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5A68" w14:textId="695202D2" w:rsidR="00244BF8" w:rsidRPr="00767DFB" w:rsidRDefault="00244BF8" w:rsidP="00244BF8">
      <w:pPr>
        <w:jc w:val="center"/>
        <w:rPr>
          <w:rFonts w:asciiTheme="majorBidi" w:hAnsiTheme="majorBidi" w:cstheme="majorBidi"/>
          <w:b/>
          <w:bCs/>
          <w:sz w:val="26"/>
          <w:szCs w:val="26"/>
          <w:lang w:val="lv-LV"/>
        </w:rPr>
      </w:pPr>
      <w:r w:rsidRPr="00767DFB">
        <w:rPr>
          <w:rFonts w:asciiTheme="majorBidi" w:hAnsiTheme="majorBidi" w:cstheme="majorBidi"/>
          <w:b/>
          <w:bCs/>
          <w:sz w:val="26"/>
          <w:szCs w:val="26"/>
          <w:lang w:val="lv-LV"/>
        </w:rPr>
        <w:t>202</w:t>
      </w:r>
      <w:r w:rsidR="00767DFB" w:rsidRPr="00767DFB">
        <w:rPr>
          <w:rFonts w:asciiTheme="majorBidi" w:hAnsiTheme="majorBidi" w:cstheme="majorBidi"/>
          <w:b/>
          <w:bCs/>
          <w:sz w:val="26"/>
          <w:szCs w:val="26"/>
          <w:lang w:val="lv-LV"/>
        </w:rPr>
        <w:t>3</w:t>
      </w:r>
      <w:r w:rsidRPr="00767DFB">
        <w:rPr>
          <w:rFonts w:asciiTheme="majorBidi" w:hAnsiTheme="majorBidi" w:cstheme="majorBidi"/>
          <w:b/>
          <w:bCs/>
          <w:sz w:val="26"/>
          <w:szCs w:val="26"/>
          <w:lang w:val="lv-LV"/>
        </w:rPr>
        <w:t xml:space="preserve">.gada </w:t>
      </w:r>
      <w:r w:rsidR="00891589">
        <w:rPr>
          <w:rFonts w:asciiTheme="majorBidi" w:hAnsiTheme="majorBidi" w:cstheme="majorBidi"/>
          <w:b/>
          <w:bCs/>
          <w:sz w:val="26"/>
          <w:szCs w:val="26"/>
          <w:lang w:val="lv-LV"/>
        </w:rPr>
        <w:t>13.novembra</w:t>
      </w:r>
      <w:r w:rsidRPr="00767DFB">
        <w:rPr>
          <w:rFonts w:asciiTheme="majorBidi" w:hAnsiTheme="majorBidi" w:cstheme="majorBidi"/>
          <w:b/>
          <w:bCs/>
          <w:sz w:val="26"/>
          <w:szCs w:val="26"/>
          <w:lang w:val="lv-LV"/>
        </w:rPr>
        <w:t xml:space="preserve"> dalībnieku sapulce</w:t>
      </w:r>
    </w:p>
    <w:p w14:paraId="0B964104" w14:textId="77777777" w:rsidR="00244BF8" w:rsidRPr="00244BF8" w:rsidRDefault="00244BF8">
      <w:pPr>
        <w:rPr>
          <w:rFonts w:asciiTheme="majorBidi" w:hAnsiTheme="majorBidi" w:cstheme="majorBidi"/>
          <w:sz w:val="26"/>
          <w:szCs w:val="26"/>
          <w:lang w:val="lv-LV"/>
        </w:rPr>
      </w:pPr>
    </w:p>
    <w:p w14:paraId="63F402DB" w14:textId="77777777" w:rsidR="00244BF8" w:rsidRPr="00244BF8" w:rsidRDefault="00244BF8">
      <w:pPr>
        <w:rPr>
          <w:rFonts w:asciiTheme="majorBidi" w:hAnsiTheme="majorBidi" w:cstheme="majorBidi"/>
          <w:sz w:val="26"/>
          <w:szCs w:val="26"/>
          <w:lang w:val="lv-LV"/>
        </w:rPr>
      </w:pPr>
      <w:r w:rsidRPr="00244BF8">
        <w:rPr>
          <w:rFonts w:asciiTheme="majorBidi" w:hAnsiTheme="majorBidi" w:cstheme="majorBidi"/>
          <w:sz w:val="26"/>
          <w:szCs w:val="26"/>
          <w:lang w:val="lv-LV"/>
        </w:rPr>
        <w:t xml:space="preserve"> Dalībnieku sapulces darba kārtība: </w:t>
      </w:r>
    </w:p>
    <w:p w14:paraId="74E9D487" w14:textId="1D042D7D" w:rsidR="00891589" w:rsidRPr="009F1ED6" w:rsidRDefault="00891589" w:rsidP="00891589">
      <w:pPr>
        <w:pStyle w:val="Sarakstarindko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891589">
        <w:rPr>
          <w:rFonts w:asciiTheme="majorBidi" w:hAnsiTheme="majorBidi" w:cstheme="majorBidi"/>
          <w:sz w:val="24"/>
          <w:szCs w:val="24"/>
          <w:lang w:val="lv-LV"/>
        </w:rPr>
        <w:t xml:space="preserve">SIA “Veselības centrs Ilūkste” valdes locekles </w:t>
      </w:r>
      <w:proofErr w:type="spellStart"/>
      <w:r w:rsidRPr="00891589">
        <w:rPr>
          <w:rFonts w:asciiTheme="majorBidi" w:hAnsiTheme="majorBidi" w:cstheme="majorBidi"/>
          <w:sz w:val="24"/>
          <w:szCs w:val="24"/>
          <w:lang w:val="lv-LV"/>
        </w:rPr>
        <w:t>Z.Bucenieces</w:t>
      </w:r>
      <w:proofErr w:type="spellEnd"/>
      <w:r w:rsidRPr="00891589">
        <w:rPr>
          <w:rFonts w:asciiTheme="majorBidi" w:hAnsiTheme="majorBidi" w:cstheme="majorBidi"/>
          <w:sz w:val="24"/>
          <w:szCs w:val="24"/>
          <w:lang w:val="lv-LV"/>
        </w:rPr>
        <w:t xml:space="preserve"> – </w:t>
      </w:r>
      <w:proofErr w:type="spellStart"/>
      <w:r w:rsidRPr="00891589">
        <w:rPr>
          <w:rFonts w:asciiTheme="majorBidi" w:hAnsiTheme="majorBidi" w:cstheme="majorBidi"/>
          <w:sz w:val="24"/>
          <w:szCs w:val="24"/>
          <w:lang w:val="lv-LV"/>
        </w:rPr>
        <w:t>Zībergas</w:t>
      </w:r>
      <w:proofErr w:type="spellEnd"/>
      <w:r w:rsidRPr="00891589">
        <w:rPr>
          <w:rFonts w:asciiTheme="majorBidi" w:hAnsiTheme="majorBidi" w:cstheme="majorBidi"/>
          <w:sz w:val="24"/>
          <w:szCs w:val="24"/>
          <w:lang w:val="lv-LV"/>
        </w:rPr>
        <w:t xml:space="preserve"> 30.10.2023. iesnieguma Nr.1.8/211 </w:t>
      </w:r>
      <w:r w:rsidR="009F1ED6" w:rsidRPr="009F1ED6">
        <w:rPr>
          <w:rFonts w:asciiTheme="majorBidi" w:hAnsiTheme="majorBidi" w:cstheme="majorBidi"/>
          <w:sz w:val="23"/>
          <w:szCs w:val="23"/>
          <w:lang w:val="lv-LV"/>
        </w:rPr>
        <w:t xml:space="preserve">“Par tiesību piešķiršanu nedzīvojamo telpu nodošanai trešajām personām” </w:t>
      </w:r>
      <w:r w:rsidRPr="009F1ED6">
        <w:rPr>
          <w:rFonts w:asciiTheme="majorBidi" w:hAnsiTheme="majorBidi" w:cstheme="majorBidi"/>
          <w:sz w:val="24"/>
          <w:szCs w:val="24"/>
          <w:lang w:val="lv-LV"/>
        </w:rPr>
        <w:t>izskatīšana.</w:t>
      </w:r>
    </w:p>
    <w:p w14:paraId="498B2E03" w14:textId="77777777" w:rsidR="00891589" w:rsidRPr="00891589" w:rsidRDefault="00891589" w:rsidP="00891589">
      <w:pPr>
        <w:pStyle w:val="Sarakstarindko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891589">
        <w:rPr>
          <w:rFonts w:asciiTheme="majorBidi" w:hAnsiTheme="majorBidi" w:cstheme="majorBidi"/>
          <w:sz w:val="24"/>
          <w:szCs w:val="24"/>
          <w:lang w:val="lv-LV"/>
        </w:rPr>
        <w:t>Izsoles nolikuma “Par tiesībām nomāt nekustamā īpašuma Raiņa ielā 35, Ilūkste 1.stāva telpas ar kopējo platību 32,1m</w:t>
      </w:r>
      <w:r w:rsidRPr="00891589">
        <w:rPr>
          <w:rFonts w:asciiTheme="majorBidi" w:hAnsiTheme="majorBidi" w:cstheme="majorBidi"/>
          <w:sz w:val="24"/>
          <w:szCs w:val="24"/>
          <w:vertAlign w:val="superscript"/>
          <w:lang w:val="lv-LV"/>
        </w:rPr>
        <w:t>2</w:t>
      </w:r>
      <w:r w:rsidRPr="00891589">
        <w:rPr>
          <w:rFonts w:asciiTheme="majorBidi" w:hAnsiTheme="majorBidi" w:cstheme="majorBidi"/>
          <w:sz w:val="24"/>
          <w:szCs w:val="24"/>
          <w:lang w:val="lv-LV"/>
        </w:rPr>
        <w:t>” apstiprināšana.</w:t>
      </w:r>
    </w:p>
    <w:p w14:paraId="5B04070B" w14:textId="77777777" w:rsidR="00767DFB" w:rsidRPr="00767DFB" w:rsidRDefault="00767DFB" w:rsidP="00767DFB">
      <w:pPr>
        <w:pStyle w:val="Sarakstarindkopa"/>
        <w:ind w:left="0"/>
        <w:jc w:val="both"/>
        <w:rPr>
          <w:sz w:val="23"/>
          <w:szCs w:val="23"/>
          <w:lang w:val="lv-LV"/>
        </w:rPr>
      </w:pPr>
    </w:p>
    <w:p w14:paraId="2612732A" w14:textId="77777777" w:rsidR="00244BF8" w:rsidRPr="00244BF8" w:rsidRDefault="00244BF8" w:rsidP="00244BF8">
      <w:pPr>
        <w:rPr>
          <w:rFonts w:asciiTheme="majorBidi" w:hAnsiTheme="majorBidi" w:cstheme="majorBidi"/>
          <w:sz w:val="26"/>
          <w:szCs w:val="26"/>
          <w:lang w:val="lv-LV"/>
        </w:rPr>
      </w:pPr>
    </w:p>
    <w:p w14:paraId="0283D74E" w14:textId="3CF7E890" w:rsidR="00244BF8" w:rsidRPr="00244BF8" w:rsidRDefault="00244BF8" w:rsidP="00244BF8">
      <w:pPr>
        <w:rPr>
          <w:rFonts w:asciiTheme="majorBidi" w:hAnsiTheme="majorBidi" w:cstheme="majorBidi"/>
          <w:sz w:val="26"/>
          <w:szCs w:val="26"/>
          <w:lang w:val="lv-LV"/>
        </w:rPr>
      </w:pPr>
      <w:r w:rsidRPr="00244BF8">
        <w:rPr>
          <w:rFonts w:asciiTheme="majorBidi" w:hAnsiTheme="majorBidi" w:cstheme="majorBidi"/>
          <w:sz w:val="26"/>
          <w:szCs w:val="26"/>
          <w:lang w:val="lv-LV"/>
        </w:rPr>
        <w:t xml:space="preserve">Lēmumi: </w:t>
      </w:r>
    </w:p>
    <w:p w14:paraId="004B0820" w14:textId="1A743EC3" w:rsidR="00ED2FF8" w:rsidRPr="00ED2FF8" w:rsidRDefault="00ED2FF8" w:rsidP="00ED2FF8">
      <w:pPr>
        <w:pStyle w:val="Sarakstarindko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lang w:val="lv-LV"/>
        </w:rPr>
      </w:pPr>
      <w:r w:rsidRPr="00ED2FF8">
        <w:rPr>
          <w:rFonts w:asciiTheme="majorBidi" w:hAnsiTheme="majorBidi" w:cstheme="majorBidi"/>
          <w:b/>
          <w:sz w:val="23"/>
          <w:szCs w:val="23"/>
          <w:lang w:val="lv-LV"/>
        </w:rPr>
        <w:t xml:space="preserve">PIEŠĶIRT TIESĪBAS </w:t>
      </w:r>
      <w:r w:rsidRPr="00ED2FF8">
        <w:rPr>
          <w:rFonts w:asciiTheme="majorBidi" w:hAnsiTheme="majorBidi" w:cstheme="majorBidi"/>
          <w:bCs/>
          <w:sz w:val="23"/>
          <w:szCs w:val="23"/>
          <w:lang w:val="lv-LV"/>
        </w:rPr>
        <w:t>nodot nedzīvojamās telpas Raiņa ielā 35, Ilūkste lietošanai trešajām personām – aptiekas vajadzībām.</w:t>
      </w:r>
    </w:p>
    <w:p w14:paraId="59837064" w14:textId="77777777" w:rsidR="00ED2FF8" w:rsidRPr="00ED2FF8" w:rsidRDefault="00ED2FF8" w:rsidP="00ED2FF8">
      <w:pPr>
        <w:pStyle w:val="Sarakstarindkopa"/>
        <w:numPr>
          <w:ilvl w:val="0"/>
          <w:numId w:val="5"/>
        </w:numPr>
        <w:tabs>
          <w:tab w:val="left" w:pos="993"/>
          <w:tab w:val="left" w:pos="138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3"/>
          <w:szCs w:val="23"/>
          <w:lang w:val="lv-LV"/>
        </w:rPr>
      </w:pPr>
      <w:r w:rsidRPr="00ED2FF8">
        <w:rPr>
          <w:rFonts w:asciiTheme="majorBidi" w:hAnsiTheme="majorBidi" w:cstheme="majorBidi"/>
          <w:b/>
          <w:sz w:val="23"/>
          <w:szCs w:val="23"/>
          <w:lang w:val="lv-LV"/>
        </w:rPr>
        <w:t xml:space="preserve">APSTIPRINĀT </w:t>
      </w:r>
      <w:r w:rsidRPr="00ED2FF8">
        <w:rPr>
          <w:rFonts w:asciiTheme="majorBidi" w:hAnsiTheme="majorBidi" w:cstheme="majorBidi"/>
          <w:bCs/>
          <w:sz w:val="23"/>
          <w:szCs w:val="23"/>
          <w:lang w:val="lv-LV"/>
        </w:rPr>
        <w:t>SIA “Veselības centrs Ilūkste”</w:t>
      </w:r>
      <w:r w:rsidRPr="00ED2FF8">
        <w:rPr>
          <w:rFonts w:asciiTheme="majorBidi" w:hAnsiTheme="majorBidi" w:cstheme="majorBidi"/>
          <w:b/>
          <w:sz w:val="23"/>
          <w:szCs w:val="23"/>
          <w:lang w:val="lv-LV"/>
        </w:rPr>
        <w:t xml:space="preserve"> </w:t>
      </w:r>
      <w:r w:rsidRPr="00ED2FF8">
        <w:rPr>
          <w:rFonts w:asciiTheme="majorBidi" w:hAnsiTheme="majorBidi" w:cstheme="majorBidi"/>
          <w:sz w:val="23"/>
          <w:szCs w:val="23"/>
          <w:lang w:val="lv-LV"/>
        </w:rPr>
        <w:t>izsoles nolikumu “Par tiesībām nomāt nekustamā īpašuma Raiņa ielā 35, Ilūkste 1.stāva telpas ar kopējo platību 32,1m</w:t>
      </w:r>
      <w:r w:rsidRPr="00ED2FF8">
        <w:rPr>
          <w:rFonts w:asciiTheme="majorBidi" w:hAnsiTheme="majorBidi" w:cstheme="majorBidi"/>
          <w:sz w:val="23"/>
          <w:szCs w:val="23"/>
          <w:vertAlign w:val="superscript"/>
          <w:lang w:val="lv-LV"/>
        </w:rPr>
        <w:t>2</w:t>
      </w:r>
      <w:r w:rsidRPr="00ED2FF8">
        <w:rPr>
          <w:rFonts w:asciiTheme="majorBidi" w:hAnsiTheme="majorBidi" w:cstheme="majorBidi"/>
          <w:sz w:val="23"/>
          <w:szCs w:val="23"/>
          <w:lang w:val="lv-LV"/>
        </w:rPr>
        <w:t>”.</w:t>
      </w:r>
    </w:p>
    <w:p w14:paraId="301A05FF" w14:textId="1D52ED10" w:rsidR="00303E9E" w:rsidRPr="009F1ED6" w:rsidRDefault="00303E9E" w:rsidP="00ED2FF8">
      <w:pPr>
        <w:pStyle w:val="Sarakstarindkopa"/>
        <w:tabs>
          <w:tab w:val="left" w:pos="993"/>
        </w:tabs>
        <w:spacing w:after="0" w:line="240" w:lineRule="auto"/>
        <w:ind w:left="709"/>
        <w:jc w:val="both"/>
        <w:rPr>
          <w:rFonts w:asciiTheme="majorBidi" w:hAnsiTheme="majorBidi" w:cstheme="majorBidi"/>
          <w:sz w:val="26"/>
          <w:szCs w:val="26"/>
          <w:lang w:val="lv-LV"/>
        </w:rPr>
      </w:pPr>
    </w:p>
    <w:sectPr w:rsidR="00303E9E" w:rsidRPr="009F1ED6" w:rsidSect="0031173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218"/>
    <w:multiLevelType w:val="multilevel"/>
    <w:tmpl w:val="98ECF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7C09D5"/>
    <w:multiLevelType w:val="hybridMultilevel"/>
    <w:tmpl w:val="C13A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019B"/>
    <w:multiLevelType w:val="hybridMultilevel"/>
    <w:tmpl w:val="FAB2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E2"/>
    <w:multiLevelType w:val="hybridMultilevel"/>
    <w:tmpl w:val="BEC4F904"/>
    <w:lvl w:ilvl="0" w:tplc="7DD82B4E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91550"/>
    <w:multiLevelType w:val="hybridMultilevel"/>
    <w:tmpl w:val="ADAAC9DA"/>
    <w:lvl w:ilvl="0" w:tplc="6D78F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690894">
    <w:abstractNumId w:val="1"/>
  </w:num>
  <w:num w:numId="2" w16cid:durableId="1267613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309049">
    <w:abstractNumId w:val="0"/>
  </w:num>
  <w:num w:numId="4" w16cid:durableId="919751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825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F8"/>
    <w:rsid w:val="00244BF8"/>
    <w:rsid w:val="00303E9E"/>
    <w:rsid w:val="00311730"/>
    <w:rsid w:val="00767DFB"/>
    <w:rsid w:val="00891589"/>
    <w:rsid w:val="00956BE9"/>
    <w:rsid w:val="009F1ED6"/>
    <w:rsid w:val="00BE6DB1"/>
    <w:rsid w:val="00E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F0DC"/>
  <w15:chartTrackingRefBased/>
  <w15:docId w15:val="{670065F2-D9B7-4AC8-9E7A-56EA64B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Kantāne</dc:creator>
  <cp:keywords/>
  <dc:description/>
  <cp:lastModifiedBy>Inese Kantāne</cp:lastModifiedBy>
  <cp:revision>4</cp:revision>
  <dcterms:created xsi:type="dcterms:W3CDTF">2023-08-15T08:24:00Z</dcterms:created>
  <dcterms:modified xsi:type="dcterms:W3CDTF">2023-11-30T07:18:00Z</dcterms:modified>
</cp:coreProperties>
</file>