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C7" w:rsidRDefault="00B132C7" w:rsidP="000E405F">
      <w:pPr>
        <w:spacing w:after="75" w:line="312" w:lineRule="atLeast"/>
        <w:jc w:val="center"/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6457D07D" wp14:editId="770F8D4D">
            <wp:extent cx="3622040" cy="850265"/>
            <wp:effectExtent l="0" t="0" r="0" b="698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2C7" w:rsidRDefault="00B132C7" w:rsidP="000E405F">
      <w:pPr>
        <w:spacing w:after="75" w:line="312" w:lineRule="atLeast"/>
        <w:jc w:val="center"/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lv-LV"/>
        </w:rPr>
      </w:pPr>
    </w:p>
    <w:p w:rsidR="000E405F" w:rsidRPr="000E405F" w:rsidRDefault="000E405F" w:rsidP="000E405F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0E405F"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lv-LV"/>
        </w:rPr>
        <w:t>Informatīvais paziņojums</w:t>
      </w:r>
    </w:p>
    <w:p w:rsidR="000E405F" w:rsidRPr="000E405F" w:rsidRDefault="000E405F" w:rsidP="000E405F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lv-LV"/>
        </w:rPr>
        <w:t>Pasūtītājs: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 xml:space="preserve"> Sabiedrība ar ierobežotu atbildību „ORNAMENTS”, reģ. Nr. 41503003743 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lv-LV"/>
        </w:rPr>
        <w:t>Juridiskā adrese: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 xml:space="preserve"> Jelgavas ielā-21, Ilūkste, Ilūkstes novads, LV-5447, tālr. 654-62157 e- pasts: </w:t>
      </w:r>
      <w:hyperlink r:id="rId6" w:history="1">
        <w:r w:rsidR="00F55960" w:rsidRPr="005C13EB">
          <w:rPr>
            <w:rStyle w:val="Hyperlink"/>
            <w:rFonts w:ascii="Helvetica" w:eastAsia="Times New Roman" w:hAnsi="Helvetica" w:cs="Helvetica"/>
            <w:b/>
            <w:bCs/>
            <w:sz w:val="18"/>
            <w:szCs w:val="18"/>
            <w:lang w:eastAsia="lv-LV"/>
          </w:rPr>
          <w:t>ornaments@ilukste.lv</w:t>
        </w:r>
      </w:hyperlink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 xml:space="preserve"> </w:t>
      </w:r>
      <w:r w:rsidRPr="000E405F">
        <w:rPr>
          <w:rFonts w:ascii="Helvetica" w:eastAsia="Times New Roman" w:hAnsi="Helvetica" w:cs="Helvetica"/>
          <w:b/>
          <w:bCs/>
          <w:vanish/>
          <w:color w:val="333333"/>
          <w:sz w:val="18"/>
          <w:szCs w:val="18"/>
          <w:lang w:eastAsia="lv-LV"/>
        </w:rPr>
        <w:t xml:space="preserve">Šī e-pasta adrese ir aizsargāta pret mēstuļošanu (spam), Jūsu pārlūkam ir jābūt aktivizētam Javascript, lai to aplūkotu </w:t>
      </w:r>
    </w:p>
    <w:p w:rsidR="000E405F" w:rsidRPr="000E405F" w:rsidRDefault="000E405F" w:rsidP="000E405F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lv-LV"/>
        </w:rPr>
        <w:t>Projekts, kura ietvaros tiks veikts iepirkums, nosaukums un numurs:</w:t>
      </w:r>
      <w:r w:rsidRPr="000E405F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 xml:space="preserve"> „</w:t>
      </w:r>
      <w:r w:rsidR="00F55960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>Dvietes centralizētās siltumapgādes sistēmas  efektivitātes paaugstināšana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>”</w:t>
      </w:r>
      <w:r w:rsidRPr="000E405F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 xml:space="preserve">, Līgums par </w:t>
      </w:r>
      <w:r w:rsidR="00F55960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 xml:space="preserve">Eirpas Savienības fonda </w:t>
      </w:r>
      <w:r w:rsidRPr="000E405F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 xml:space="preserve">projekta īstenošanu Nr. </w:t>
      </w:r>
      <w:r w:rsidR="00F55960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>4.3.1.0/18/A/033</w:t>
      </w:r>
      <w:r w:rsidRPr="000E405F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>.</w:t>
      </w:r>
    </w:p>
    <w:p w:rsidR="00F55960" w:rsidRDefault="000E405F" w:rsidP="000E405F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lv-LV"/>
        </w:rPr>
        <w:t>Iepirkuma procedūras nosaukums: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 xml:space="preserve"> </w:t>
      </w:r>
      <w:r w:rsidR="00F55960" w:rsidRPr="000E405F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>„</w:t>
      </w:r>
      <w:r w:rsidR="00F55960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>Biomasas (šķeldas) katlu mājas būvprojekta  izstrāde, būvdarbu un autoruzraudzības darbu veikšana Ilūkstes novada Dvietē”</w:t>
      </w:r>
    </w:p>
    <w:p w:rsidR="000A7700" w:rsidRDefault="000A7700" w:rsidP="000E405F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D579B6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lv-LV"/>
        </w:rPr>
        <w:t>Grozījumu īss apraksts: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 xml:space="preserve"> Nolikumā precizēta</w:t>
      </w:r>
      <w:r w:rsidR="00D579B6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 xml:space="preserve"> un papildināta iepirkuma dokumentācija atbilstoši normatīvo aktu regulējumam , pagarināts piedā</w:t>
      </w:r>
      <w:bookmarkStart w:id="0" w:name="_GoBack"/>
      <w:bookmarkEnd w:id="0"/>
      <w:r w:rsidR="00D579B6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>vājuma iesniegšanas termiņš.</w:t>
      </w:r>
    </w:p>
    <w:p w:rsidR="000E405F" w:rsidRPr="000E405F" w:rsidRDefault="000E405F" w:rsidP="000E405F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lv-LV"/>
        </w:rPr>
        <w:t>Iepirkuma priekšmets: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 xml:space="preserve"> </w:t>
      </w:r>
      <w:r w:rsidR="002E7E1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 xml:space="preserve"> katlu mājas </w:t>
      </w:r>
      <w:r w:rsidR="00F5596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>būvprojekta izstrāde, būvdarbu un autoruzraudzības darbu veikšana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>. </w:t>
      </w:r>
    </w:p>
    <w:p w:rsidR="000E405F" w:rsidRPr="000E405F" w:rsidRDefault="000E405F" w:rsidP="000E405F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lv-LV"/>
        </w:rPr>
        <w:t>Iepirkuma identifikācijas numurs: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 xml:space="preserve"> „ORN201</w:t>
      </w:r>
      <w:r w:rsidR="00F5596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>9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>/</w:t>
      </w:r>
      <w:r w:rsidR="004F57E8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>5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>”.</w:t>
      </w:r>
    </w:p>
    <w:p w:rsidR="000E405F" w:rsidRPr="000E405F" w:rsidRDefault="000E405F" w:rsidP="000E405F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lv-LV"/>
        </w:rPr>
        <w:t>Piedāvajumu iesniegšanas vieta un termiņš:</w:t>
      </w:r>
      <w:r w:rsidRPr="000E405F">
        <w:rPr>
          <w:rFonts w:ascii="Helvetica" w:eastAsia="Times New Roman" w:hAnsi="Helvetica" w:cs="Helvetica"/>
          <w:color w:val="333333"/>
          <w:sz w:val="18"/>
          <w:szCs w:val="18"/>
          <w:u w:val="single"/>
          <w:lang w:eastAsia="lv-LV"/>
        </w:rPr>
        <w:t xml:space="preserve"> </w:t>
      </w:r>
      <w:r w:rsidRPr="000E405F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 xml:space="preserve"> SIA “ORNAMENTS”, Jelgavas ielā 21, Ilūkstē, Ilūkstes novadā, 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lv-LV"/>
        </w:rPr>
        <w:t xml:space="preserve">līdz </w:t>
      </w:r>
      <w:r w:rsidR="00F973FD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lv-LV"/>
        </w:rPr>
        <w:t>26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lv-LV"/>
        </w:rPr>
        <w:t>.0</w:t>
      </w:r>
      <w:r w:rsidR="00F41AE3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lv-LV"/>
        </w:rPr>
        <w:t>8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lv-LV"/>
        </w:rPr>
        <w:t>.201</w:t>
      </w:r>
      <w:r w:rsidR="00656DB9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lv-LV"/>
        </w:rPr>
        <w:t>9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lv-LV"/>
        </w:rPr>
        <w:t>. plkst.1</w:t>
      </w:r>
      <w:r w:rsidR="00F973FD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lv-LV"/>
        </w:rPr>
        <w:t>4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lv-LV"/>
        </w:rPr>
        <w:t>.00</w:t>
      </w:r>
      <w:r w:rsidRPr="000E405F"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  <w:t>.</w:t>
      </w:r>
    </w:p>
    <w:p w:rsidR="000E405F" w:rsidRPr="000E405F" w:rsidRDefault="000E405F" w:rsidP="002934A9">
      <w:pPr>
        <w:tabs>
          <w:tab w:val="left" w:pos="6733"/>
        </w:tabs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 xml:space="preserve">Nolikumu </w:t>
      </w:r>
      <w:r w:rsidR="00F973FD" w:rsidRPr="00F973FD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lv-LV"/>
        </w:rPr>
        <w:t>un informāciju par grozījumiem</w:t>
      </w:r>
      <w:r w:rsidR="00F973F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 xml:space="preserve"> 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 xml:space="preserve">var saņemt </w:t>
      </w:r>
      <w:hyperlink r:id="rId7" w:history="1">
        <w:r w:rsidRPr="000E405F">
          <w:rPr>
            <w:rFonts w:ascii="Helvetica" w:eastAsia="Times New Roman" w:hAnsi="Helvetica" w:cs="Helvetica"/>
            <w:b/>
            <w:bCs/>
            <w:color w:val="4F8C31"/>
            <w:sz w:val="18"/>
            <w:szCs w:val="18"/>
            <w:lang w:eastAsia="lv-LV"/>
          </w:rPr>
          <w:t>www.ilukste</w:t>
        </w:r>
      </w:hyperlink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 xml:space="preserve"> mājas lapā </w:t>
      </w:r>
      <w:r w:rsidR="002934A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ab/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76"/>
        <w:gridCol w:w="1397"/>
        <w:gridCol w:w="4173"/>
      </w:tblGrid>
      <w:tr w:rsidR="000E405F" w:rsidRPr="000E405F" w:rsidTr="00F973FD">
        <w:trPr>
          <w:tblCellSpacing w:w="0" w:type="dxa"/>
        </w:trPr>
        <w:tc>
          <w:tcPr>
            <w:tcW w:w="1380" w:type="dxa"/>
            <w:hideMark/>
          </w:tcPr>
          <w:p w:rsidR="000E405F" w:rsidRPr="000E405F" w:rsidRDefault="000E405F" w:rsidP="000E405F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</w:pPr>
            <w:r w:rsidRPr="000E405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Publicēšanas datums</w:t>
            </w:r>
          </w:p>
        </w:tc>
        <w:tc>
          <w:tcPr>
            <w:tcW w:w="1376" w:type="dxa"/>
            <w:hideMark/>
          </w:tcPr>
          <w:p w:rsidR="000E405F" w:rsidRPr="000E405F" w:rsidRDefault="000E405F" w:rsidP="000E405F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</w:pPr>
            <w:r w:rsidRPr="000E405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Piedāvājuma iesniegšanas termiņš</w:t>
            </w:r>
          </w:p>
        </w:tc>
        <w:tc>
          <w:tcPr>
            <w:tcW w:w="1397" w:type="dxa"/>
            <w:hideMark/>
          </w:tcPr>
          <w:p w:rsidR="000E405F" w:rsidRPr="000E405F" w:rsidRDefault="000E405F" w:rsidP="000E405F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</w:pPr>
            <w:r w:rsidRPr="000E405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Paredzamā līgumcena (bez PVN)</w:t>
            </w:r>
          </w:p>
        </w:tc>
        <w:tc>
          <w:tcPr>
            <w:tcW w:w="4173" w:type="dxa"/>
            <w:hideMark/>
          </w:tcPr>
          <w:p w:rsidR="000E405F" w:rsidRPr="000E405F" w:rsidRDefault="000E405F" w:rsidP="000E405F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</w:pPr>
            <w:r w:rsidRPr="000E405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Tehniskās specifikācijas</w:t>
            </w:r>
          </w:p>
        </w:tc>
      </w:tr>
      <w:tr w:rsidR="00F973FD" w:rsidRPr="000E405F" w:rsidTr="00E83487">
        <w:trPr>
          <w:trHeight w:val="1483"/>
          <w:tblCellSpacing w:w="0" w:type="dxa"/>
        </w:trPr>
        <w:tc>
          <w:tcPr>
            <w:tcW w:w="1380" w:type="dxa"/>
            <w:hideMark/>
          </w:tcPr>
          <w:p w:rsidR="00F973FD" w:rsidRPr="00F973FD" w:rsidRDefault="00F973FD" w:rsidP="00F973FD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lv-LV"/>
              </w:rPr>
            </w:pPr>
            <w:r w:rsidRPr="00F973FD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lv-LV"/>
              </w:rPr>
              <w:t>Nolikumam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lv-LV"/>
              </w:rPr>
              <w:t>:</w:t>
            </w:r>
            <w:r w:rsidRPr="00F973FD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lv-LV"/>
              </w:rPr>
              <w:t xml:space="preserve"> </w:t>
            </w:r>
          </w:p>
          <w:p w:rsidR="00F973FD" w:rsidRPr="000E405F" w:rsidRDefault="00F973FD" w:rsidP="00F973FD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25</w:t>
            </w:r>
            <w:r w:rsidRPr="000E405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6</w:t>
            </w:r>
            <w:r w:rsidRPr="000E405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.201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9</w:t>
            </w:r>
            <w:r w:rsidRPr="000E405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.</w:t>
            </w:r>
          </w:p>
          <w:p w:rsidR="00F973FD" w:rsidRPr="000E405F" w:rsidRDefault="00F973FD" w:rsidP="00F41AE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</w:pPr>
            <w:r w:rsidRPr="00F973FD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lv-LV"/>
              </w:rPr>
              <w:t>Grozījumiem: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 xml:space="preserve"> 02.08.2019.</w:t>
            </w:r>
          </w:p>
        </w:tc>
        <w:tc>
          <w:tcPr>
            <w:tcW w:w="1376" w:type="dxa"/>
            <w:hideMark/>
          </w:tcPr>
          <w:p w:rsidR="00F973FD" w:rsidRPr="00F973FD" w:rsidRDefault="00F973FD" w:rsidP="00F973FD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lv-LV"/>
              </w:rPr>
            </w:pPr>
            <w:r w:rsidRPr="00F973FD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lv-LV"/>
              </w:rPr>
              <w:t xml:space="preserve">Pagarināts līdz </w:t>
            </w:r>
          </w:p>
          <w:p w:rsidR="00F973FD" w:rsidRPr="00F973FD" w:rsidRDefault="00F973FD" w:rsidP="00F41AE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</w:pPr>
            <w:r w:rsidRPr="00F973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26.08.2019.</w:t>
            </w:r>
          </w:p>
          <w:p w:rsidR="00F973FD" w:rsidRPr="000E405F" w:rsidRDefault="00F973FD" w:rsidP="004F57E8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(līdz plkst. 14:00)</w:t>
            </w:r>
          </w:p>
        </w:tc>
        <w:tc>
          <w:tcPr>
            <w:tcW w:w="1397" w:type="dxa"/>
            <w:hideMark/>
          </w:tcPr>
          <w:p w:rsidR="00F973FD" w:rsidRPr="000E405F" w:rsidRDefault="00F973FD" w:rsidP="000E405F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</w:pPr>
            <w:r w:rsidRPr="000E405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līdz</w:t>
            </w:r>
          </w:p>
          <w:p w:rsidR="00F973FD" w:rsidRPr="000E405F" w:rsidRDefault="00F973FD" w:rsidP="00A83076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</w:pPr>
            <w:r w:rsidRPr="000E405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EUR</w:t>
            </w:r>
            <w:r w:rsidRPr="000E405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 xml:space="preserve"> </w:t>
            </w:r>
            <w:r w:rsidRPr="00A8307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285 000</w:t>
            </w:r>
          </w:p>
        </w:tc>
        <w:tc>
          <w:tcPr>
            <w:tcW w:w="4173" w:type="dxa"/>
            <w:hideMark/>
          </w:tcPr>
          <w:p w:rsidR="00F973FD" w:rsidRPr="000E405F" w:rsidRDefault="00F973FD" w:rsidP="00C224AC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</w:pPr>
            <w:r w:rsidRPr="000E405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 „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Biomasas (šķeldas) katlu mājas būvprojekta izstrāde, būvdarbu un autoruzraudzības darbu veikšana Ilūkstes novada Dvietē”</w:t>
            </w:r>
            <w:r w:rsidRPr="000E405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> </w:t>
            </w:r>
          </w:p>
          <w:p w:rsidR="00F973FD" w:rsidRPr="000E405F" w:rsidRDefault="00F973FD" w:rsidP="00F973FD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0E405F" w:rsidRPr="000E405F" w:rsidRDefault="000E405F" w:rsidP="000E405F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lv-LV"/>
        </w:rPr>
      </w:pP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 xml:space="preserve">Kontaktpersona: </w:t>
      </w:r>
      <w:r w:rsidR="002E7E1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>Jurijs Altāns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 xml:space="preserve">; tālrunis: </w:t>
      </w:r>
      <w:r w:rsidR="00C224A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>6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 xml:space="preserve">5462157; </w:t>
      </w:r>
      <w:r w:rsidR="002E7E1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>26402197</w:t>
      </w:r>
      <w:r w:rsidRPr="000E405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lv-LV"/>
        </w:rPr>
        <w:t xml:space="preserve"> ”.</w:t>
      </w:r>
    </w:p>
    <w:p w:rsidR="00B974B0" w:rsidRDefault="00B974B0"/>
    <w:sectPr w:rsidR="00B974B0" w:rsidSect="00B132C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46"/>
    <w:rsid w:val="000A7700"/>
    <w:rsid w:val="000E405F"/>
    <w:rsid w:val="002934A9"/>
    <w:rsid w:val="002E7E1C"/>
    <w:rsid w:val="00382D61"/>
    <w:rsid w:val="004C2612"/>
    <w:rsid w:val="004F57E8"/>
    <w:rsid w:val="005C4AFB"/>
    <w:rsid w:val="00656DB9"/>
    <w:rsid w:val="009D5DF5"/>
    <w:rsid w:val="00A13546"/>
    <w:rsid w:val="00A83076"/>
    <w:rsid w:val="00B132C7"/>
    <w:rsid w:val="00B974B0"/>
    <w:rsid w:val="00C224AC"/>
    <w:rsid w:val="00CD4B15"/>
    <w:rsid w:val="00D579B6"/>
    <w:rsid w:val="00EF039D"/>
    <w:rsid w:val="00F41AE3"/>
    <w:rsid w:val="00F55960"/>
    <w:rsid w:val="00F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9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9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uks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naments@ilukst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cp:lastPrinted>2013-06-26T11:43:00Z</cp:lastPrinted>
  <dcterms:created xsi:type="dcterms:W3CDTF">2013-06-26T11:33:00Z</dcterms:created>
  <dcterms:modified xsi:type="dcterms:W3CDTF">2019-08-02T08:11:00Z</dcterms:modified>
</cp:coreProperties>
</file>