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2D" w:rsidRDefault="0016382D" w:rsidP="0016382D">
      <w:pPr>
        <w:ind w:left="180"/>
        <w:jc w:val="right"/>
        <w:rPr>
          <w:b/>
          <w:color w:val="000000"/>
        </w:rPr>
      </w:pPr>
      <w:r>
        <w:rPr>
          <w:b/>
          <w:color w:val="000000"/>
        </w:rPr>
        <w:t>[2] pielikums</w:t>
      </w:r>
      <w:bookmarkStart w:id="0" w:name="_GoBack"/>
      <w:bookmarkEnd w:id="0"/>
    </w:p>
    <w:p w:rsidR="0016382D" w:rsidRDefault="0016382D" w:rsidP="0016382D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r>
        <w:rPr>
          <w:color w:val="000000"/>
        </w:rPr>
        <w:t>Iepirkuma ““</w:t>
      </w:r>
      <w:r>
        <w:rPr>
          <w:b/>
          <w:color w:val="000000"/>
        </w:rPr>
        <w:t>Laboratorijas preču un reaģentu piegāde SIA “Veselības centrs Ilūkste” vajadzībām”</w:t>
      </w:r>
    </w:p>
    <w:p w:rsidR="0016382D" w:rsidRDefault="0016382D" w:rsidP="0016382D">
      <w:pPr>
        <w:tabs>
          <w:tab w:val="left" w:pos="900"/>
          <w:tab w:val="left" w:pos="1080"/>
          <w:tab w:val="left" w:pos="3119"/>
        </w:tabs>
        <w:jc w:val="right"/>
      </w:pPr>
      <w:r>
        <w:rPr>
          <w:color w:val="000000"/>
        </w:rPr>
        <w:tab/>
      </w:r>
      <w:r>
        <w:rPr>
          <w:color w:val="000000"/>
        </w:rPr>
        <w:tab/>
        <w:t>identifikācijas Nr</w:t>
      </w:r>
      <w:r>
        <w:rPr>
          <w:b/>
          <w:color w:val="000000"/>
        </w:rPr>
        <w:t xml:space="preserve">. </w:t>
      </w:r>
      <w:r w:rsidRPr="00910AF1">
        <w:rPr>
          <w:b/>
        </w:rPr>
        <w:t>„SIA VCI 201</w:t>
      </w:r>
      <w:r>
        <w:rPr>
          <w:b/>
        </w:rPr>
        <w:t>6</w:t>
      </w:r>
      <w:r w:rsidRPr="00910AF1">
        <w:rPr>
          <w:b/>
        </w:rPr>
        <w:t>/1</w:t>
      </w:r>
      <w:r>
        <w:rPr>
          <w:b/>
        </w:rPr>
        <w:t>3</w:t>
      </w:r>
      <w:r w:rsidRPr="00910AF1">
        <w:rPr>
          <w:b/>
        </w:rPr>
        <w:t xml:space="preserve">”                                                                                                                                        </w:t>
      </w:r>
      <w:r w:rsidRPr="00910AF1">
        <w:t xml:space="preserve">           </w:t>
      </w:r>
      <w:r>
        <w:rPr>
          <w:color w:val="000000"/>
        </w:rPr>
        <w:t>nolikumam</w:t>
      </w:r>
    </w:p>
    <w:p w:rsidR="0016382D" w:rsidRDefault="0016382D" w:rsidP="0016382D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16382D" w:rsidRDefault="0016382D" w:rsidP="0016382D">
      <w:pPr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FINANŠU PIEDĀVĀJUMA FORMA</w:t>
      </w:r>
    </w:p>
    <w:p w:rsidR="0016382D" w:rsidRDefault="0016382D" w:rsidP="0016382D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Finanšu un tehniskais piedāvājums</w:t>
      </w:r>
    </w:p>
    <w:p w:rsidR="0016382D" w:rsidRDefault="0016382D" w:rsidP="0016382D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[„ nosaukums”]</w:t>
      </w:r>
    </w:p>
    <w:p w:rsidR="0016382D" w:rsidRDefault="0016382D" w:rsidP="0016382D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[Iepirkuma identifikācijas Nr.]</w:t>
      </w:r>
    </w:p>
    <w:p w:rsidR="0016382D" w:rsidRDefault="0016382D" w:rsidP="0016382D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Finanšu piedāvājumā piedāvātajā cenā iekļautas visas ar Tehniskajā specifikācijā noteikto prasību izpildi saistītās izmaksas atsevišķi izdalot PVN. Visas cenas jānorāda </w:t>
      </w:r>
      <w:proofErr w:type="spellStart"/>
      <w:r>
        <w:rPr>
          <w:color w:val="000000"/>
        </w:rPr>
        <w:t>Euro</w:t>
      </w:r>
      <w:proofErr w:type="spellEnd"/>
      <w:r>
        <w:rPr>
          <w:color w:val="000000"/>
        </w:rPr>
        <w:t>.</w:t>
      </w:r>
    </w:p>
    <w:p w:rsidR="0016382D" w:rsidRDefault="0016382D" w:rsidP="0016382D">
      <w:pPr>
        <w:tabs>
          <w:tab w:val="left" w:pos="567"/>
        </w:tabs>
        <w:jc w:val="both"/>
        <w:rPr>
          <w:color w:val="000000"/>
          <w:shd w:val="clear" w:color="auto" w:fill="FFFF99"/>
        </w:rPr>
      </w:pPr>
    </w:p>
    <w:tbl>
      <w:tblPr>
        <w:tblW w:w="14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1559"/>
        <w:gridCol w:w="1560"/>
        <w:gridCol w:w="2268"/>
        <w:gridCol w:w="2409"/>
      </w:tblGrid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r>
              <w:t>Nr.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r>
              <w:t>Nosaukums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r>
              <w:t>Mērvienība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r>
              <w:t>Daudzums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r>
              <w:t>Vienas vienības cena (EUR bez PVN)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r>
              <w:t>Vienību cenu summa piegādes vietā           (EUR bez PVN)</w:t>
            </w:r>
          </w:p>
        </w:tc>
      </w:tr>
      <w:tr w:rsidR="0016382D" w:rsidTr="00805A12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 w:rsidRPr="00D26E00">
              <w:rPr>
                <w:b/>
                <w:bCs/>
              </w:rPr>
              <w:t xml:space="preserve">Laboratorijas reaģenti 1.daļa - BIOĶĪMIJA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 xml:space="preserve">ALAT (UV tests, IFCC rekomendācijas bez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piridoksāl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– 5 - fosfāta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 xml:space="preserve">ASAT (UV tests, IFCC rekomendācijas bez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piridoksāl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– 5 - fosfāta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 xml:space="preserve">Kopējais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bilirubīns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(kolorimetriska DPD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 xml:space="preserve">Tiešais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bilirubīns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Jendrašika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Grofa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metodes modifikācija)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Glikoze HK (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heksokināzes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Kopējais olbaltums (kolorimetriska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D26E00">
              <w:rPr>
                <w:color w:val="000000"/>
                <w:sz w:val="20"/>
                <w:szCs w:val="20"/>
              </w:rPr>
              <w:t>Urea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(kinētiska UV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D26E00">
              <w:rPr>
                <w:color w:val="000000"/>
                <w:sz w:val="20"/>
                <w:szCs w:val="20"/>
              </w:rPr>
              <w:t>Kreatinīns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(kinētiska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Jaffes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metodes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modifi-kācija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, bez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precipitācijas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Urīnskābe-UA (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Enzimātiska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kolorimetrija)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 xml:space="preserve">Alfa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amilāze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fermentatīvs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kolorimetrisks tests, IFCC rekomendācija)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 xml:space="preserve">GGT - gamma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glutamiltranferāze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Enzimātiska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kolorimetrija)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Albumīns (BCG reakcija)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C reaktīvais proteīns (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imūnturbidimetriska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reakcija)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HbA1C-Glikolizētais hemoglobīns (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Imūnturbidimetrijas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Kalcijs (BAPTA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Iron (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FerroZine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reakcija)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Holesterīns kopējais (CHOD-PAP reakcija)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HDL - holesterīns (tiešā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LDL - holesterīns (tiešā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D26E00">
              <w:rPr>
                <w:color w:val="000000"/>
                <w:sz w:val="20"/>
                <w:szCs w:val="20"/>
              </w:rPr>
              <w:t>Triglicerīdi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(GPO-PAP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D26E00">
              <w:rPr>
                <w:color w:val="000000"/>
                <w:sz w:val="20"/>
                <w:szCs w:val="20"/>
              </w:rPr>
              <w:t>MikroAlbumīns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urīnā (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Imūnturbidimetrijas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metode)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proofErr w:type="spellStart"/>
            <w:r w:rsidRPr="00D26E00">
              <w:rPr>
                <w:b/>
                <w:bCs/>
              </w:rPr>
              <w:t>Kalibratori</w:t>
            </w:r>
            <w:proofErr w:type="spellEnd"/>
            <w:r w:rsidRPr="00D26E0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D26E00">
              <w:rPr>
                <w:b/>
                <w:bCs/>
              </w:rPr>
              <w:t>kontroles (saderība ar laboratorijā esošo analizatoru,</w:t>
            </w:r>
            <w:r>
              <w:rPr>
                <w:b/>
                <w:bCs/>
              </w:rPr>
              <w:t xml:space="preserve"> </w:t>
            </w:r>
            <w:r w:rsidRPr="00D26E00">
              <w:rPr>
                <w:b/>
                <w:bCs/>
              </w:rPr>
              <w:t>uzrādīt visu darbam nepieciešamo)</w:t>
            </w: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D26E00">
              <w:rPr>
                <w:color w:val="000000"/>
                <w:sz w:val="20"/>
                <w:szCs w:val="20"/>
              </w:rPr>
              <w:t>Cleaner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Integra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1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 xml:space="preserve">ISE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Deproteinizer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Integra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6x21ml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D26E00">
              <w:rPr>
                <w:color w:val="000000"/>
                <w:sz w:val="20"/>
                <w:szCs w:val="20"/>
              </w:rPr>
              <w:t>Cuvette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Segment C111 (1860 gab.)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110mm*50mm/12mm </w:t>
            </w:r>
            <w:proofErr w:type="spellStart"/>
            <w:r w:rsidRPr="00D26E00">
              <w:rPr>
                <w:sz w:val="20"/>
                <w:szCs w:val="20"/>
              </w:rPr>
              <w:t>termopap</w:t>
            </w:r>
            <w:proofErr w:type="spellEnd"/>
            <w:r w:rsidRPr="00D26E00">
              <w:rPr>
                <w:sz w:val="20"/>
                <w:szCs w:val="20"/>
              </w:rPr>
              <w:t>/1gab. - PAPMIE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D26E00">
              <w:rPr>
                <w:sz w:val="20"/>
                <w:szCs w:val="20"/>
              </w:rPr>
              <w:t>NaCl</w:t>
            </w:r>
            <w:proofErr w:type="spellEnd"/>
            <w:r w:rsidRPr="00D26E00">
              <w:rPr>
                <w:sz w:val="20"/>
                <w:szCs w:val="20"/>
              </w:rPr>
              <w:t xml:space="preserve"> 9%  </w:t>
            </w:r>
            <w:proofErr w:type="spellStart"/>
            <w:r w:rsidRPr="00D26E00">
              <w:rPr>
                <w:sz w:val="20"/>
                <w:szCs w:val="20"/>
              </w:rPr>
              <w:t>Diluent</w:t>
            </w:r>
            <w:proofErr w:type="spellEnd"/>
            <w:r w:rsidRPr="00D26E00">
              <w:rPr>
                <w:sz w:val="20"/>
                <w:szCs w:val="20"/>
              </w:rPr>
              <w:t xml:space="preserve"> (4x12ml)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HbA1C </w:t>
            </w:r>
            <w:proofErr w:type="spellStart"/>
            <w:r w:rsidRPr="00D26E00">
              <w:rPr>
                <w:sz w:val="20"/>
                <w:szCs w:val="20"/>
              </w:rPr>
              <w:t>Hemolyzing</w:t>
            </w:r>
            <w:proofErr w:type="spellEnd"/>
            <w:r w:rsidRPr="00D26E00">
              <w:rPr>
                <w:sz w:val="20"/>
                <w:szCs w:val="20"/>
              </w:rPr>
              <w:t xml:space="preserve"> </w:t>
            </w:r>
            <w:proofErr w:type="spellStart"/>
            <w:r w:rsidRPr="00D26E00">
              <w:rPr>
                <w:sz w:val="20"/>
                <w:szCs w:val="20"/>
              </w:rPr>
              <w:t>Reag</w:t>
            </w:r>
            <w:proofErr w:type="spellEnd"/>
            <w:r w:rsidRPr="00D26E00">
              <w:rPr>
                <w:sz w:val="20"/>
                <w:szCs w:val="20"/>
              </w:rPr>
              <w:t>. (8x6 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D26E00">
              <w:rPr>
                <w:sz w:val="20"/>
                <w:szCs w:val="20"/>
              </w:rPr>
              <w:t>Cleaner</w:t>
            </w:r>
            <w:proofErr w:type="spellEnd"/>
            <w:r w:rsidRPr="00D26E00">
              <w:rPr>
                <w:sz w:val="20"/>
                <w:szCs w:val="20"/>
              </w:rPr>
              <w:t xml:space="preserve"> </w:t>
            </w:r>
            <w:proofErr w:type="spellStart"/>
            <w:r w:rsidRPr="00D26E00">
              <w:rPr>
                <w:sz w:val="20"/>
                <w:szCs w:val="20"/>
              </w:rPr>
              <w:t>Basic</w:t>
            </w:r>
            <w:proofErr w:type="spellEnd"/>
            <w:r w:rsidRPr="00D26E00">
              <w:rPr>
                <w:sz w:val="20"/>
                <w:szCs w:val="20"/>
              </w:rPr>
              <w:t xml:space="preserve"> </w:t>
            </w:r>
            <w:proofErr w:type="spellStart"/>
            <w:r w:rsidRPr="00D26E00">
              <w:rPr>
                <w:sz w:val="20"/>
                <w:szCs w:val="20"/>
              </w:rPr>
              <w:t>NaOH</w:t>
            </w:r>
            <w:proofErr w:type="spellEnd"/>
            <w:r w:rsidRPr="00D26E00">
              <w:rPr>
                <w:sz w:val="20"/>
                <w:szCs w:val="20"/>
              </w:rPr>
              <w:t>-D (4 x 21 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C. F.A.S. (12x3ml)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D26E00">
              <w:rPr>
                <w:sz w:val="20"/>
                <w:szCs w:val="20"/>
              </w:rPr>
              <w:t>C.f.a.s</w:t>
            </w:r>
            <w:proofErr w:type="spellEnd"/>
            <w:r w:rsidRPr="00D26E00">
              <w:rPr>
                <w:sz w:val="20"/>
                <w:szCs w:val="20"/>
              </w:rPr>
              <w:t xml:space="preserve">. </w:t>
            </w:r>
            <w:proofErr w:type="spellStart"/>
            <w:r w:rsidRPr="00D26E00">
              <w:rPr>
                <w:sz w:val="20"/>
                <w:szCs w:val="20"/>
              </w:rPr>
              <w:t>Proteins</w:t>
            </w:r>
            <w:proofErr w:type="spellEnd"/>
            <w:r w:rsidRPr="00D26E00">
              <w:rPr>
                <w:sz w:val="20"/>
                <w:szCs w:val="20"/>
              </w:rPr>
              <w:t xml:space="preserve"> 5x1ml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D26E00">
              <w:rPr>
                <w:sz w:val="20"/>
                <w:szCs w:val="20"/>
              </w:rPr>
              <w:t>C.f.a.s</w:t>
            </w:r>
            <w:proofErr w:type="spellEnd"/>
            <w:r w:rsidRPr="00D26E00">
              <w:rPr>
                <w:sz w:val="20"/>
                <w:szCs w:val="20"/>
              </w:rPr>
              <w:t xml:space="preserve"> HbA1C /3x2ml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D26E00">
              <w:rPr>
                <w:sz w:val="20"/>
                <w:szCs w:val="20"/>
              </w:rPr>
              <w:t>C.f.a.s</w:t>
            </w:r>
            <w:proofErr w:type="spellEnd"/>
            <w:r w:rsidRPr="00D26E00">
              <w:rPr>
                <w:sz w:val="20"/>
                <w:szCs w:val="20"/>
              </w:rPr>
              <w:t xml:space="preserve">. </w:t>
            </w:r>
            <w:proofErr w:type="spellStart"/>
            <w:r w:rsidRPr="00D26E00">
              <w:rPr>
                <w:sz w:val="20"/>
                <w:szCs w:val="20"/>
              </w:rPr>
              <w:t>Lipidi</w:t>
            </w:r>
            <w:proofErr w:type="spellEnd"/>
            <w:r w:rsidRPr="00D26E00">
              <w:rPr>
                <w:sz w:val="20"/>
                <w:szCs w:val="20"/>
              </w:rPr>
              <w:t xml:space="preserve"> 3x1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D26E00">
              <w:rPr>
                <w:sz w:val="20"/>
                <w:szCs w:val="20"/>
              </w:rPr>
              <w:t>C.f.a.s</w:t>
            </w:r>
            <w:proofErr w:type="spellEnd"/>
            <w:r w:rsidRPr="00D26E00">
              <w:rPr>
                <w:sz w:val="20"/>
                <w:szCs w:val="20"/>
              </w:rPr>
              <w:t>. PUC 5x1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D26E00">
              <w:rPr>
                <w:color w:val="000000"/>
                <w:sz w:val="20"/>
                <w:szCs w:val="20"/>
              </w:rPr>
              <w:t>PreciControl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ClinChem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Multi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D26E00">
              <w:rPr>
                <w:color w:val="000000"/>
                <w:sz w:val="20"/>
                <w:szCs w:val="20"/>
              </w:rPr>
              <w:t>PreciControl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ClinChem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Multi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D26E00">
              <w:rPr>
                <w:sz w:val="20"/>
                <w:szCs w:val="20"/>
              </w:rPr>
              <w:t>Liquichek</w:t>
            </w:r>
            <w:proofErr w:type="spellEnd"/>
            <w:r w:rsidRPr="00D26E00">
              <w:rPr>
                <w:sz w:val="20"/>
                <w:szCs w:val="20"/>
              </w:rPr>
              <w:t xml:space="preserve"> Micro </w:t>
            </w:r>
            <w:proofErr w:type="spellStart"/>
            <w:r w:rsidRPr="00D26E00">
              <w:rPr>
                <w:sz w:val="20"/>
                <w:szCs w:val="20"/>
              </w:rPr>
              <w:t>Albumin</w:t>
            </w:r>
            <w:proofErr w:type="spellEnd"/>
            <w:r w:rsidRPr="00D26E00">
              <w:rPr>
                <w:sz w:val="20"/>
                <w:szCs w:val="20"/>
              </w:rPr>
              <w:t xml:space="preserve"> 1/10ml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D26E00">
              <w:rPr>
                <w:sz w:val="20"/>
                <w:szCs w:val="20"/>
              </w:rPr>
              <w:t>Liquichek</w:t>
            </w:r>
            <w:proofErr w:type="spellEnd"/>
            <w:r w:rsidRPr="00D26E00">
              <w:rPr>
                <w:sz w:val="20"/>
                <w:szCs w:val="20"/>
              </w:rPr>
              <w:t xml:space="preserve"> Micro </w:t>
            </w:r>
            <w:proofErr w:type="spellStart"/>
            <w:r w:rsidRPr="00D26E00">
              <w:rPr>
                <w:sz w:val="20"/>
                <w:szCs w:val="20"/>
              </w:rPr>
              <w:t>Albumin</w:t>
            </w:r>
            <w:proofErr w:type="spellEnd"/>
            <w:r w:rsidRPr="00D26E00">
              <w:rPr>
                <w:sz w:val="20"/>
                <w:szCs w:val="20"/>
              </w:rPr>
              <w:t xml:space="preserve"> 2/10ml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D26E00">
              <w:rPr>
                <w:sz w:val="20"/>
                <w:szCs w:val="20"/>
              </w:rPr>
              <w:t>PreciControl</w:t>
            </w:r>
            <w:proofErr w:type="spellEnd"/>
            <w:r w:rsidRPr="00D26E00">
              <w:rPr>
                <w:sz w:val="20"/>
                <w:szCs w:val="20"/>
              </w:rPr>
              <w:t xml:space="preserve"> HbA1c  N QCS4x1ml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D26E00">
              <w:rPr>
                <w:sz w:val="20"/>
                <w:szCs w:val="20"/>
              </w:rPr>
              <w:t>PreciControl</w:t>
            </w:r>
            <w:proofErr w:type="spellEnd"/>
            <w:r w:rsidRPr="00D26E00">
              <w:rPr>
                <w:sz w:val="20"/>
                <w:szCs w:val="20"/>
              </w:rPr>
              <w:t xml:space="preserve"> HbA1c  P QCS4x1ml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D26E00">
              <w:rPr>
                <w:sz w:val="20"/>
                <w:szCs w:val="20"/>
              </w:rPr>
              <w:t>Cup</w:t>
            </w:r>
            <w:proofErr w:type="spellEnd"/>
            <w:r w:rsidRPr="00D26E00">
              <w:rPr>
                <w:sz w:val="20"/>
                <w:szCs w:val="20"/>
              </w:rPr>
              <w:t xml:space="preserve"> </w:t>
            </w:r>
            <w:proofErr w:type="spellStart"/>
            <w:r w:rsidRPr="00D26E00">
              <w:rPr>
                <w:sz w:val="20"/>
                <w:szCs w:val="20"/>
              </w:rPr>
              <w:t>Sample</w:t>
            </w:r>
            <w:proofErr w:type="spellEnd"/>
            <w:r w:rsidRPr="00D26E00">
              <w:rPr>
                <w:sz w:val="20"/>
                <w:szCs w:val="20"/>
              </w:rPr>
              <w:t xml:space="preserve"> (250pcs)/729177{20}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Halogēna lampa </w:t>
            </w:r>
            <w:proofErr w:type="spellStart"/>
            <w:r w:rsidRPr="00D26E00">
              <w:rPr>
                <w:sz w:val="20"/>
                <w:szCs w:val="20"/>
              </w:rPr>
              <w:t>cobas</w:t>
            </w:r>
            <w:proofErr w:type="spellEnd"/>
            <w:r w:rsidRPr="00D26E00">
              <w:rPr>
                <w:sz w:val="20"/>
                <w:szCs w:val="20"/>
              </w:rPr>
              <w:t xml:space="preserve"> c111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 xml:space="preserve">Adatas </w:t>
            </w:r>
            <w:proofErr w:type="spellStart"/>
            <w:r w:rsidRPr="00D26E00">
              <w:rPr>
                <w:sz w:val="20"/>
                <w:szCs w:val="20"/>
              </w:rPr>
              <w:t>cobas</w:t>
            </w:r>
            <w:proofErr w:type="spellEnd"/>
            <w:r w:rsidRPr="00D26E00">
              <w:rPr>
                <w:sz w:val="20"/>
                <w:szCs w:val="20"/>
              </w:rPr>
              <w:t xml:space="preserve"> c111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Ūdens filtri 10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D26E00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 w:rsidRPr="00D26E00">
              <w:rPr>
                <w:b/>
                <w:bCs/>
                <w:sz w:val="22"/>
                <w:szCs w:val="22"/>
              </w:rPr>
              <w:t>Laboratorijas reaģenti 2.daļa - Eritrocītu grimšanas reakcija/EGR</w:t>
            </w: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Testu karte 1000 EGĀ testiem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D26E00">
              <w:rPr>
                <w:color w:val="000000"/>
                <w:sz w:val="20"/>
                <w:szCs w:val="20"/>
              </w:rPr>
              <w:t>Latex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Kontroles 6 testiem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komplekti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 xml:space="preserve">Mazgāšanas šķīdums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Minoclair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0,5 litri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pudele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 xml:space="preserve">Metāla adata analizatoram </w:t>
            </w:r>
            <w:proofErr w:type="spellStart"/>
            <w:r w:rsidRPr="00D26E00">
              <w:rPr>
                <w:color w:val="000000"/>
                <w:sz w:val="20"/>
                <w:szCs w:val="20"/>
              </w:rPr>
              <w:t>Roller</w:t>
            </w:r>
            <w:proofErr w:type="spellEnd"/>
            <w:r w:rsidRPr="00D26E00">
              <w:rPr>
                <w:color w:val="000000"/>
                <w:sz w:val="20"/>
                <w:szCs w:val="20"/>
              </w:rPr>
              <w:t xml:space="preserve"> 20MC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Printera papīrs 1 gab.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ruļļi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D26E00" w:rsidRDefault="0016382D" w:rsidP="00805A12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26E0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Pr="00BD38EC" w:rsidRDefault="0016382D" w:rsidP="00805A12">
            <w:pPr>
              <w:rPr>
                <w:b/>
              </w:rPr>
            </w:pPr>
            <w:r>
              <w:rPr>
                <w:b/>
              </w:rPr>
              <w:t>Laboratorijas reaģenti 3.daļa - hematoloģija</w:t>
            </w: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1A63B4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CELLPACK</w:t>
            </w:r>
            <w:r>
              <w:rPr>
                <w:sz w:val="20"/>
                <w:szCs w:val="20"/>
              </w:rPr>
              <w:t xml:space="preserve"> (20l)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litri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1A63B4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STROMATOLYSER-4DL</w:t>
            </w:r>
            <w:r>
              <w:rPr>
                <w:sz w:val="20"/>
                <w:szCs w:val="20"/>
              </w:rPr>
              <w:t xml:space="preserve"> (5l)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litri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1A63B4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STROMATOLYSER-4DS</w:t>
            </w:r>
            <w:r>
              <w:rPr>
                <w:sz w:val="20"/>
                <w:szCs w:val="20"/>
              </w:rPr>
              <w:t xml:space="preserve"> (42ml)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1A63B4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SULFOLYSER</w:t>
            </w:r>
            <w:r>
              <w:rPr>
                <w:sz w:val="20"/>
                <w:szCs w:val="20"/>
              </w:rPr>
              <w:t xml:space="preserve">  (3x500ml)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1A63B4" w:rsidRDefault="0016382D" w:rsidP="00805A12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  <w:r w:rsidRPr="001A63B4">
              <w:rPr>
                <w:sz w:val="20"/>
                <w:szCs w:val="20"/>
              </w:rPr>
              <w:t>CELLCLEAN</w:t>
            </w:r>
            <w:r>
              <w:rPr>
                <w:sz w:val="20"/>
                <w:szCs w:val="20"/>
              </w:rPr>
              <w:t xml:space="preserve">  (50ml)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1A63B4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1A63B4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1A63B4">
              <w:rPr>
                <w:color w:val="000000"/>
                <w:sz w:val="20"/>
                <w:szCs w:val="20"/>
              </w:rPr>
              <w:t xml:space="preserve"> L1</w:t>
            </w:r>
            <w:r>
              <w:rPr>
                <w:color w:val="000000"/>
                <w:sz w:val="20"/>
                <w:szCs w:val="20"/>
              </w:rPr>
              <w:t xml:space="preserve"> (4.5ml)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1A63B4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1A63B4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1A63B4">
              <w:rPr>
                <w:color w:val="000000"/>
                <w:sz w:val="20"/>
                <w:szCs w:val="20"/>
              </w:rPr>
              <w:t xml:space="preserve"> L2</w:t>
            </w:r>
            <w:r>
              <w:rPr>
                <w:color w:val="000000"/>
                <w:sz w:val="20"/>
                <w:szCs w:val="20"/>
              </w:rPr>
              <w:t xml:space="preserve"> (4.5ml)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1A63B4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1A63B4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1A63B4">
              <w:rPr>
                <w:color w:val="000000"/>
                <w:sz w:val="20"/>
                <w:szCs w:val="20"/>
              </w:rPr>
              <w:t>Check</w:t>
            </w:r>
            <w:proofErr w:type="spellEnd"/>
            <w:r w:rsidRPr="001A63B4">
              <w:rPr>
                <w:color w:val="000000"/>
                <w:sz w:val="20"/>
                <w:szCs w:val="20"/>
              </w:rPr>
              <w:t xml:space="preserve"> L3</w:t>
            </w:r>
            <w:r>
              <w:rPr>
                <w:color w:val="000000"/>
                <w:sz w:val="20"/>
                <w:szCs w:val="20"/>
              </w:rPr>
              <w:t xml:space="preserve"> (4.5ml)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Pr="00F40C07" w:rsidRDefault="0016382D" w:rsidP="00805A12">
            <w:pPr>
              <w:tabs>
                <w:tab w:val="left" w:pos="1275"/>
              </w:tabs>
              <w:rPr>
                <w:b/>
                <w:color w:val="000000"/>
              </w:rPr>
            </w:pPr>
            <w:r w:rsidRPr="00F40C07">
              <w:rPr>
                <w:b/>
                <w:color w:val="000000"/>
              </w:rPr>
              <w:t>Laboratorijas reaģenti 4.daļa - urīns</w:t>
            </w: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1A63B4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Combur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  <w:szCs w:val="20"/>
              </w:rPr>
              <w:t>TestM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(100gb.)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Pr="001A63B4" w:rsidRDefault="0016382D" w:rsidP="00805A12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TestM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(100gb.)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iepakojums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2D" w:rsidRDefault="0016382D" w:rsidP="00805A12">
            <w:pPr>
              <w:tabs>
                <w:tab w:val="left" w:pos="12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1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KOPĀ (bez PVN 21%)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1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PVN (21%)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  <w:tr w:rsidR="0016382D" w:rsidTr="00805A12">
        <w:tc>
          <w:tcPr>
            <w:tcW w:w="1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  <w:r>
              <w:rPr>
                <w:color w:val="000000"/>
              </w:rPr>
              <w:t>KOPĀ (EUR ar PVN 21%)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82D" w:rsidRDefault="0016382D" w:rsidP="00805A12">
            <w:pPr>
              <w:tabs>
                <w:tab w:val="left" w:pos="1275"/>
              </w:tabs>
              <w:rPr>
                <w:color w:val="000000"/>
              </w:rPr>
            </w:pPr>
          </w:p>
        </w:tc>
      </w:tr>
    </w:tbl>
    <w:p w:rsidR="0016382D" w:rsidRDefault="0016382D" w:rsidP="0016382D">
      <w:pPr>
        <w:tabs>
          <w:tab w:val="left" w:pos="1275"/>
        </w:tabs>
        <w:rPr>
          <w:b/>
          <w:color w:val="000000"/>
        </w:rPr>
      </w:pPr>
    </w:p>
    <w:p w:rsidR="0016382D" w:rsidRDefault="0016382D" w:rsidP="0016382D">
      <w:pPr>
        <w:tabs>
          <w:tab w:val="left" w:pos="1275"/>
        </w:tabs>
        <w:jc w:val="center"/>
        <w:rPr>
          <w:b/>
          <w:color w:val="000000"/>
        </w:rPr>
      </w:pPr>
    </w:p>
    <w:p w:rsidR="0016382D" w:rsidRDefault="0016382D" w:rsidP="0016382D">
      <w:pPr>
        <w:tabs>
          <w:tab w:val="left" w:pos="1275"/>
        </w:tabs>
        <w:jc w:val="center"/>
        <w:rPr>
          <w:b/>
          <w:color w:val="000000"/>
        </w:rPr>
      </w:pPr>
    </w:p>
    <w:p w:rsidR="0016382D" w:rsidRDefault="0016382D" w:rsidP="0016382D">
      <w:pPr>
        <w:tabs>
          <w:tab w:val="left" w:pos="1275"/>
        </w:tabs>
        <w:jc w:val="center"/>
        <w:rPr>
          <w:b/>
          <w:color w:val="000000"/>
        </w:rPr>
      </w:pPr>
    </w:p>
    <w:p w:rsidR="0016382D" w:rsidRDefault="0016382D" w:rsidP="0016382D">
      <w:pPr>
        <w:keepNext/>
        <w:tabs>
          <w:tab w:val="left" w:pos="5445"/>
        </w:tabs>
      </w:pPr>
      <w:r>
        <w:rPr>
          <w:color w:val="000000"/>
        </w:rPr>
        <w:t xml:space="preserve">                                                                                   </w:t>
      </w:r>
      <w:r>
        <w:rPr>
          <w:i/>
          <w:color w:val="000000"/>
        </w:rPr>
        <w:t>Pretendenta vadītāja paraksts:</w:t>
      </w:r>
    </w:p>
    <w:p w:rsidR="0016382D" w:rsidRDefault="0016382D" w:rsidP="0016382D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</w:t>
      </w:r>
    </w:p>
    <w:p w:rsidR="0016382D" w:rsidRDefault="0016382D" w:rsidP="0016382D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Vārds, uzvārds:</w:t>
      </w:r>
    </w:p>
    <w:p w:rsidR="0016382D" w:rsidRDefault="0016382D" w:rsidP="0016382D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Amats:</w:t>
      </w:r>
    </w:p>
    <w:p w:rsidR="0016382D" w:rsidRDefault="0016382D" w:rsidP="0016382D">
      <w:pPr>
        <w:jc w:val="center"/>
      </w:pPr>
      <w:r>
        <w:rPr>
          <w:i/>
          <w:color w:val="000000"/>
        </w:rPr>
        <w:t xml:space="preserve">          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z.v.</w:t>
      </w:r>
    </w:p>
    <w:p w:rsidR="0016382D" w:rsidRDefault="0016382D" w:rsidP="0016382D">
      <w:pPr>
        <w:ind w:left="180"/>
        <w:jc w:val="right"/>
        <w:rPr>
          <w:b/>
          <w:color w:val="000000"/>
        </w:rPr>
      </w:pPr>
    </w:p>
    <w:p w:rsidR="005B2094" w:rsidRPr="0016382D" w:rsidRDefault="005B2094" w:rsidP="0016382D"/>
    <w:sectPr w:rsidR="005B2094" w:rsidRPr="0016382D" w:rsidSect="0016382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951E7"/>
    <w:multiLevelType w:val="multilevel"/>
    <w:tmpl w:val="904636B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5A"/>
    <w:rsid w:val="0016382D"/>
    <w:rsid w:val="005B2094"/>
    <w:rsid w:val="00A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DE048-F678-45AB-9FE8-A4B72B8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A572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A572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2016-10-10T10:51:00Z</dcterms:created>
  <dcterms:modified xsi:type="dcterms:W3CDTF">2016-10-10T10:51:00Z</dcterms:modified>
</cp:coreProperties>
</file>