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B" w:rsidRPr="00F61BF9" w:rsidRDefault="0025621B" w:rsidP="0025621B">
      <w:pPr>
        <w:pStyle w:val="Virsraksts3"/>
        <w:jc w:val="right"/>
        <w:rPr>
          <w:rFonts w:ascii="Times New Roman" w:hAnsi="Times New Roman" w:cs="Times New Roman"/>
          <w:bCs w:val="0"/>
          <w:kern w:val="1"/>
          <w:sz w:val="24"/>
          <w:lang w:val="lv-LV"/>
        </w:rPr>
      </w:pPr>
      <w:r w:rsidRPr="00F61BF9">
        <w:rPr>
          <w:rFonts w:ascii="Times New Roman" w:hAnsi="Times New Roman" w:cs="Times New Roman"/>
          <w:bCs w:val="0"/>
          <w:kern w:val="1"/>
          <w:sz w:val="24"/>
          <w:lang w:val="lv-LV"/>
        </w:rPr>
        <w:t>[4.] pielikums</w:t>
      </w:r>
    </w:p>
    <w:p w:rsidR="0025621B" w:rsidRDefault="0025621B" w:rsidP="0025621B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bCs/>
          <w:lang w:val="lv-LV"/>
        </w:rPr>
        <w:t>T</w:t>
      </w:r>
      <w:r w:rsidRPr="0033664D">
        <w:rPr>
          <w:b/>
          <w:lang w:val="lv-LV"/>
        </w:rPr>
        <w:t>ransportlīdzekļu īpašnieku obligātās civiltiesiskās atbildības (OCTA) un brīvprātīgās atbildības (KASKO) apdrošināšana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</w:t>
      </w:r>
      <w:proofErr w:type="spellStart"/>
      <w:r w:rsidRPr="00462D4C">
        <w:rPr>
          <w:lang w:val="lv-LV"/>
        </w:rPr>
        <w:t>Nr.</w:t>
      </w:r>
      <w:r w:rsidRPr="00462D4C">
        <w:rPr>
          <w:b/>
          <w:lang w:val="lv-LV"/>
        </w:rPr>
        <w:t>“INP</w:t>
      </w:r>
      <w:proofErr w:type="spellEnd"/>
      <w:r w:rsidRPr="00462D4C">
        <w:rPr>
          <w:b/>
          <w:lang w:val="lv-LV"/>
        </w:rPr>
        <w:t xml:space="preserve"> 201</w:t>
      </w:r>
      <w:r>
        <w:rPr>
          <w:b/>
          <w:lang w:val="lv-LV"/>
        </w:rPr>
        <w:t>7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7</w:t>
      </w:r>
      <w:r w:rsidRPr="00462D4C">
        <w:rPr>
          <w:b/>
          <w:lang w:val="lv-LV"/>
        </w:rPr>
        <w:t>”</w:t>
      </w:r>
    </w:p>
    <w:p w:rsidR="0025621B" w:rsidRDefault="0025621B" w:rsidP="0025621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25621B" w:rsidRDefault="0025621B" w:rsidP="0025621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 w:cs="Tahoma"/>
          <w:b/>
          <w:bCs/>
          <w:color w:val="000000"/>
          <w:szCs w:val="24"/>
          <w:lang w:val="lv-LV"/>
        </w:rPr>
      </w:pPr>
    </w:p>
    <w:p w:rsidR="0025621B" w:rsidRPr="00AA4395" w:rsidRDefault="0025621B" w:rsidP="0025621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 w:cs="Tahoma"/>
          <w:b/>
          <w:bCs/>
          <w:color w:val="000000"/>
          <w:szCs w:val="24"/>
          <w:lang w:val="lv-LV"/>
        </w:rPr>
      </w:pPr>
    </w:p>
    <w:p w:rsidR="0025621B" w:rsidRDefault="0025621B" w:rsidP="0025621B">
      <w:pPr>
        <w:jc w:val="center"/>
        <w:rPr>
          <w:rFonts w:cs="Tahoma"/>
          <w:b/>
          <w:caps/>
          <w:color w:val="000000"/>
          <w:sz w:val="28"/>
          <w:szCs w:val="28"/>
          <w:lang w:val="it-IT"/>
        </w:rPr>
      </w:pPr>
    </w:p>
    <w:p w:rsidR="0025621B" w:rsidRDefault="0025621B" w:rsidP="0025621B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izpildīto līgumu saraksta forma</w:t>
      </w:r>
    </w:p>
    <w:p w:rsidR="0025621B" w:rsidRDefault="0025621B" w:rsidP="0025621B">
      <w:pPr>
        <w:jc w:val="center"/>
        <w:rPr>
          <w:b/>
          <w:caps/>
          <w:lang w:val="it-IT"/>
        </w:rPr>
      </w:pPr>
    </w:p>
    <w:p w:rsidR="0025621B" w:rsidRDefault="0025621B" w:rsidP="0025621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izpildīto līgumu saraksts</w:t>
      </w:r>
    </w:p>
    <w:p w:rsidR="0025621B" w:rsidRDefault="0025621B" w:rsidP="0025621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25621B" w:rsidRDefault="0025621B" w:rsidP="0025621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25621B" w:rsidRDefault="0025621B" w:rsidP="0025621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25621B" w:rsidRDefault="0025621B" w:rsidP="0025621B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25621B" w:rsidRDefault="0025621B" w:rsidP="0025621B">
      <w:pPr>
        <w:pStyle w:val="Pamatteksts"/>
        <w:spacing w:after="0"/>
        <w:rPr>
          <w:b/>
          <w:lang w:val="lv-LV"/>
        </w:rPr>
      </w:pPr>
    </w:p>
    <w:p w:rsidR="0025621B" w:rsidRDefault="0025621B" w:rsidP="0025621B">
      <w:pPr>
        <w:pStyle w:val="Pamatteksts"/>
        <w:spacing w:after="0"/>
        <w:rPr>
          <w:b/>
          <w:lang w:val="lv-LV"/>
        </w:rPr>
      </w:pPr>
    </w:p>
    <w:tbl>
      <w:tblPr>
        <w:tblW w:w="1365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3118"/>
        <w:gridCol w:w="3402"/>
        <w:gridCol w:w="3119"/>
        <w:gridCol w:w="3402"/>
      </w:tblGrid>
      <w:tr w:rsidR="0025621B" w:rsidTr="00535034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5621B" w:rsidRDefault="0025621B" w:rsidP="00535034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5621B" w:rsidRDefault="0025621B" w:rsidP="00535034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5621B" w:rsidRDefault="0025621B" w:rsidP="00535034">
            <w:r>
              <w:rPr>
                <w:lang w:val="lv-LV"/>
              </w:rPr>
              <w:t>Pakalpojums, tā apraksts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5621B" w:rsidRDefault="0025621B" w:rsidP="00535034">
            <w:pPr>
              <w:snapToGrid w:val="0"/>
            </w:pPr>
            <w:r>
              <w:rPr>
                <w:lang w:val="lv-LV"/>
              </w:rPr>
              <w:t xml:space="preserve">Pakalpojuma sniegšanas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periods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5621B" w:rsidRDefault="0025621B" w:rsidP="00535034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r>
              <w:rPr>
                <w:lang w:val="lv-LV"/>
              </w:rPr>
              <w:t xml:space="preserve">līguma izpilde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r>
              <w:rPr>
                <w:lang w:val="lv-LV"/>
              </w:rPr>
              <w:t>veikta</w:t>
            </w:r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25621B" w:rsidTr="00535034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25621B" w:rsidRPr="00F61BF9" w:rsidRDefault="0025621B" w:rsidP="00535034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F61BF9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25621B" w:rsidRDefault="0025621B" w:rsidP="00535034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25621B" w:rsidRDefault="0025621B" w:rsidP="00535034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5621B" w:rsidRDefault="0025621B" w:rsidP="00535034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1B" w:rsidRDefault="0025621B" w:rsidP="00535034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25621B" w:rsidRDefault="0025621B" w:rsidP="0025621B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25621B" w:rsidRDefault="0025621B" w:rsidP="0025621B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25621B" w:rsidTr="00535034">
        <w:tc>
          <w:tcPr>
            <w:tcW w:w="3600" w:type="dxa"/>
          </w:tcPr>
          <w:p w:rsidR="0025621B" w:rsidRDefault="0025621B" w:rsidP="00535034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5621B" w:rsidRDefault="0025621B" w:rsidP="00535034">
            <w:pPr>
              <w:snapToGrid w:val="0"/>
              <w:rPr>
                <w:lang w:val="lv-LV"/>
              </w:rPr>
            </w:pPr>
          </w:p>
        </w:tc>
      </w:tr>
      <w:tr w:rsidR="0025621B" w:rsidTr="00535034">
        <w:tc>
          <w:tcPr>
            <w:tcW w:w="3600" w:type="dxa"/>
          </w:tcPr>
          <w:p w:rsidR="0025621B" w:rsidRDefault="0025621B" w:rsidP="00535034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5621B" w:rsidRDefault="0025621B" w:rsidP="00535034">
            <w:pPr>
              <w:snapToGrid w:val="0"/>
              <w:rPr>
                <w:lang w:val="lv-LV"/>
              </w:rPr>
            </w:pPr>
          </w:p>
        </w:tc>
      </w:tr>
      <w:tr w:rsidR="0025621B" w:rsidTr="00535034">
        <w:tc>
          <w:tcPr>
            <w:tcW w:w="3600" w:type="dxa"/>
          </w:tcPr>
          <w:p w:rsidR="0025621B" w:rsidRDefault="0025621B" w:rsidP="00535034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5621B" w:rsidRDefault="0025621B" w:rsidP="00535034">
            <w:pPr>
              <w:snapToGrid w:val="0"/>
              <w:rPr>
                <w:lang w:val="lv-LV"/>
              </w:rPr>
            </w:pPr>
          </w:p>
        </w:tc>
      </w:tr>
    </w:tbl>
    <w:p w:rsidR="0025621B" w:rsidRDefault="0025621B" w:rsidP="0025621B">
      <w:pPr>
        <w:tabs>
          <w:tab w:val="left" w:pos="3240"/>
        </w:tabs>
        <w:ind w:left="540" w:hanging="540"/>
        <w:jc w:val="both"/>
      </w:pPr>
    </w:p>
    <w:p w:rsidR="0025621B" w:rsidRDefault="0025621B" w:rsidP="0025621B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25621B" w:rsidRDefault="0025621B" w:rsidP="0025621B">
      <w:pPr>
        <w:rPr>
          <w:sz w:val="20"/>
          <w:szCs w:val="32"/>
          <w:lang w:val="lv-LV"/>
        </w:rPr>
      </w:pPr>
    </w:p>
    <w:p w:rsidR="0025621B" w:rsidRDefault="0025621B" w:rsidP="0025621B">
      <w:pPr>
        <w:rPr>
          <w:sz w:val="20"/>
          <w:szCs w:val="32"/>
          <w:lang w:val="lv-LV"/>
        </w:rPr>
      </w:pPr>
    </w:p>
    <w:p w:rsidR="0025621B" w:rsidRPr="00EC0586" w:rsidRDefault="0025621B" w:rsidP="0025621B">
      <w:pPr>
        <w:rPr>
          <w:rFonts w:eastAsia="Lucida Sans Unicode"/>
          <w:b/>
          <w:lang w:val="lv-LV"/>
        </w:rPr>
      </w:pP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</w:p>
    <w:p w:rsidR="00D62A4A" w:rsidRPr="0025621B" w:rsidRDefault="0025621B" w:rsidP="0025621B">
      <w:bookmarkStart w:id="0" w:name="_GoBack"/>
      <w:bookmarkEnd w:id="0"/>
    </w:p>
    <w:sectPr w:rsidR="00D62A4A" w:rsidRPr="0025621B" w:rsidSect="002562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25621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25621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F51B8" w:rsidRDefault="0025621B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25621B">
    <w:pPr>
      <w:pStyle w:val="Kje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25621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25621B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8" w:rsidRDefault="0025621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6"/>
    <w:rsid w:val="0025621B"/>
    <w:rsid w:val="003532A3"/>
    <w:rsid w:val="009C406E"/>
    <w:rsid w:val="00B03288"/>
    <w:rsid w:val="00B4207D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53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F064F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0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064F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064F6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B4207D"/>
    <w:pPr>
      <w:widowControl w:val="0"/>
      <w:suppressLineNumbers/>
      <w:suppressAutoHyphens/>
    </w:pPr>
    <w:rPr>
      <w:szCs w:val="20"/>
      <w:lang/>
    </w:rPr>
  </w:style>
  <w:style w:type="paragraph" w:styleId="Galvene">
    <w:name w:val="header"/>
    <w:basedOn w:val="Parasts"/>
    <w:link w:val="GalveneRakstz"/>
    <w:rsid w:val="00B420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B420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zatstarpm">
    <w:name w:val="No Spacing"/>
    <w:uiPriority w:val="1"/>
    <w:qFormat/>
    <w:rsid w:val="00B420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3532A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efault">
    <w:name w:val="Default"/>
    <w:rsid w:val="00353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53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F064F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0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064F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064F6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B4207D"/>
    <w:pPr>
      <w:widowControl w:val="0"/>
      <w:suppressLineNumbers/>
      <w:suppressAutoHyphens/>
    </w:pPr>
    <w:rPr>
      <w:szCs w:val="20"/>
      <w:lang/>
    </w:rPr>
  </w:style>
  <w:style w:type="paragraph" w:styleId="Galvene">
    <w:name w:val="header"/>
    <w:basedOn w:val="Parasts"/>
    <w:link w:val="GalveneRakstz"/>
    <w:rsid w:val="00B420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B420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20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zatstarpm">
    <w:name w:val="No Spacing"/>
    <w:uiPriority w:val="1"/>
    <w:qFormat/>
    <w:rsid w:val="00B420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3532A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efault">
    <w:name w:val="Default"/>
    <w:rsid w:val="00353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2017-02-17T16:23:00Z</dcterms:created>
  <dcterms:modified xsi:type="dcterms:W3CDTF">2017-02-17T16:23:00Z</dcterms:modified>
</cp:coreProperties>
</file>