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18B" w:rsidRPr="00C6218B" w:rsidRDefault="00C6218B" w:rsidP="00C6218B">
      <w:pPr>
        <w:pStyle w:val="Virsraksts3"/>
        <w:jc w:val="right"/>
        <w:rPr>
          <w:rFonts w:ascii="Times New Roman" w:hAnsi="Times New Roman"/>
          <w:bCs/>
          <w:color w:val="000000" w:themeColor="text1"/>
          <w:kern w:val="1"/>
        </w:rPr>
      </w:pPr>
      <w:r w:rsidRPr="00C6218B">
        <w:rPr>
          <w:rFonts w:ascii="Times New Roman" w:hAnsi="Times New Roman"/>
          <w:color w:val="000000" w:themeColor="text1"/>
          <w:kern w:val="1"/>
        </w:rPr>
        <w:t>[7.] pielikums</w:t>
      </w:r>
    </w:p>
    <w:p w:rsidR="00C6218B" w:rsidRPr="005861B9" w:rsidRDefault="00C6218B" w:rsidP="00C6218B">
      <w:pPr>
        <w:jc w:val="right"/>
        <w:rPr>
          <w:rFonts w:ascii="Times New Roman" w:hAnsi="Times New Roman"/>
          <w:sz w:val="24"/>
          <w:szCs w:val="24"/>
        </w:rPr>
      </w:pPr>
      <w:r w:rsidRPr="005861B9">
        <w:rPr>
          <w:rFonts w:ascii="Times New Roman" w:hAnsi="Times New Roman"/>
          <w:sz w:val="24"/>
          <w:szCs w:val="24"/>
        </w:rPr>
        <w:t xml:space="preserve">Iepirkuma </w:t>
      </w:r>
      <w:r w:rsidRPr="005861B9">
        <w:rPr>
          <w:rFonts w:ascii="Times New Roman" w:hAnsi="Times New Roman"/>
          <w:b/>
          <w:bCs/>
          <w:sz w:val="24"/>
          <w:szCs w:val="24"/>
        </w:rPr>
        <w:t>“</w:t>
      </w:r>
      <w:r w:rsidRPr="005861B9">
        <w:rPr>
          <w:rFonts w:ascii="Times New Roman" w:hAnsi="Times New Roman"/>
          <w:b/>
          <w:sz w:val="24"/>
          <w:szCs w:val="24"/>
        </w:rPr>
        <w:t>Ilūkstes novada teritorijas plānojuma 2017.-2028.gadam izstrāde</w:t>
      </w:r>
      <w:r w:rsidRPr="005861B9">
        <w:rPr>
          <w:rFonts w:ascii="Times New Roman" w:hAnsi="Times New Roman"/>
          <w:b/>
          <w:bCs/>
          <w:sz w:val="24"/>
          <w:szCs w:val="24"/>
        </w:rPr>
        <w:t>”</w:t>
      </w:r>
      <w:r w:rsidRPr="005861B9">
        <w:rPr>
          <w:rFonts w:ascii="Times New Roman" w:hAnsi="Times New Roman"/>
          <w:b/>
          <w:sz w:val="24"/>
          <w:szCs w:val="24"/>
        </w:rPr>
        <w:t>,</w:t>
      </w:r>
      <w:r w:rsidRPr="005861B9">
        <w:rPr>
          <w:rFonts w:ascii="Times New Roman" w:hAnsi="Times New Roman"/>
          <w:sz w:val="24"/>
          <w:szCs w:val="24"/>
        </w:rPr>
        <w:t xml:space="preserve"> </w:t>
      </w:r>
    </w:p>
    <w:p w:rsidR="00C6218B" w:rsidRPr="005861B9" w:rsidRDefault="00C6218B" w:rsidP="00C6218B">
      <w:pPr>
        <w:jc w:val="right"/>
        <w:rPr>
          <w:rFonts w:ascii="Times New Roman" w:hAnsi="Times New Roman"/>
          <w:b/>
          <w:bCs/>
          <w:sz w:val="24"/>
          <w:szCs w:val="24"/>
        </w:rPr>
      </w:pPr>
      <w:r w:rsidRPr="005861B9">
        <w:rPr>
          <w:rFonts w:ascii="Times New Roman" w:hAnsi="Times New Roman"/>
          <w:sz w:val="24"/>
          <w:szCs w:val="24"/>
        </w:rPr>
        <w:t xml:space="preserve">identifikācijas Nr. </w:t>
      </w:r>
      <w:r w:rsidRPr="005861B9">
        <w:rPr>
          <w:rFonts w:ascii="Times New Roman" w:hAnsi="Times New Roman"/>
          <w:b/>
          <w:sz w:val="24"/>
          <w:szCs w:val="24"/>
        </w:rPr>
        <w:t>“INP 2017/</w:t>
      </w:r>
      <w:r>
        <w:rPr>
          <w:rFonts w:ascii="Times New Roman" w:hAnsi="Times New Roman"/>
          <w:b/>
          <w:sz w:val="24"/>
          <w:szCs w:val="24"/>
        </w:rPr>
        <w:t>2</w:t>
      </w:r>
      <w:r w:rsidRPr="005861B9">
        <w:rPr>
          <w:rFonts w:ascii="Times New Roman" w:hAnsi="Times New Roman"/>
          <w:b/>
          <w:sz w:val="24"/>
          <w:szCs w:val="24"/>
        </w:rPr>
        <w:t xml:space="preserve">” </w:t>
      </w:r>
      <w:r w:rsidRPr="005861B9">
        <w:rPr>
          <w:rFonts w:ascii="Times New Roman" w:hAnsi="Times New Roman"/>
          <w:b/>
          <w:bCs/>
          <w:sz w:val="24"/>
          <w:szCs w:val="24"/>
        </w:rPr>
        <w:t xml:space="preserve">nolikumam </w:t>
      </w:r>
    </w:p>
    <w:p w:rsidR="00C6218B" w:rsidRPr="005861B9" w:rsidRDefault="00C6218B" w:rsidP="00C6218B">
      <w:pPr>
        <w:jc w:val="right"/>
        <w:rPr>
          <w:rFonts w:ascii="Times New Roman" w:hAnsi="Times New Roman"/>
          <w:b/>
          <w:bCs/>
          <w:sz w:val="24"/>
          <w:szCs w:val="24"/>
        </w:rPr>
      </w:pPr>
    </w:p>
    <w:p w:rsidR="00C6218B" w:rsidRDefault="00C6218B" w:rsidP="00C6218B">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LĪGUMA PROJEKTS</w:t>
      </w:r>
    </w:p>
    <w:p w:rsidR="00C6218B" w:rsidRDefault="00C6218B" w:rsidP="00C6218B">
      <w:pPr>
        <w:autoSpaceDE w:val="0"/>
        <w:autoSpaceDN w:val="0"/>
        <w:adjustRightInd w:val="0"/>
        <w:spacing w:after="0" w:line="240" w:lineRule="auto"/>
        <w:jc w:val="center"/>
        <w:rPr>
          <w:rFonts w:ascii="Times New Roman" w:hAnsi="Times New Roman"/>
          <w:b/>
          <w:bCs/>
          <w:color w:val="000000"/>
          <w:sz w:val="24"/>
          <w:szCs w:val="24"/>
        </w:rPr>
      </w:pPr>
    </w:p>
    <w:p w:rsidR="00C6218B" w:rsidRPr="005861B9" w:rsidRDefault="00C6218B" w:rsidP="00C6218B">
      <w:pPr>
        <w:autoSpaceDE w:val="0"/>
        <w:autoSpaceDN w:val="0"/>
        <w:adjustRightInd w:val="0"/>
        <w:spacing w:after="0" w:line="240" w:lineRule="auto"/>
        <w:jc w:val="center"/>
        <w:rPr>
          <w:rFonts w:ascii="Times New Roman" w:hAnsi="Times New Roman"/>
          <w:b/>
          <w:bCs/>
          <w:color w:val="000000"/>
          <w:sz w:val="24"/>
          <w:szCs w:val="24"/>
        </w:rPr>
      </w:pPr>
      <w:r w:rsidRPr="005861B9">
        <w:rPr>
          <w:rFonts w:ascii="Times New Roman" w:hAnsi="Times New Roman"/>
          <w:b/>
          <w:bCs/>
          <w:color w:val="000000"/>
          <w:sz w:val="24"/>
          <w:szCs w:val="24"/>
        </w:rPr>
        <w:t>IEPIRKUMA LĪGUMS Nr. 2017/15.2/__</w:t>
      </w:r>
    </w:p>
    <w:p w:rsidR="00C6218B" w:rsidRPr="005861B9" w:rsidRDefault="00C6218B" w:rsidP="00C6218B">
      <w:pPr>
        <w:jc w:val="center"/>
        <w:rPr>
          <w:rFonts w:ascii="Times New Roman" w:hAnsi="Times New Roman"/>
          <w:b/>
          <w:sz w:val="24"/>
          <w:szCs w:val="24"/>
        </w:rPr>
      </w:pPr>
      <w:r w:rsidRPr="005861B9">
        <w:rPr>
          <w:rFonts w:ascii="Times New Roman" w:hAnsi="Times New Roman"/>
          <w:b/>
          <w:sz w:val="24"/>
          <w:szCs w:val="24"/>
        </w:rPr>
        <w:t>“Ilūkstes novada teritorijas plānojuma 2017.-2028.gadam izstrāde”</w:t>
      </w:r>
    </w:p>
    <w:p w:rsidR="00C6218B" w:rsidRPr="005861B9" w:rsidRDefault="00C6218B" w:rsidP="00C6218B">
      <w:pPr>
        <w:autoSpaceDE w:val="0"/>
        <w:autoSpaceDN w:val="0"/>
        <w:adjustRightInd w:val="0"/>
        <w:spacing w:after="0" w:line="240" w:lineRule="auto"/>
        <w:jc w:val="both"/>
        <w:rPr>
          <w:rFonts w:ascii="Times New Roman" w:hAnsi="Times New Roman"/>
          <w:b/>
          <w:bCs/>
          <w:color w:val="000000"/>
          <w:sz w:val="24"/>
          <w:szCs w:val="24"/>
        </w:rPr>
      </w:pP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Ilūkstē, 2017. gada ____________</w:t>
      </w:r>
      <w:bookmarkStart w:id="0" w:name="_GoBack"/>
      <w:bookmarkEnd w:id="0"/>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p>
    <w:p w:rsidR="00C6218B" w:rsidRPr="005861B9" w:rsidRDefault="00C6218B" w:rsidP="00C6218B">
      <w:pPr>
        <w:pStyle w:val="Default"/>
        <w:jc w:val="both"/>
        <w:rPr>
          <w:color w:val="auto"/>
        </w:rPr>
      </w:pPr>
      <w:r w:rsidRPr="005861B9">
        <w:rPr>
          <w:b/>
          <w:color w:val="auto"/>
        </w:rPr>
        <w:t>Ilūkstes novada pašvaldība,</w:t>
      </w:r>
      <w:r w:rsidRPr="005861B9">
        <w:rPr>
          <w:color w:val="auto"/>
        </w:rPr>
        <w:t xml:space="preserve"> </w:t>
      </w:r>
      <w:proofErr w:type="spellStart"/>
      <w:r w:rsidRPr="005861B9">
        <w:rPr>
          <w:color w:val="auto"/>
        </w:rPr>
        <w:t>Reģ</w:t>
      </w:r>
      <w:proofErr w:type="spellEnd"/>
      <w:r w:rsidRPr="005861B9">
        <w:rPr>
          <w:color w:val="auto"/>
        </w:rPr>
        <w:t xml:space="preserve">. Nr. 90000078782, juridiskā adrese: Brīvības iela 7, Ilūkste, Ilūkstes nov., LV-5447, turpmāk saukta “Pasūtītājs", tās </w:t>
      </w:r>
      <w:r w:rsidRPr="005861B9">
        <w:rPr>
          <w:b/>
          <w:color w:val="auto"/>
        </w:rPr>
        <w:t xml:space="preserve">izpilddirektora </w:t>
      </w:r>
      <w:proofErr w:type="spellStart"/>
      <w:r w:rsidRPr="005861B9">
        <w:rPr>
          <w:b/>
          <w:color w:val="auto"/>
        </w:rPr>
        <w:t>p.i</w:t>
      </w:r>
      <w:proofErr w:type="spellEnd"/>
      <w:r w:rsidRPr="005861B9">
        <w:rPr>
          <w:b/>
          <w:color w:val="auto"/>
        </w:rPr>
        <w:t xml:space="preserve">. Reiņa Līča </w:t>
      </w:r>
      <w:r w:rsidRPr="005861B9">
        <w:rPr>
          <w:color w:val="auto"/>
        </w:rPr>
        <w:t xml:space="preserve">personā, kurš darbojas pamatojoties uz pašvaldības Nolikumu, no vienas puses, un </w:t>
      </w:r>
    </w:p>
    <w:p w:rsidR="00C6218B" w:rsidRPr="005861B9" w:rsidRDefault="00C6218B" w:rsidP="00C6218B">
      <w:pPr>
        <w:pStyle w:val="Default"/>
        <w:jc w:val="both"/>
        <w:rPr>
          <w:color w:val="auto"/>
        </w:rPr>
      </w:pP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b/>
          <w:sz w:val="24"/>
          <w:szCs w:val="24"/>
        </w:rPr>
        <w:t xml:space="preserve">SIA „_________”, </w:t>
      </w:r>
      <w:proofErr w:type="spellStart"/>
      <w:r w:rsidRPr="005861B9">
        <w:rPr>
          <w:rFonts w:ascii="Times New Roman" w:hAnsi="Times New Roman"/>
          <w:sz w:val="24"/>
          <w:szCs w:val="24"/>
        </w:rPr>
        <w:t>Reģ.Nr</w:t>
      </w:r>
      <w:proofErr w:type="spellEnd"/>
      <w:r w:rsidRPr="005861B9">
        <w:rPr>
          <w:rFonts w:ascii="Times New Roman" w:hAnsi="Times New Roman"/>
          <w:sz w:val="24"/>
          <w:szCs w:val="24"/>
        </w:rPr>
        <w:t>.______________, juridiskā adrese: __________________, turpmāk saukta "Izpildītājs", tās</w:t>
      </w:r>
      <w:r w:rsidRPr="005861B9">
        <w:rPr>
          <w:rFonts w:ascii="Times New Roman" w:hAnsi="Times New Roman"/>
          <w:b/>
          <w:sz w:val="24"/>
          <w:szCs w:val="24"/>
        </w:rPr>
        <w:t xml:space="preserve"> ________________________________</w:t>
      </w:r>
      <w:r w:rsidRPr="005861B9">
        <w:rPr>
          <w:rFonts w:ascii="Times New Roman" w:hAnsi="Times New Roman"/>
          <w:sz w:val="24"/>
          <w:szCs w:val="24"/>
        </w:rPr>
        <w:t xml:space="preserve"> personā, kas darbojas atbilstoši Statūtiem, no otras puses, </w:t>
      </w:r>
      <w:r w:rsidRPr="005861B9">
        <w:rPr>
          <w:rFonts w:ascii="Times New Roman" w:hAnsi="Times New Roman"/>
          <w:color w:val="000000"/>
          <w:sz w:val="24"/>
          <w:szCs w:val="24"/>
        </w:rPr>
        <w:t>turpmāk tekstā abas puses kopā – Līdzēji,</w:t>
      </w:r>
    </w:p>
    <w:p w:rsidR="00C6218B" w:rsidRPr="005861B9" w:rsidRDefault="00C6218B" w:rsidP="00C6218B">
      <w:pPr>
        <w:pStyle w:val="Default"/>
        <w:jc w:val="both"/>
        <w:rPr>
          <w:color w:val="auto"/>
        </w:rPr>
      </w:pPr>
    </w:p>
    <w:p w:rsidR="00C6218B" w:rsidRPr="005861B9" w:rsidRDefault="00C6218B" w:rsidP="00C6218B">
      <w:pPr>
        <w:autoSpaceDE w:val="0"/>
        <w:autoSpaceDN w:val="0"/>
        <w:adjustRightInd w:val="0"/>
        <w:spacing w:after="0" w:line="240" w:lineRule="auto"/>
        <w:jc w:val="both"/>
        <w:rPr>
          <w:rFonts w:ascii="Times New Roman" w:hAnsi="Times New Roman"/>
          <w:sz w:val="24"/>
          <w:szCs w:val="24"/>
        </w:rPr>
      </w:pPr>
      <w:r w:rsidRPr="005861B9">
        <w:rPr>
          <w:rFonts w:ascii="Times New Roman" w:hAnsi="Times New Roman"/>
          <w:sz w:val="24"/>
          <w:szCs w:val="24"/>
        </w:rPr>
        <w:t>pamatojoties uz Ilūkstes novada domes 25.08.2016. lēmumu Nr. 323 (prot. Nr. 10, 11.&amp;) “Par Ilūkstes novada teritorijas plānojuma 2017.-2028.gadam darba uzdevuma apstiprināšanu izstrādes uzsākšanai”, un</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sz w:val="24"/>
          <w:szCs w:val="24"/>
        </w:rPr>
        <w:t xml:space="preserve">iepirkuma </w:t>
      </w:r>
      <w:r w:rsidRPr="005861B9">
        <w:rPr>
          <w:rFonts w:ascii="Times New Roman" w:hAnsi="Times New Roman"/>
          <w:b/>
          <w:sz w:val="24"/>
          <w:szCs w:val="24"/>
        </w:rPr>
        <w:t xml:space="preserve">“Ilūkstes novada teritorijas plānojuma 2017.-2028.gadam izstrāde”, </w:t>
      </w:r>
      <w:r w:rsidRPr="005861B9">
        <w:rPr>
          <w:rFonts w:ascii="Times New Roman" w:hAnsi="Times New Roman"/>
          <w:sz w:val="24"/>
          <w:szCs w:val="24"/>
        </w:rPr>
        <w:t xml:space="preserve">identifikācijas Nr. </w:t>
      </w:r>
      <w:r>
        <w:rPr>
          <w:rFonts w:ascii="Times New Roman" w:hAnsi="Times New Roman"/>
          <w:sz w:val="24"/>
          <w:szCs w:val="24"/>
        </w:rPr>
        <w:t xml:space="preserve">INP </w:t>
      </w:r>
      <w:r w:rsidRPr="005861B9">
        <w:rPr>
          <w:rFonts w:ascii="Times New Roman" w:hAnsi="Times New Roman"/>
          <w:sz w:val="24"/>
          <w:szCs w:val="24"/>
        </w:rPr>
        <w:t>2017/</w:t>
      </w:r>
      <w:r>
        <w:rPr>
          <w:rFonts w:ascii="Times New Roman" w:hAnsi="Times New Roman"/>
          <w:sz w:val="24"/>
          <w:szCs w:val="24"/>
        </w:rPr>
        <w:t>2</w:t>
      </w:r>
      <w:r w:rsidRPr="005861B9">
        <w:rPr>
          <w:rFonts w:ascii="Times New Roman" w:hAnsi="Times New Roman"/>
          <w:sz w:val="24"/>
          <w:szCs w:val="24"/>
        </w:rPr>
        <w:t xml:space="preserve">, rezultātiem, </w:t>
      </w:r>
      <w:r w:rsidRPr="005861B9">
        <w:rPr>
          <w:rFonts w:ascii="Times New Roman" w:hAnsi="Times New Roman"/>
          <w:color w:val="000000"/>
          <w:sz w:val="24"/>
          <w:szCs w:val="24"/>
        </w:rPr>
        <w:t>turpmāk šī līguma tekstā saukts Iepirkums, noslēdz šādu līgumu, turpmāk tekstā saukts Līgums:</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p>
    <w:p w:rsidR="00C6218B" w:rsidRPr="005861B9" w:rsidRDefault="00C6218B" w:rsidP="00C6218B">
      <w:pPr>
        <w:autoSpaceDE w:val="0"/>
        <w:autoSpaceDN w:val="0"/>
        <w:adjustRightInd w:val="0"/>
        <w:spacing w:after="0" w:line="240" w:lineRule="auto"/>
        <w:jc w:val="center"/>
        <w:rPr>
          <w:rFonts w:ascii="Times New Roman" w:hAnsi="Times New Roman"/>
          <w:b/>
          <w:bCs/>
          <w:color w:val="000000"/>
          <w:sz w:val="24"/>
          <w:szCs w:val="24"/>
        </w:rPr>
      </w:pPr>
      <w:r w:rsidRPr="005861B9">
        <w:rPr>
          <w:rFonts w:ascii="Times New Roman" w:hAnsi="Times New Roman"/>
          <w:b/>
          <w:bCs/>
          <w:color w:val="000000"/>
          <w:sz w:val="24"/>
          <w:szCs w:val="24"/>
        </w:rPr>
        <w:t>1. LĪGUMA PRIEKŠMETS</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 xml:space="preserve">1.1. Pasūtītājs uzdod un Izpildītājs apņemas izpildīt pasūtījumu iepirkuma </w:t>
      </w:r>
      <w:r w:rsidRPr="005861B9">
        <w:rPr>
          <w:rFonts w:ascii="Times New Roman" w:hAnsi="Times New Roman"/>
          <w:b/>
          <w:bCs/>
          <w:color w:val="000000"/>
          <w:sz w:val="24"/>
          <w:szCs w:val="24"/>
        </w:rPr>
        <w:t>“</w:t>
      </w:r>
      <w:r w:rsidRPr="005861B9">
        <w:rPr>
          <w:rFonts w:ascii="Times New Roman" w:hAnsi="Times New Roman"/>
          <w:b/>
          <w:sz w:val="24"/>
          <w:szCs w:val="24"/>
        </w:rPr>
        <w:t xml:space="preserve">Ilūkstes novada teritorijas plānojuma 2017.-2028.gadam izstrāde” </w:t>
      </w:r>
      <w:r w:rsidRPr="005861B9">
        <w:rPr>
          <w:rFonts w:ascii="Times New Roman" w:hAnsi="Times New Roman"/>
          <w:sz w:val="24"/>
          <w:szCs w:val="24"/>
        </w:rPr>
        <w:t>ietvaros</w:t>
      </w:r>
      <w:r w:rsidRPr="005861B9">
        <w:rPr>
          <w:rFonts w:ascii="Times New Roman" w:hAnsi="Times New Roman"/>
          <w:b/>
          <w:sz w:val="24"/>
          <w:szCs w:val="24"/>
        </w:rPr>
        <w:t xml:space="preserve"> </w:t>
      </w:r>
      <w:r w:rsidRPr="005861B9">
        <w:rPr>
          <w:rFonts w:ascii="Times New Roman" w:hAnsi="Times New Roman"/>
          <w:color w:val="000000"/>
          <w:sz w:val="24"/>
          <w:szCs w:val="24"/>
        </w:rPr>
        <w:t>(turpmāks tekstā – Pakalpojums), saskaņā ar Līguma noteikumiem, Tehnisko specifikāciju (1. pielikums), LR normatīvajiem aktiem, kas regulē Līguma priekšmeta izpildi, un atbilstoši Izpildītāja iesniegtajam piedāvājumam Iepirkumā.</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1.2. Izpildītājs apliecina, ka viņam ir nepieciešamās zināšanas, prasmes un pieejami darbinieki</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un tehniskie resursi Pakalpojuma sniegšanai labā kvalitātē un noteiktajos termiņos.</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p>
    <w:p w:rsidR="00C6218B" w:rsidRPr="005861B9" w:rsidRDefault="00C6218B" w:rsidP="00C6218B">
      <w:pPr>
        <w:autoSpaceDE w:val="0"/>
        <w:autoSpaceDN w:val="0"/>
        <w:adjustRightInd w:val="0"/>
        <w:spacing w:after="0" w:line="240" w:lineRule="auto"/>
        <w:jc w:val="center"/>
        <w:rPr>
          <w:rFonts w:ascii="Times New Roman" w:hAnsi="Times New Roman"/>
          <w:b/>
          <w:bCs/>
          <w:color w:val="000000"/>
          <w:sz w:val="24"/>
          <w:szCs w:val="24"/>
        </w:rPr>
      </w:pPr>
      <w:r w:rsidRPr="005861B9">
        <w:rPr>
          <w:rFonts w:ascii="Times New Roman" w:hAnsi="Times New Roman"/>
          <w:b/>
          <w:bCs/>
          <w:color w:val="000000"/>
          <w:sz w:val="24"/>
          <w:szCs w:val="24"/>
        </w:rPr>
        <w:t>2. LĪGUMA IZPILDES KĀRTĪBA</w:t>
      </w:r>
    </w:p>
    <w:p w:rsidR="00C6218B" w:rsidRPr="005861B9" w:rsidRDefault="00C6218B" w:rsidP="00C6218B">
      <w:pPr>
        <w:autoSpaceDE w:val="0"/>
        <w:autoSpaceDN w:val="0"/>
        <w:adjustRightInd w:val="0"/>
        <w:spacing w:after="0" w:line="240" w:lineRule="auto"/>
        <w:ind w:right="43"/>
        <w:jc w:val="both"/>
        <w:rPr>
          <w:rFonts w:ascii="Times New Roman" w:hAnsi="Times New Roman"/>
          <w:color w:val="000000"/>
          <w:sz w:val="24"/>
          <w:szCs w:val="24"/>
        </w:rPr>
      </w:pPr>
      <w:r w:rsidRPr="005861B9">
        <w:rPr>
          <w:rFonts w:ascii="Times New Roman" w:hAnsi="Times New Roman"/>
          <w:color w:val="000000"/>
          <w:sz w:val="24"/>
          <w:szCs w:val="24"/>
        </w:rPr>
        <w:t xml:space="preserve">2.1. Izpildītājam ir pienākums veikt Pakalpojumu Tehniskajā specifikācijā (1.pielikums) noteiktajā apjomā un kārtībā saskaņā ar darbu izpildes laika grafiku (2.pielikums). </w:t>
      </w:r>
    </w:p>
    <w:p w:rsidR="00C6218B" w:rsidRPr="005861B9" w:rsidRDefault="00C6218B" w:rsidP="00C6218B">
      <w:pPr>
        <w:pStyle w:val="Pamatteksts"/>
        <w:widowControl/>
        <w:tabs>
          <w:tab w:val="left" w:pos="1276"/>
        </w:tabs>
        <w:spacing w:after="0"/>
        <w:jc w:val="both"/>
        <w:rPr>
          <w:rFonts w:ascii="Times New Roman" w:hAnsi="Times New Roman"/>
          <w:szCs w:val="24"/>
        </w:rPr>
      </w:pPr>
      <w:r w:rsidRPr="005861B9">
        <w:rPr>
          <w:rFonts w:ascii="Times New Roman" w:hAnsi="Times New Roman"/>
          <w:szCs w:val="24"/>
        </w:rPr>
        <w:t xml:space="preserve">Līguma pilnīgas izpildes termiņš ir ne vēlāk kā </w:t>
      </w:r>
      <w:r w:rsidRPr="005861B9">
        <w:rPr>
          <w:rFonts w:ascii="Times New Roman" w:hAnsi="Times New Roman"/>
          <w:b/>
          <w:szCs w:val="24"/>
        </w:rPr>
        <w:t>18 (astoņpadsmit) mēneši no līguma noslēgšanas dienas</w:t>
      </w:r>
      <w:r w:rsidRPr="005861B9">
        <w:rPr>
          <w:rFonts w:ascii="Times New Roman" w:hAnsi="Times New Roman"/>
          <w:szCs w:val="24"/>
        </w:rPr>
        <w:t xml:space="preserve">, t.i. līdz __________________________________. </w:t>
      </w:r>
    </w:p>
    <w:p w:rsidR="00C6218B" w:rsidRPr="005861B9" w:rsidRDefault="00C6218B" w:rsidP="00C6218B">
      <w:pPr>
        <w:pStyle w:val="Pamatteksts"/>
        <w:widowControl/>
        <w:tabs>
          <w:tab w:val="left" w:pos="1276"/>
        </w:tabs>
        <w:spacing w:after="0"/>
        <w:jc w:val="both"/>
        <w:rPr>
          <w:rFonts w:ascii="Times New Roman" w:hAnsi="Times New Roman"/>
          <w:color w:val="818181"/>
          <w:szCs w:val="24"/>
        </w:rPr>
      </w:pPr>
      <w:r w:rsidRPr="005861B9">
        <w:rPr>
          <w:rFonts w:ascii="Times New Roman" w:hAnsi="Times New Roman"/>
          <w:szCs w:val="24"/>
        </w:rPr>
        <w:t xml:space="preserve">2.2. </w:t>
      </w:r>
      <w:r w:rsidRPr="00A01F53">
        <w:rPr>
          <w:rFonts w:ascii="Times New Roman" w:hAnsi="Times New Roman"/>
          <w:szCs w:val="24"/>
        </w:rPr>
        <w:t xml:space="preserve">Ja Līguma izpildes laikā Pasūtītājs un/vai Izpildītājs konstatē, ka ir nepieciešams sagatavot  papildus informāciju, lai kvalitatīvi izpildītu teritorijas plānojuma darba uzdevumā noteiktos plānojuma izstrādes uzdevumus, savstarpēji vienojoties, izpildītājam nepieciešamā informācija jāsagatavo piedāvātās līgumcenas ietvaros.   </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2.3. Izpildītājs Pakalpojuma izpildē regulāri sadarbojas ar Pasūtītāju. Pasūtītāja</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 xml:space="preserve">kontaktpersona _____________________________, tālr._________________, </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lastRenderedPageBreak/>
        <w:t xml:space="preserve">________, e-pasts </w:t>
      </w:r>
      <w:r w:rsidRPr="005861B9">
        <w:rPr>
          <w:rFonts w:ascii="Times New Roman" w:hAnsi="Times New Roman"/>
          <w:color w:val="0000FF"/>
          <w:sz w:val="24"/>
          <w:szCs w:val="24"/>
        </w:rPr>
        <w:t xml:space="preserve">________________ </w:t>
      </w:r>
      <w:r w:rsidRPr="005861B9">
        <w:rPr>
          <w:rFonts w:ascii="Times New Roman" w:hAnsi="Times New Roman"/>
          <w:color w:val="000000"/>
          <w:sz w:val="24"/>
          <w:szCs w:val="24"/>
        </w:rPr>
        <w:t xml:space="preserve">un _______________, tālrunis _____, e-pasts: </w:t>
      </w:r>
      <w:r w:rsidRPr="005861B9">
        <w:rPr>
          <w:rFonts w:ascii="Times New Roman" w:hAnsi="Times New Roman"/>
          <w:color w:val="0000FF"/>
          <w:sz w:val="24"/>
          <w:szCs w:val="24"/>
        </w:rPr>
        <w:t>_______________</w:t>
      </w:r>
      <w:r w:rsidRPr="005861B9">
        <w:rPr>
          <w:rFonts w:ascii="Times New Roman" w:hAnsi="Times New Roman"/>
          <w:color w:val="000000"/>
          <w:sz w:val="24"/>
          <w:szCs w:val="24"/>
        </w:rPr>
        <w:t>.</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Izpildītāja kontaktpersona: ________________, tālr. ______________, e-pasts: _______________.</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2.4. Izpildītāja, saskaņā ar šī Līguma noteikumiem, sagatavotie un ar pieņemšanas- nodošanas</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aktu nodotie materiāli pieder Pasūtītājam.</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2.5. Pēc Pakalpojuma pilnas izpildes, Izpildītājs iesniedz pieņemšanas – nodošanas aktu 3 eksemplāros, ko paraksta Pušu pilnvarotie pārstāvji, un tas kļūst par šī līguma neatņemamu sastāvdaļu.</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2.6. Pasūtītājs izvērtē Pakalpojuma atbilstību noslēgtajam līgumam un normatīvo aktu prasībām un 10 (desmit) darba dienu laikā paraksta pieņemšanas nodošanas aktu vai izvirza pamatotas pretenzijas par darbu kvalitāti, nosakot termiņu trūkumu novēršanai.</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2.7. Ja kāda no Pusēm neparaksta pieņemšanas- nodošanas aktu un izsaka pamatotus iebildumus par izpildījuma atbilstību Līguma noteikumiem, Pakalpojums tiek uzskatīts par nenodotu līdz trūkumu novēršanai un attiecīga akta parakstīšanai.</w:t>
      </w:r>
    </w:p>
    <w:p w:rsidR="00C6218B" w:rsidRPr="005861B9" w:rsidRDefault="00C6218B" w:rsidP="00C6218B">
      <w:pPr>
        <w:autoSpaceDE w:val="0"/>
        <w:autoSpaceDN w:val="0"/>
        <w:adjustRightInd w:val="0"/>
        <w:spacing w:after="0" w:line="240" w:lineRule="auto"/>
        <w:rPr>
          <w:rFonts w:ascii="Times New Roman" w:hAnsi="Times New Roman"/>
          <w:color w:val="000000"/>
          <w:sz w:val="24"/>
          <w:szCs w:val="24"/>
        </w:rPr>
      </w:pPr>
    </w:p>
    <w:p w:rsidR="00C6218B" w:rsidRPr="005861B9" w:rsidRDefault="00C6218B" w:rsidP="00C6218B">
      <w:pPr>
        <w:autoSpaceDE w:val="0"/>
        <w:autoSpaceDN w:val="0"/>
        <w:adjustRightInd w:val="0"/>
        <w:spacing w:after="0" w:line="240" w:lineRule="auto"/>
        <w:jc w:val="center"/>
        <w:rPr>
          <w:rFonts w:ascii="Times New Roman" w:hAnsi="Times New Roman"/>
          <w:b/>
          <w:bCs/>
          <w:color w:val="000000"/>
          <w:sz w:val="24"/>
          <w:szCs w:val="24"/>
        </w:rPr>
      </w:pPr>
      <w:r w:rsidRPr="005861B9">
        <w:rPr>
          <w:rFonts w:ascii="Times New Roman" w:hAnsi="Times New Roman"/>
          <w:b/>
          <w:bCs/>
          <w:color w:val="000000"/>
          <w:sz w:val="24"/>
          <w:szCs w:val="24"/>
        </w:rPr>
        <w:t>3. LĪGUMCENA UN NORĒĶINU KĀRTĪBA</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3.1. Līgumcena ir EUR _______ (___________________</w:t>
      </w:r>
      <w:proofErr w:type="spellStart"/>
      <w:r w:rsidRPr="005861B9">
        <w:rPr>
          <w:rFonts w:ascii="Times New Roman" w:hAnsi="Times New Roman"/>
          <w:color w:val="000000"/>
          <w:sz w:val="24"/>
          <w:szCs w:val="24"/>
        </w:rPr>
        <w:t>euro</w:t>
      </w:r>
      <w:proofErr w:type="spellEnd"/>
      <w:r w:rsidRPr="005861B9">
        <w:rPr>
          <w:rFonts w:ascii="Times New Roman" w:hAnsi="Times New Roman"/>
          <w:color w:val="000000"/>
          <w:sz w:val="24"/>
          <w:szCs w:val="24"/>
        </w:rPr>
        <w:t>, ___ centi),</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Pievienotās vērtības nodoklis (21%) EUR _______ (__________________</w:t>
      </w:r>
      <w:proofErr w:type="spellStart"/>
      <w:r w:rsidRPr="005861B9">
        <w:rPr>
          <w:rFonts w:ascii="Times New Roman" w:hAnsi="Times New Roman"/>
          <w:color w:val="000000"/>
          <w:sz w:val="24"/>
          <w:szCs w:val="24"/>
        </w:rPr>
        <w:t>euro</w:t>
      </w:r>
      <w:proofErr w:type="spellEnd"/>
      <w:r w:rsidRPr="005861B9">
        <w:rPr>
          <w:rFonts w:ascii="Times New Roman" w:hAnsi="Times New Roman"/>
          <w:color w:val="000000"/>
          <w:sz w:val="24"/>
          <w:szCs w:val="24"/>
        </w:rPr>
        <w:t xml:space="preserve">, __ centi). Kopējā Līguma summa ieskaitot pievienotās vērtības nodokli sastāda EUR ____________ (_____________________ </w:t>
      </w:r>
      <w:proofErr w:type="spellStart"/>
      <w:r w:rsidRPr="005861B9">
        <w:rPr>
          <w:rFonts w:ascii="Times New Roman" w:hAnsi="Times New Roman"/>
          <w:color w:val="000000"/>
          <w:sz w:val="24"/>
          <w:szCs w:val="24"/>
        </w:rPr>
        <w:t>euro</w:t>
      </w:r>
      <w:proofErr w:type="spellEnd"/>
      <w:r w:rsidRPr="005861B9">
        <w:rPr>
          <w:rFonts w:ascii="Times New Roman" w:hAnsi="Times New Roman"/>
          <w:color w:val="000000"/>
          <w:sz w:val="24"/>
          <w:szCs w:val="24"/>
        </w:rPr>
        <w:t>, __centi).</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Precīza Līgumcenas tāme pielikumā Nr. 3 (Finanšu piedāvājums).</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3.2. Līgumcenu Pasūtītājs apmaksā sekojošā kārtībā:</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3.2.1. Avansa summa – 20 % (divdesmit procenti) apmērā no līguma summas tiek samaksāta 10 (desmit) darba dienu laikā no līguma parakstīšanas un atbilstošā rēķina saņemšanas brīža. Samaksas termiņu sāk skaitīt no pēdējā dokumenta iesniegšanas dienas.</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3.2.2. 10 (desmit) darba dienu laikā pēc pieņemšanas - nodošanas akta parakstīšanas pēc teritorijas plānojuma 1. redakcijas publiskās apspriešanas beigām un publiskās apspriešanas kopsavilkuma pārskata saņemšanas, Pasūtītājs samaksā Izpildītājam 30% (trīsdesmit procenti) no Līguma summas;</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3.2.3.Gala norēķinu atlikušās summas apmērā Pasūtītājs samaksā Izpildītājam 10 (desmit) darba dienu laikā pēc pieņemšanas – nodošanas akta parakstīšanas par pilnīgu Līguma izpildi un atbilstošā rēķina saņemšanas brīža.</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3.3. Maksājumi tiek veikti ar pārskaitījumu uz Izpildītāja norādīto bankas kontu.</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3.4. Rēķina apmaksas termiņš nevar būt īsāks par 10 (desmit) darba dienām.</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3.5. Par samaksas dienu uzskatāms bankas atzīmes datums Pasūtītāja maksājuma uzdevumā.</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3.6. Gadījumā, ja nepamatoti tiek kavēti maksājumi, kuru termiņi ir noteikti līguma p.3.2., Pasūtītājs maksā Izpildītājam līgumsodu 0,1 % (viena desmitā daļa procenta) apmērā no līgumcenas par katru nokavēto dienu, bet ne vairāk kā 10 % no kopējās Līguma summas.</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3.7. Ja Izpildītājs nesniedz Pakalpojumu saskaņā ar pievienoto laika grafiku, tad Izpildītājs maksā Pasūtītājam līgumsodu 0,1 % (viena desmitā daļa procenta) apmērā no līgumcenas par katru nokavēto dienu, bet ne vairāk kā 10 % no kopējās Līguma summas.</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3.8. Pasūtītājs ir tiesīgs ieturēt līgumsodu no gala norēķina.</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3.9. Līgumsoda samaksa neatbrīvo Puses no Līgumā noteikto saistību izpildes.</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p>
    <w:p w:rsidR="00C6218B" w:rsidRPr="005861B9" w:rsidRDefault="00C6218B" w:rsidP="00C6218B">
      <w:pPr>
        <w:autoSpaceDE w:val="0"/>
        <w:autoSpaceDN w:val="0"/>
        <w:adjustRightInd w:val="0"/>
        <w:spacing w:after="0" w:line="240" w:lineRule="auto"/>
        <w:jc w:val="center"/>
        <w:rPr>
          <w:rFonts w:ascii="Times New Roman" w:hAnsi="Times New Roman"/>
          <w:color w:val="000000"/>
          <w:sz w:val="24"/>
          <w:szCs w:val="24"/>
        </w:rPr>
      </w:pPr>
      <w:r w:rsidRPr="005861B9">
        <w:rPr>
          <w:rFonts w:ascii="Times New Roman" w:hAnsi="Times New Roman"/>
          <w:b/>
          <w:bCs/>
          <w:color w:val="000000"/>
          <w:sz w:val="24"/>
          <w:szCs w:val="24"/>
        </w:rPr>
        <w:t>4. LĪGUMA TERMIŅŠ</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4.1. Izpildītājs apņemas šī līguma 1.punktā paredzētos darbus izpildīt Līguma 2.1. punktā noteiktajā laikā.</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4.2. Līgums stājas spēkā ar to brīdi, kad to parakstījušas abas līgumslēdzējas puses un ir spēkā</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līdz tajā noteikto saistību pilnīgai izpildei.</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 xml:space="preserve">4.3. Līgums var tikt izbeigts pirms termiņa, Pusēm par to </w:t>
      </w:r>
      <w:proofErr w:type="spellStart"/>
      <w:r w:rsidRPr="005861B9">
        <w:rPr>
          <w:rFonts w:ascii="Times New Roman" w:hAnsi="Times New Roman"/>
          <w:color w:val="000000"/>
          <w:sz w:val="24"/>
          <w:szCs w:val="24"/>
        </w:rPr>
        <w:t>rakstveidā</w:t>
      </w:r>
      <w:proofErr w:type="spellEnd"/>
      <w:r w:rsidRPr="005861B9">
        <w:rPr>
          <w:rFonts w:ascii="Times New Roman" w:hAnsi="Times New Roman"/>
          <w:color w:val="000000"/>
          <w:sz w:val="24"/>
          <w:szCs w:val="24"/>
        </w:rPr>
        <w:t xml:space="preserve"> vienojoties.</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4.4. Vienpusēja Līguma izbeigšana pirms termiņa pieļaujama tikai sekojošos gadījumos:</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lastRenderedPageBreak/>
        <w:t>4.4.1. Pasūtītājs kavē kādu no Līgumā noteiktajiem maksājumiem vairāk par 30 (trīsdesmit) dienām un nav veicis maksājumu 2 (divu) darba dienu laikā pēc rakstveida atgādinājuma saņemšanas;</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4.4.2. Izpildītājs būtiski pārkāpj Līguma noteikumus un nav atsācis to izpildi 5 (piecu) darba dienu laikā pēc rakstveida pretenzijas saņemšanas. Par būtiskiem pārākumiem var tikt uzskatīti: laika grafika neievērošana, līgumslēdzēju Pušu izteikto iebildumu un pretenziju neņemšana vērā, tehniskās specifikācijas vai LR normatīvo aktu neievērošana Pasūtījuma izpildē u.c. pārkāpumi, kas var novest pie nekvalitatīvas Pasūtījuma izpildes.</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4.4.3. No Pusēm neatkarīgu apstākļu dēļ, kāda no Pusēm objektīvi nespēs izpildīt Līgumsaistības, piemēram, maksātnespējas procesa ierosināšana, likvidācijas uzsākšana, finansējuma pārtraukšana, būtisku normatīvo aktu grozījumi (par kuriem nav norāde tehniskajā specifikācijā) u.tml.</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4.5. Līguma pirmstermiņa izbeigšanas gadījumā Pasūtītājs norēķinās par izpildītiem un pieņemtiem darbiem to vērtības apmērā. Vērtība nosakāma saskaņā ar Izpildītāja finanšu piedāvājumu iepirkumā.</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4.6. Līguma pirmstermiņa izbeigšanas gadījumā Puses var prasīt segt to tiešos zaudējumus tikai tādā gadījumā, ja tie radušies kādas no Līgumslēdzējām Pusēm vainojamas, prettiesiskas rīcības cēloniskā sakarā. Netiešos zaudējumus, t.sk. negūto peļņu, Puses nav tiesīgas prasīt Līguma pirmstermiņa izbeigšanas gadījumā.</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4.7. Līguma termiņš var tikt pagarināts ja:</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4.7.1. Līguma izpildes termiņu nav iespējams ievērot sakarā ar neparedzētu trešo personu šķēršļu radīšanu (darbību vai bezdarbību).</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 xml:space="preserve">4.8. Līguma pagarināšanas kārtība: Puse, kura konstatējusi trešo personu ietekmi uz Līgumā noteikto saistību izpildes neiespējamību noteiktajos termiņos, nekavējoties par to </w:t>
      </w:r>
      <w:proofErr w:type="spellStart"/>
      <w:r w:rsidRPr="005861B9">
        <w:rPr>
          <w:rFonts w:ascii="Times New Roman" w:hAnsi="Times New Roman"/>
          <w:color w:val="000000"/>
          <w:sz w:val="24"/>
          <w:szCs w:val="24"/>
        </w:rPr>
        <w:t>rakstveidā</w:t>
      </w:r>
      <w:proofErr w:type="spellEnd"/>
      <w:r w:rsidRPr="005861B9">
        <w:rPr>
          <w:rFonts w:ascii="Times New Roman" w:hAnsi="Times New Roman"/>
          <w:color w:val="000000"/>
          <w:sz w:val="24"/>
          <w:szCs w:val="24"/>
        </w:rPr>
        <w:t xml:space="preserve"> informē otru Līgumslēdzējas Pusi, norādot konstatētos šķēršļus un to ietekmi uz termiņu.           </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4.9. Līguma termiņa pagarinājums ir spēkā tikai tādā gadījumā, ja to akceptējušas visas līgumslēdzējas Puses un parakstījušas attiecīgu vienošanos.</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p>
    <w:p w:rsidR="00C6218B" w:rsidRPr="005861B9" w:rsidRDefault="00C6218B" w:rsidP="00C6218B">
      <w:pPr>
        <w:autoSpaceDE w:val="0"/>
        <w:autoSpaceDN w:val="0"/>
        <w:adjustRightInd w:val="0"/>
        <w:spacing w:after="0" w:line="240" w:lineRule="auto"/>
        <w:jc w:val="center"/>
        <w:rPr>
          <w:rFonts w:ascii="Times New Roman" w:hAnsi="Times New Roman"/>
          <w:b/>
          <w:bCs/>
          <w:color w:val="000000"/>
          <w:sz w:val="24"/>
          <w:szCs w:val="24"/>
        </w:rPr>
      </w:pPr>
      <w:r w:rsidRPr="005861B9">
        <w:rPr>
          <w:rFonts w:ascii="Times New Roman" w:hAnsi="Times New Roman"/>
          <w:b/>
          <w:bCs/>
          <w:color w:val="000000"/>
          <w:sz w:val="24"/>
          <w:szCs w:val="24"/>
        </w:rPr>
        <w:t>5. PUŠU TIESĪBAS UN PIENĀKUMI</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5.1. Izpildītāja tiesības un pienākumi</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5.1.1. Izpildītājam nav tiesības šajā līgumā minēto uzdevumu veikšanai bez Pasūtītāja saskaņojuma piesaistīt tādus apakšuzņēmējus un/vai ekspertus, par kuriem atbilstoša informācija nav pievienota Iepirkuma piedāvājumam.</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5.1.2. Izpildītājs apņemas veikt Pakalpojumu līgumā, Iepirkuma dokumentācijā, tehniskajā specifikācijā un Izpildītāja piedāvājumā paredzētajā termiņā, apjomā un kvalitātē saskaņā ar Pasūtītāja norādījumiem un LR spēkā esošajiem normatīvajiem aktiem.</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5.1.3. Izpildītājs, veicot Pakalpojumu, apņemas sadarboties ar teritorijas plānojuma izstrādē iesaistītajām institūcijām un iestādēm.</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5.1.4. Izpildītājs uzņemas atbildību par zaudējumiem, kuri nodarīti Pasūtītājam un trešajām personām sakarā ar šī līguma noteikumu pārkāpumu un kuri ir cēloniskā sakarībā ar Izpildītāja darbību vai bezdarbību.</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5.1.5. Izpildītājam ir pienākums nekavējoties ziņot Pasūtītājam par jebkādiem šķēršļiem Pasūtījuma izpildē, kas var ietekmēt Pasūtījuma kvalitāti un izpildi laikā.</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5.1.6. Jebkādas informācijas un/ vai saskaņojuma pieprasīšanai no Līgumslēdzējām Pusēm, Izpildītājs var noteikt saprātīgus izpildes termiņus.</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5.1.7. Izpildītājs apņemas neizpaust informāciju, nepaturēt un nenodot trešajām personām dokumentus vai to kopijas, kas Izpildītājam ir pieejami saistībā ar Pakalpojuma izpildi.</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5.1.8. Izpildītājam ir tiesības saņemt no Pasūtītāja tādu informāciju, kas nepieciešama Pakalpojuma izpildei, bet, ko Izpildītājs patstāvīgi saņemt nevar, un Pasūtītāja nodotos datus Izpildītājs apņemas izmantot tikai šī Iepirkuma priekšmeta vajadzībām. Izpildītājam darba izpildei nodotos ģeotelpiskos datus aizliegts nodod tālāk citām personām.</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lastRenderedPageBreak/>
        <w:t>5.1.9. Izpildītājs pēc Pasūtītāja pieprasījuma iesniedz 5 darba dienu laikā rakstveida atskaiti par Pasūtījuma izpildes gaitu, paveikto darba apjomu u.c. informāciju.</w:t>
      </w:r>
    </w:p>
    <w:p w:rsidR="00C6218B" w:rsidRPr="005861B9" w:rsidRDefault="00C6218B" w:rsidP="00C6218B">
      <w:pPr>
        <w:autoSpaceDE w:val="0"/>
        <w:autoSpaceDN w:val="0"/>
        <w:adjustRightInd w:val="0"/>
        <w:spacing w:after="0" w:line="240" w:lineRule="auto"/>
        <w:jc w:val="both"/>
        <w:rPr>
          <w:rFonts w:ascii="Times New Roman" w:hAnsi="Times New Roman"/>
          <w:color w:val="FF0000"/>
          <w:sz w:val="24"/>
          <w:szCs w:val="24"/>
        </w:rPr>
      </w:pPr>
      <w:r w:rsidRPr="005861B9">
        <w:rPr>
          <w:rFonts w:ascii="Times New Roman" w:hAnsi="Times New Roman"/>
          <w:color w:val="000000"/>
          <w:sz w:val="24"/>
          <w:szCs w:val="24"/>
        </w:rPr>
        <w:t xml:space="preserve">5.1.10. </w:t>
      </w:r>
      <w:r w:rsidRPr="005861B9">
        <w:rPr>
          <w:rFonts w:ascii="Times New Roman" w:hAnsi="Times New Roman"/>
          <w:sz w:val="24"/>
          <w:szCs w:val="24"/>
        </w:rPr>
        <w:t xml:space="preserve">Pēc Darba nodošanas un pieņemšanas akta parakstīšanas dienā neatgriezeniski izdzēst visu informāciju, kuru pašvaldība nodevusi Izpildītājam, t.i., vienkāršotā topogrāfiskā karte ar reljefa slāni, applūstošās teritorijas kartes, kadastra karte u.c. informācija, kura nepieciešama teritorijas plānojuma izstrādei, par to iesniedz apliecinājumu, kopā ar gala rēķinu. Informācija, kas izmantota teritorijas plānojuma izstrādei ir noteikta kā ierobežotas pieejamības informācija un jebkura tālāka šīs informācijas izmantošana, tai skaitā glabāšana, ir prettiesiska darbība, par ko Izpildītājs uzņemas pilnu atbildību. </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5.2. Pasūtītāja tiesības un pienākumi:</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5.2.1. Pasūtītājs apņemas veikt samaksu par kvalitatīvi veiktu un laikā sniegtu Pakalpojumu šajā līgumā noteiktajos termiņos un kārtībā.</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5.2.2. Pasūtītājam ir tiesības kontrolēt Līguma izpildes gaitu un pieprasīt no Izpildītāja nepieciešamo informāciju kontroles veikšanai.</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5.2.3. Pasūtītājam ir pienākums nekavējoties informēt Izpildītāju par jebkādiem šķēršļiem, kas var kavēt Pakalpojuma pieņemšanu vai galīgā norēķina samaksu.</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5.2.4. Pasūtītājs neatbild par trešo personu rīcību, ja tā ietekmējusi šī Līguma izpildi.</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5.2.5. Pasūtītājam ir tiesības uzraudzīt Līguma izpildi, dot konkrētus uzdevumus Izpildītājam Pasūtījuma izpildes procesā, kas nav pretrunā Līguma noteikumiem un Tehniskajai specifikācijai.</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5.2.6. Pasūtītājam ir pienākums sadarboties Pasūtījuma izpildes procesā, sniedzot visu nepieciešamo informāciju, ko Izpildītājs nevar iegūt patstāvīgi.</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5.2.7. Pasūtītājs norīko vismaz vienu atbildīgo darbinieku, kas ir atbildīgs par sadarbību ar Izpildītāju.</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5.2.10. Pasūtītājam ir pienākums pārbaudīt visus Izpildītāja nodevumus un apliecināt to kvalitāti un atbilstību Līguma, Tehniskās specifikācijas un normatīvo aktu noteikumiem.</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p>
    <w:p w:rsidR="00C6218B" w:rsidRPr="005861B9" w:rsidRDefault="00C6218B" w:rsidP="00C6218B">
      <w:pPr>
        <w:autoSpaceDE w:val="0"/>
        <w:autoSpaceDN w:val="0"/>
        <w:adjustRightInd w:val="0"/>
        <w:spacing w:after="0" w:line="240" w:lineRule="auto"/>
        <w:jc w:val="center"/>
        <w:rPr>
          <w:rFonts w:ascii="Times New Roman" w:hAnsi="Times New Roman"/>
          <w:b/>
          <w:bCs/>
          <w:color w:val="000000"/>
          <w:sz w:val="24"/>
          <w:szCs w:val="24"/>
        </w:rPr>
      </w:pPr>
    </w:p>
    <w:p w:rsidR="00C6218B" w:rsidRPr="005861B9" w:rsidRDefault="00C6218B" w:rsidP="00C6218B">
      <w:pPr>
        <w:autoSpaceDE w:val="0"/>
        <w:autoSpaceDN w:val="0"/>
        <w:adjustRightInd w:val="0"/>
        <w:spacing w:after="0" w:line="240" w:lineRule="auto"/>
        <w:jc w:val="center"/>
        <w:rPr>
          <w:rFonts w:ascii="Times New Roman" w:hAnsi="Times New Roman"/>
          <w:b/>
          <w:bCs/>
          <w:color w:val="000000"/>
          <w:sz w:val="24"/>
          <w:szCs w:val="24"/>
        </w:rPr>
      </w:pPr>
      <w:r w:rsidRPr="005861B9">
        <w:rPr>
          <w:rFonts w:ascii="Times New Roman" w:hAnsi="Times New Roman"/>
          <w:b/>
          <w:bCs/>
          <w:color w:val="000000"/>
          <w:sz w:val="24"/>
          <w:szCs w:val="24"/>
        </w:rPr>
        <w:t>6. NEPĀRVARAMAS VARAS APSTĀKĻU IETEKME</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6.1. 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Līdzēju tiesības un ietekmē uzņemtās saistības, pieņemšana un stāšanās spēkā.</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 xml:space="preserve">6.2. Līdzējam, kas atsaucas uz nepārvaramas varas vai ārkārtēja rakstura apstākļu darbību, nekavējoties, bet ne vēlāk kā 2 darba dienu laikā, par šādiem apstākļiem </w:t>
      </w:r>
      <w:proofErr w:type="spellStart"/>
      <w:r w:rsidRPr="005861B9">
        <w:rPr>
          <w:rFonts w:ascii="Times New Roman" w:hAnsi="Times New Roman"/>
          <w:color w:val="000000"/>
          <w:sz w:val="24"/>
          <w:szCs w:val="24"/>
        </w:rPr>
        <w:t>rakstveidā</w:t>
      </w:r>
      <w:proofErr w:type="spellEnd"/>
      <w:r w:rsidRPr="005861B9">
        <w:rPr>
          <w:rFonts w:ascii="Times New Roman" w:hAnsi="Times New Roman"/>
          <w:color w:val="000000"/>
          <w:sz w:val="24"/>
          <w:szCs w:val="24"/>
        </w:rPr>
        <w:t xml:space="preserve">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p>
    <w:p w:rsidR="00C6218B" w:rsidRPr="005861B9" w:rsidRDefault="00C6218B" w:rsidP="00C6218B">
      <w:pPr>
        <w:autoSpaceDE w:val="0"/>
        <w:autoSpaceDN w:val="0"/>
        <w:adjustRightInd w:val="0"/>
        <w:spacing w:after="0" w:line="240" w:lineRule="auto"/>
        <w:jc w:val="center"/>
        <w:rPr>
          <w:rFonts w:ascii="Times New Roman" w:hAnsi="Times New Roman"/>
          <w:b/>
          <w:bCs/>
          <w:color w:val="000000"/>
          <w:sz w:val="24"/>
          <w:szCs w:val="24"/>
        </w:rPr>
      </w:pPr>
    </w:p>
    <w:p w:rsidR="00C6218B" w:rsidRPr="005861B9" w:rsidRDefault="00C6218B" w:rsidP="00C6218B">
      <w:pPr>
        <w:autoSpaceDE w:val="0"/>
        <w:autoSpaceDN w:val="0"/>
        <w:adjustRightInd w:val="0"/>
        <w:spacing w:after="0" w:line="240" w:lineRule="auto"/>
        <w:jc w:val="center"/>
        <w:rPr>
          <w:rFonts w:ascii="Times New Roman" w:hAnsi="Times New Roman"/>
          <w:b/>
          <w:bCs/>
          <w:color w:val="000000"/>
          <w:sz w:val="24"/>
          <w:szCs w:val="24"/>
        </w:rPr>
      </w:pPr>
      <w:r w:rsidRPr="005861B9">
        <w:rPr>
          <w:rFonts w:ascii="Times New Roman" w:hAnsi="Times New Roman"/>
          <w:b/>
          <w:bCs/>
          <w:color w:val="000000"/>
          <w:sz w:val="24"/>
          <w:szCs w:val="24"/>
        </w:rPr>
        <w:t>7. STRĪDU IZSKATĪŠANA</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7.1. Visas nesaskaņas, kas var rasties Līguma izpildes laikā, tiek novērstas Pusēm vienojoties.</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Gadījumā, ja 2 (divu) nedēļu laikā, Puses nevar vienoties, strīds risināms Latvijas Republikas spēkā esošo normatīvo aktu noteiktajā kārtībā Latvijas tiesā.</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p>
    <w:p w:rsidR="00C6218B" w:rsidRPr="005861B9" w:rsidRDefault="00C6218B" w:rsidP="00C6218B">
      <w:pPr>
        <w:autoSpaceDE w:val="0"/>
        <w:autoSpaceDN w:val="0"/>
        <w:adjustRightInd w:val="0"/>
        <w:spacing w:after="0" w:line="240" w:lineRule="auto"/>
        <w:jc w:val="center"/>
        <w:rPr>
          <w:rFonts w:ascii="Times New Roman" w:hAnsi="Times New Roman"/>
          <w:b/>
          <w:bCs/>
          <w:color w:val="000000"/>
          <w:sz w:val="24"/>
          <w:szCs w:val="24"/>
        </w:rPr>
      </w:pPr>
    </w:p>
    <w:p w:rsidR="00C6218B" w:rsidRPr="005861B9" w:rsidRDefault="00C6218B" w:rsidP="00C6218B">
      <w:pPr>
        <w:autoSpaceDE w:val="0"/>
        <w:autoSpaceDN w:val="0"/>
        <w:adjustRightInd w:val="0"/>
        <w:spacing w:after="0" w:line="240" w:lineRule="auto"/>
        <w:jc w:val="center"/>
        <w:rPr>
          <w:rFonts w:ascii="Times New Roman" w:hAnsi="Times New Roman"/>
          <w:b/>
          <w:bCs/>
          <w:color w:val="000000"/>
          <w:sz w:val="24"/>
          <w:szCs w:val="24"/>
        </w:rPr>
      </w:pPr>
      <w:r w:rsidRPr="005861B9">
        <w:rPr>
          <w:rFonts w:ascii="Times New Roman" w:hAnsi="Times New Roman"/>
          <w:b/>
          <w:bCs/>
          <w:color w:val="000000"/>
          <w:sz w:val="24"/>
          <w:szCs w:val="24"/>
        </w:rPr>
        <w:t>8. PĀRĒJIE NOTEIKUMI</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lastRenderedPageBreak/>
        <w:t>8.1. Šis līgums ir saistošs Pusēm, kā arī visām trešajām personām, kas likumīgi pārņem viņu</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tiesības un pienākumus.</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r w:rsidRPr="005861B9">
        <w:rPr>
          <w:rFonts w:ascii="Times New Roman" w:hAnsi="Times New Roman"/>
          <w:color w:val="000000"/>
          <w:sz w:val="24"/>
          <w:szCs w:val="24"/>
        </w:rPr>
        <w:t>8.2. Šis līgums sagatavots 3 (trīs) eksemplāros, katrs uz __lapām, ar vienādu juridisku spēku, no kuriem viens glabājas pie Pasūtītāja, otrs – pie Izpildītāja. Līgumam ir 3 pielikumi- Tehniskā specifikācija, Darbu izpildes laika grafiks un finanšu piedāvājuma tāme.</w:t>
      </w: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p>
    <w:p w:rsidR="00C6218B" w:rsidRPr="005861B9" w:rsidRDefault="00C6218B" w:rsidP="00C6218B">
      <w:pPr>
        <w:autoSpaceDE w:val="0"/>
        <w:autoSpaceDN w:val="0"/>
        <w:adjustRightInd w:val="0"/>
        <w:spacing w:after="0" w:line="240" w:lineRule="auto"/>
        <w:jc w:val="center"/>
        <w:rPr>
          <w:rFonts w:ascii="Times New Roman" w:hAnsi="Times New Roman"/>
          <w:b/>
          <w:bCs/>
          <w:color w:val="000000"/>
          <w:sz w:val="24"/>
          <w:szCs w:val="24"/>
        </w:rPr>
      </w:pPr>
      <w:r w:rsidRPr="005861B9">
        <w:rPr>
          <w:rFonts w:ascii="Times New Roman" w:hAnsi="Times New Roman"/>
          <w:b/>
          <w:bCs/>
          <w:color w:val="000000"/>
          <w:sz w:val="24"/>
          <w:szCs w:val="24"/>
        </w:rPr>
        <w:t>9. PUŠU JURIDISKIE REKVIZĪTI UN PARAKSTI</w:t>
      </w:r>
    </w:p>
    <w:p w:rsidR="00C6218B" w:rsidRPr="005861B9" w:rsidRDefault="00C6218B" w:rsidP="00C6218B">
      <w:pPr>
        <w:autoSpaceDE w:val="0"/>
        <w:autoSpaceDN w:val="0"/>
        <w:adjustRightInd w:val="0"/>
        <w:spacing w:after="0" w:line="240" w:lineRule="auto"/>
        <w:jc w:val="center"/>
        <w:rPr>
          <w:rFonts w:ascii="Times New Roman" w:hAnsi="Times New Roman"/>
          <w:b/>
          <w:bCs/>
          <w:color w:val="000000"/>
          <w:sz w:val="24"/>
          <w:szCs w:val="24"/>
        </w:rPr>
      </w:pPr>
    </w:p>
    <w:p w:rsidR="00C6218B" w:rsidRPr="005861B9" w:rsidRDefault="00C6218B" w:rsidP="00C6218B">
      <w:pPr>
        <w:ind w:firstLine="709"/>
        <w:jc w:val="center"/>
        <w:rPr>
          <w:rFonts w:ascii="Times New Roman" w:hAnsi="Times New Roman"/>
          <w:b/>
          <w:sz w:val="24"/>
          <w:szCs w:val="24"/>
        </w:rPr>
      </w:pPr>
    </w:p>
    <w:tbl>
      <w:tblPr>
        <w:tblpPr w:leftFromText="180" w:rightFromText="180" w:vertAnchor="text" w:horzAnchor="margin" w:tblpY="62"/>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70"/>
      </w:tblGrid>
      <w:tr w:rsidR="00C6218B" w:rsidRPr="005861B9" w:rsidTr="00A42F39">
        <w:trPr>
          <w:trHeight w:val="6653"/>
        </w:trPr>
        <w:tc>
          <w:tcPr>
            <w:tcW w:w="4536" w:type="dxa"/>
            <w:tcBorders>
              <w:bottom w:val="single" w:sz="4" w:space="0" w:color="auto"/>
            </w:tcBorders>
          </w:tcPr>
          <w:p w:rsidR="00C6218B" w:rsidRPr="005861B9" w:rsidRDefault="00C6218B" w:rsidP="00A42F39">
            <w:pPr>
              <w:spacing w:after="0" w:line="240" w:lineRule="auto"/>
              <w:jc w:val="both"/>
              <w:rPr>
                <w:rFonts w:ascii="Times New Roman" w:hAnsi="Times New Roman"/>
                <w:sz w:val="24"/>
                <w:szCs w:val="24"/>
              </w:rPr>
            </w:pPr>
            <w:r w:rsidRPr="005861B9">
              <w:rPr>
                <w:rFonts w:ascii="Times New Roman" w:hAnsi="Times New Roman"/>
                <w:b/>
                <w:sz w:val="24"/>
                <w:szCs w:val="24"/>
              </w:rPr>
              <w:t>"Pasūtītājs"</w:t>
            </w:r>
            <w:r w:rsidRPr="005861B9">
              <w:rPr>
                <w:rFonts w:ascii="Times New Roman" w:hAnsi="Times New Roman"/>
                <w:sz w:val="24"/>
                <w:szCs w:val="24"/>
              </w:rPr>
              <w:tab/>
            </w:r>
          </w:p>
          <w:p w:rsidR="00C6218B" w:rsidRPr="005861B9" w:rsidRDefault="00C6218B" w:rsidP="00A42F39">
            <w:pPr>
              <w:spacing w:after="0" w:line="240" w:lineRule="auto"/>
              <w:jc w:val="both"/>
              <w:rPr>
                <w:rFonts w:ascii="Times New Roman" w:hAnsi="Times New Roman"/>
                <w:b/>
                <w:sz w:val="24"/>
                <w:szCs w:val="24"/>
              </w:rPr>
            </w:pPr>
          </w:p>
          <w:p w:rsidR="00C6218B" w:rsidRPr="005861B9" w:rsidRDefault="00C6218B" w:rsidP="00A42F39">
            <w:pPr>
              <w:spacing w:after="0" w:line="240" w:lineRule="auto"/>
              <w:jc w:val="both"/>
              <w:rPr>
                <w:rFonts w:ascii="Times New Roman" w:hAnsi="Times New Roman"/>
                <w:b/>
                <w:sz w:val="24"/>
                <w:szCs w:val="24"/>
              </w:rPr>
            </w:pPr>
            <w:r w:rsidRPr="005861B9">
              <w:rPr>
                <w:rFonts w:ascii="Times New Roman" w:hAnsi="Times New Roman"/>
                <w:b/>
                <w:sz w:val="24"/>
                <w:szCs w:val="24"/>
              </w:rPr>
              <w:t>Ilūkstes novada pašvaldība</w:t>
            </w:r>
          </w:p>
          <w:p w:rsidR="00C6218B" w:rsidRPr="005861B9" w:rsidRDefault="00C6218B" w:rsidP="00A42F39">
            <w:pPr>
              <w:spacing w:after="0" w:line="240" w:lineRule="auto"/>
              <w:jc w:val="both"/>
              <w:rPr>
                <w:rFonts w:ascii="Times New Roman" w:hAnsi="Times New Roman"/>
                <w:sz w:val="24"/>
                <w:szCs w:val="24"/>
              </w:rPr>
            </w:pPr>
            <w:proofErr w:type="spellStart"/>
            <w:r w:rsidRPr="005861B9">
              <w:rPr>
                <w:rFonts w:ascii="Times New Roman" w:hAnsi="Times New Roman"/>
                <w:sz w:val="24"/>
                <w:szCs w:val="24"/>
              </w:rPr>
              <w:t>Reģ</w:t>
            </w:r>
            <w:proofErr w:type="spellEnd"/>
            <w:r w:rsidRPr="005861B9">
              <w:rPr>
                <w:rFonts w:ascii="Times New Roman" w:hAnsi="Times New Roman"/>
                <w:sz w:val="24"/>
                <w:szCs w:val="24"/>
              </w:rPr>
              <w:t>. Nr. LV90000078782</w:t>
            </w:r>
          </w:p>
          <w:p w:rsidR="00C6218B" w:rsidRPr="005861B9" w:rsidRDefault="00C6218B" w:rsidP="00A42F39">
            <w:pPr>
              <w:spacing w:after="0" w:line="240" w:lineRule="auto"/>
              <w:jc w:val="both"/>
              <w:rPr>
                <w:rFonts w:ascii="Times New Roman" w:hAnsi="Times New Roman"/>
                <w:sz w:val="24"/>
                <w:szCs w:val="24"/>
              </w:rPr>
            </w:pPr>
            <w:r w:rsidRPr="005861B9">
              <w:rPr>
                <w:rFonts w:ascii="Times New Roman" w:hAnsi="Times New Roman"/>
                <w:sz w:val="24"/>
                <w:szCs w:val="24"/>
              </w:rPr>
              <w:t xml:space="preserve">Adrese: Brīvības iela 7, Ilūkste, </w:t>
            </w:r>
          </w:p>
          <w:p w:rsidR="00C6218B" w:rsidRPr="005861B9" w:rsidRDefault="00C6218B" w:rsidP="00A42F39">
            <w:pPr>
              <w:spacing w:after="0" w:line="240" w:lineRule="auto"/>
              <w:jc w:val="both"/>
              <w:rPr>
                <w:rFonts w:ascii="Times New Roman" w:hAnsi="Times New Roman"/>
                <w:sz w:val="24"/>
                <w:szCs w:val="24"/>
              </w:rPr>
            </w:pPr>
            <w:r w:rsidRPr="005861B9">
              <w:rPr>
                <w:rFonts w:ascii="Times New Roman" w:hAnsi="Times New Roman"/>
                <w:sz w:val="24"/>
                <w:szCs w:val="24"/>
              </w:rPr>
              <w:t>Ilūkstes novads, LV-5447</w:t>
            </w:r>
          </w:p>
          <w:p w:rsidR="00C6218B" w:rsidRPr="005861B9" w:rsidRDefault="00C6218B" w:rsidP="00A42F39">
            <w:pPr>
              <w:spacing w:after="0" w:line="240" w:lineRule="auto"/>
              <w:jc w:val="both"/>
              <w:rPr>
                <w:rFonts w:ascii="Times New Roman" w:hAnsi="Times New Roman"/>
                <w:sz w:val="24"/>
                <w:szCs w:val="24"/>
              </w:rPr>
            </w:pPr>
          </w:p>
          <w:p w:rsidR="00C6218B" w:rsidRPr="005861B9" w:rsidRDefault="00C6218B" w:rsidP="00A42F39">
            <w:pPr>
              <w:spacing w:after="0" w:line="240" w:lineRule="auto"/>
              <w:jc w:val="both"/>
              <w:rPr>
                <w:rFonts w:ascii="Times New Roman" w:hAnsi="Times New Roman"/>
                <w:sz w:val="24"/>
                <w:szCs w:val="24"/>
              </w:rPr>
            </w:pPr>
            <w:r w:rsidRPr="005861B9">
              <w:rPr>
                <w:rFonts w:ascii="Times New Roman" w:hAnsi="Times New Roman"/>
                <w:sz w:val="24"/>
                <w:szCs w:val="24"/>
              </w:rPr>
              <w:t>Banka: A/S SEB banka</w:t>
            </w:r>
          </w:p>
          <w:p w:rsidR="00C6218B" w:rsidRPr="005861B9" w:rsidRDefault="00C6218B" w:rsidP="00A42F39">
            <w:pPr>
              <w:spacing w:after="0" w:line="240" w:lineRule="auto"/>
              <w:jc w:val="both"/>
              <w:rPr>
                <w:rFonts w:ascii="Times New Roman" w:hAnsi="Times New Roman"/>
                <w:sz w:val="24"/>
                <w:szCs w:val="24"/>
              </w:rPr>
            </w:pPr>
            <w:r w:rsidRPr="005861B9">
              <w:rPr>
                <w:rFonts w:ascii="Times New Roman" w:hAnsi="Times New Roman"/>
                <w:sz w:val="24"/>
                <w:szCs w:val="24"/>
              </w:rPr>
              <w:t>Kods: UNLALV2X</w:t>
            </w:r>
          </w:p>
          <w:p w:rsidR="00C6218B" w:rsidRPr="005861B9" w:rsidRDefault="00C6218B" w:rsidP="00A42F39">
            <w:pPr>
              <w:spacing w:after="0" w:line="240" w:lineRule="auto"/>
              <w:jc w:val="both"/>
              <w:rPr>
                <w:rFonts w:ascii="Times New Roman" w:hAnsi="Times New Roman"/>
                <w:b/>
                <w:sz w:val="24"/>
                <w:szCs w:val="24"/>
              </w:rPr>
            </w:pPr>
            <w:r w:rsidRPr="005861B9">
              <w:rPr>
                <w:rFonts w:ascii="Times New Roman" w:hAnsi="Times New Roman"/>
                <w:sz w:val="24"/>
                <w:szCs w:val="24"/>
              </w:rPr>
              <w:t>Konts: LV05UNLA0005011130034</w:t>
            </w:r>
          </w:p>
          <w:p w:rsidR="00C6218B" w:rsidRPr="005861B9" w:rsidRDefault="00C6218B" w:rsidP="00A42F39">
            <w:pPr>
              <w:spacing w:after="0" w:line="240" w:lineRule="auto"/>
              <w:rPr>
                <w:rFonts w:ascii="Times New Roman" w:eastAsia="Times New Roman" w:hAnsi="Times New Roman"/>
                <w:b/>
                <w:sz w:val="24"/>
                <w:szCs w:val="24"/>
                <w:lang w:eastAsia="lv-LV"/>
              </w:rPr>
            </w:pPr>
          </w:p>
          <w:p w:rsidR="00C6218B" w:rsidRPr="005861B9" w:rsidRDefault="00C6218B" w:rsidP="00A42F39">
            <w:pPr>
              <w:spacing w:after="0" w:line="240" w:lineRule="auto"/>
              <w:rPr>
                <w:rFonts w:ascii="Times New Roman" w:eastAsia="Times New Roman" w:hAnsi="Times New Roman"/>
                <w:sz w:val="24"/>
                <w:szCs w:val="24"/>
                <w:lang w:eastAsia="lv-LV"/>
              </w:rPr>
            </w:pPr>
            <w:r w:rsidRPr="005861B9">
              <w:rPr>
                <w:rFonts w:ascii="Times New Roman" w:eastAsia="Times New Roman" w:hAnsi="Times New Roman"/>
                <w:sz w:val="24"/>
                <w:szCs w:val="24"/>
                <w:lang w:eastAsia="lv-LV"/>
              </w:rPr>
              <w:t xml:space="preserve">Tālr.   +371 65447850 </w:t>
            </w:r>
          </w:p>
          <w:p w:rsidR="00C6218B" w:rsidRPr="005861B9" w:rsidRDefault="00C6218B" w:rsidP="00A42F39">
            <w:pPr>
              <w:spacing w:after="0" w:line="240" w:lineRule="auto"/>
              <w:jc w:val="both"/>
              <w:rPr>
                <w:rFonts w:ascii="Times New Roman" w:hAnsi="Times New Roman"/>
                <w:sz w:val="24"/>
                <w:szCs w:val="24"/>
              </w:rPr>
            </w:pPr>
            <w:r w:rsidRPr="005861B9">
              <w:rPr>
                <w:rFonts w:ascii="Times New Roman" w:hAnsi="Times New Roman"/>
                <w:sz w:val="24"/>
                <w:szCs w:val="24"/>
              </w:rPr>
              <w:t>e-pasts: dome@ilukste.lv</w:t>
            </w:r>
          </w:p>
          <w:p w:rsidR="00C6218B" w:rsidRPr="005861B9" w:rsidRDefault="00C6218B" w:rsidP="00A42F39">
            <w:pPr>
              <w:spacing w:after="0" w:line="240" w:lineRule="auto"/>
              <w:jc w:val="both"/>
              <w:rPr>
                <w:rFonts w:ascii="Times New Roman" w:hAnsi="Times New Roman"/>
                <w:sz w:val="24"/>
                <w:szCs w:val="24"/>
              </w:rPr>
            </w:pPr>
          </w:p>
          <w:p w:rsidR="00C6218B" w:rsidRPr="005861B9" w:rsidRDefault="00C6218B" w:rsidP="00A42F39">
            <w:pPr>
              <w:spacing w:after="0" w:line="240" w:lineRule="auto"/>
              <w:jc w:val="both"/>
              <w:rPr>
                <w:rFonts w:ascii="Times New Roman" w:hAnsi="Times New Roman"/>
                <w:sz w:val="24"/>
                <w:szCs w:val="24"/>
              </w:rPr>
            </w:pPr>
          </w:p>
          <w:p w:rsidR="00C6218B" w:rsidRPr="005861B9" w:rsidRDefault="00C6218B" w:rsidP="00A42F39">
            <w:pPr>
              <w:spacing w:after="0" w:line="240" w:lineRule="auto"/>
              <w:jc w:val="both"/>
              <w:rPr>
                <w:rFonts w:ascii="Times New Roman" w:hAnsi="Times New Roman"/>
                <w:b/>
                <w:sz w:val="24"/>
                <w:szCs w:val="24"/>
              </w:rPr>
            </w:pPr>
            <w:r w:rsidRPr="005861B9">
              <w:rPr>
                <w:rFonts w:ascii="Times New Roman" w:hAnsi="Times New Roman"/>
                <w:b/>
                <w:sz w:val="24"/>
                <w:szCs w:val="24"/>
              </w:rPr>
              <w:t xml:space="preserve">Izpilddirektora </w:t>
            </w:r>
            <w:proofErr w:type="spellStart"/>
            <w:r w:rsidRPr="005861B9">
              <w:rPr>
                <w:rFonts w:ascii="Times New Roman" w:hAnsi="Times New Roman"/>
                <w:b/>
                <w:sz w:val="24"/>
                <w:szCs w:val="24"/>
              </w:rPr>
              <w:t>p.i</w:t>
            </w:r>
            <w:proofErr w:type="spellEnd"/>
            <w:r w:rsidRPr="005861B9">
              <w:rPr>
                <w:rFonts w:ascii="Times New Roman" w:hAnsi="Times New Roman"/>
                <w:b/>
                <w:sz w:val="24"/>
                <w:szCs w:val="24"/>
              </w:rPr>
              <w:t xml:space="preserve">. </w:t>
            </w:r>
          </w:p>
          <w:p w:rsidR="00C6218B" w:rsidRPr="005861B9" w:rsidRDefault="00C6218B" w:rsidP="00A42F39">
            <w:pPr>
              <w:spacing w:after="0" w:line="240" w:lineRule="auto"/>
              <w:jc w:val="both"/>
              <w:rPr>
                <w:rFonts w:ascii="Times New Roman" w:hAnsi="Times New Roman"/>
                <w:sz w:val="24"/>
                <w:szCs w:val="24"/>
              </w:rPr>
            </w:pPr>
          </w:p>
          <w:p w:rsidR="00C6218B" w:rsidRPr="005861B9" w:rsidRDefault="00C6218B" w:rsidP="00A42F39">
            <w:pPr>
              <w:spacing w:after="0" w:line="240" w:lineRule="auto"/>
              <w:jc w:val="both"/>
              <w:rPr>
                <w:rFonts w:ascii="Times New Roman" w:hAnsi="Times New Roman"/>
                <w:sz w:val="24"/>
                <w:szCs w:val="24"/>
              </w:rPr>
            </w:pPr>
          </w:p>
          <w:p w:rsidR="00C6218B" w:rsidRPr="005861B9" w:rsidRDefault="00C6218B" w:rsidP="00A42F39">
            <w:pPr>
              <w:spacing w:after="0" w:line="240" w:lineRule="auto"/>
              <w:jc w:val="both"/>
              <w:rPr>
                <w:rFonts w:ascii="Times New Roman" w:hAnsi="Times New Roman"/>
                <w:sz w:val="24"/>
                <w:szCs w:val="24"/>
              </w:rPr>
            </w:pPr>
          </w:p>
          <w:p w:rsidR="00C6218B" w:rsidRPr="005861B9" w:rsidRDefault="00C6218B" w:rsidP="00A42F39">
            <w:pPr>
              <w:spacing w:after="0" w:line="240" w:lineRule="auto"/>
              <w:jc w:val="both"/>
              <w:rPr>
                <w:rFonts w:ascii="Times New Roman" w:hAnsi="Times New Roman"/>
                <w:sz w:val="24"/>
                <w:szCs w:val="24"/>
              </w:rPr>
            </w:pPr>
            <w:r w:rsidRPr="005861B9">
              <w:rPr>
                <w:rFonts w:ascii="Times New Roman" w:hAnsi="Times New Roman"/>
                <w:sz w:val="24"/>
                <w:szCs w:val="24"/>
              </w:rPr>
              <w:t xml:space="preserve">_____________________ </w:t>
            </w:r>
            <w:proofErr w:type="spellStart"/>
            <w:r w:rsidRPr="005861B9">
              <w:rPr>
                <w:rFonts w:ascii="Times New Roman" w:hAnsi="Times New Roman"/>
                <w:b/>
                <w:sz w:val="24"/>
                <w:szCs w:val="24"/>
              </w:rPr>
              <w:t>R.Līcis</w:t>
            </w:r>
            <w:proofErr w:type="spellEnd"/>
          </w:p>
          <w:p w:rsidR="00C6218B" w:rsidRPr="005861B9" w:rsidRDefault="00C6218B" w:rsidP="00A42F39">
            <w:pPr>
              <w:spacing w:after="0" w:line="240" w:lineRule="auto"/>
              <w:jc w:val="both"/>
              <w:rPr>
                <w:rFonts w:ascii="Times New Roman" w:hAnsi="Times New Roman"/>
                <w:sz w:val="24"/>
                <w:szCs w:val="24"/>
              </w:rPr>
            </w:pPr>
            <w:r w:rsidRPr="005861B9">
              <w:rPr>
                <w:rFonts w:ascii="Times New Roman" w:hAnsi="Times New Roman"/>
                <w:sz w:val="24"/>
                <w:szCs w:val="24"/>
              </w:rPr>
              <w:t>z.v.</w:t>
            </w:r>
          </w:p>
          <w:p w:rsidR="00C6218B" w:rsidRPr="005861B9" w:rsidRDefault="00C6218B" w:rsidP="00A42F39">
            <w:pPr>
              <w:spacing w:after="0" w:line="240" w:lineRule="auto"/>
              <w:jc w:val="both"/>
              <w:rPr>
                <w:rFonts w:ascii="Times New Roman" w:hAnsi="Times New Roman"/>
                <w:b/>
                <w:sz w:val="24"/>
                <w:szCs w:val="24"/>
              </w:rPr>
            </w:pPr>
          </w:p>
        </w:tc>
        <w:tc>
          <w:tcPr>
            <w:tcW w:w="4570" w:type="dxa"/>
          </w:tcPr>
          <w:p w:rsidR="00C6218B" w:rsidRPr="005861B9" w:rsidRDefault="00C6218B" w:rsidP="00A42F39">
            <w:pPr>
              <w:spacing w:after="0" w:line="240" w:lineRule="auto"/>
              <w:jc w:val="both"/>
              <w:rPr>
                <w:rFonts w:ascii="Times New Roman" w:hAnsi="Times New Roman"/>
                <w:b/>
                <w:sz w:val="24"/>
                <w:szCs w:val="24"/>
              </w:rPr>
            </w:pPr>
            <w:r w:rsidRPr="005861B9">
              <w:rPr>
                <w:rFonts w:ascii="Times New Roman" w:hAnsi="Times New Roman"/>
                <w:b/>
                <w:sz w:val="24"/>
                <w:szCs w:val="24"/>
              </w:rPr>
              <w:t>"Izpildītājs"</w:t>
            </w:r>
          </w:p>
          <w:p w:rsidR="00C6218B" w:rsidRPr="005861B9" w:rsidRDefault="00C6218B" w:rsidP="00A42F39">
            <w:pPr>
              <w:spacing w:after="0" w:line="240" w:lineRule="auto"/>
              <w:jc w:val="both"/>
              <w:rPr>
                <w:rFonts w:ascii="Times New Roman" w:hAnsi="Times New Roman"/>
                <w:b/>
                <w:sz w:val="24"/>
                <w:szCs w:val="24"/>
              </w:rPr>
            </w:pPr>
          </w:p>
          <w:p w:rsidR="00C6218B" w:rsidRPr="005861B9" w:rsidRDefault="00C6218B" w:rsidP="00A42F39">
            <w:pPr>
              <w:pStyle w:val="Pamatteksts"/>
              <w:spacing w:after="0"/>
              <w:rPr>
                <w:rFonts w:ascii="Times New Roman" w:hAnsi="Times New Roman"/>
                <w:b/>
                <w:szCs w:val="24"/>
              </w:rPr>
            </w:pPr>
            <w:r w:rsidRPr="005861B9">
              <w:rPr>
                <w:rFonts w:ascii="Times New Roman" w:hAnsi="Times New Roman"/>
                <w:b/>
                <w:szCs w:val="24"/>
              </w:rPr>
              <w:t>SIA „_________”</w:t>
            </w:r>
          </w:p>
          <w:p w:rsidR="00C6218B" w:rsidRPr="005861B9" w:rsidRDefault="00C6218B" w:rsidP="00A42F39">
            <w:pPr>
              <w:pStyle w:val="Pamatteksts"/>
              <w:spacing w:after="0"/>
              <w:rPr>
                <w:rFonts w:ascii="Times New Roman" w:hAnsi="Times New Roman"/>
                <w:szCs w:val="24"/>
              </w:rPr>
            </w:pPr>
            <w:proofErr w:type="spellStart"/>
            <w:r w:rsidRPr="005861B9">
              <w:rPr>
                <w:rFonts w:ascii="Times New Roman" w:hAnsi="Times New Roman"/>
                <w:szCs w:val="24"/>
              </w:rPr>
              <w:t>Reģ</w:t>
            </w:r>
            <w:proofErr w:type="spellEnd"/>
            <w:r w:rsidRPr="005861B9">
              <w:rPr>
                <w:rFonts w:ascii="Times New Roman" w:hAnsi="Times New Roman"/>
                <w:szCs w:val="24"/>
              </w:rPr>
              <w:t>. Nr. _________________</w:t>
            </w:r>
          </w:p>
          <w:p w:rsidR="00C6218B" w:rsidRPr="005861B9" w:rsidRDefault="00C6218B" w:rsidP="00A42F39">
            <w:pPr>
              <w:pStyle w:val="Pamatteksts"/>
              <w:spacing w:after="0"/>
              <w:rPr>
                <w:rFonts w:ascii="Times New Roman" w:hAnsi="Times New Roman"/>
                <w:szCs w:val="24"/>
              </w:rPr>
            </w:pPr>
            <w:r w:rsidRPr="005861B9">
              <w:rPr>
                <w:rFonts w:ascii="Times New Roman" w:hAnsi="Times New Roman"/>
                <w:szCs w:val="24"/>
              </w:rPr>
              <w:t>Adrese: ___________________________</w:t>
            </w:r>
          </w:p>
          <w:p w:rsidR="00C6218B" w:rsidRPr="005861B9" w:rsidRDefault="00C6218B" w:rsidP="00A42F39">
            <w:pPr>
              <w:pStyle w:val="Pamatteksts"/>
              <w:spacing w:after="0"/>
              <w:rPr>
                <w:rFonts w:ascii="Times New Roman" w:hAnsi="Times New Roman"/>
                <w:szCs w:val="24"/>
              </w:rPr>
            </w:pPr>
          </w:p>
          <w:p w:rsidR="00C6218B" w:rsidRPr="005861B9" w:rsidRDefault="00C6218B" w:rsidP="00A42F39">
            <w:pPr>
              <w:pStyle w:val="Pamatteksts"/>
              <w:spacing w:after="0"/>
              <w:rPr>
                <w:rFonts w:ascii="Times New Roman" w:hAnsi="Times New Roman"/>
                <w:szCs w:val="24"/>
              </w:rPr>
            </w:pPr>
          </w:p>
          <w:p w:rsidR="00C6218B" w:rsidRPr="005861B9" w:rsidRDefault="00C6218B" w:rsidP="00A42F39">
            <w:pPr>
              <w:pStyle w:val="Pamatteksts"/>
              <w:spacing w:after="0"/>
              <w:rPr>
                <w:rFonts w:ascii="Times New Roman" w:hAnsi="Times New Roman"/>
                <w:szCs w:val="24"/>
              </w:rPr>
            </w:pPr>
            <w:r w:rsidRPr="005861B9">
              <w:rPr>
                <w:rFonts w:ascii="Times New Roman" w:hAnsi="Times New Roman"/>
                <w:szCs w:val="24"/>
              </w:rPr>
              <w:t xml:space="preserve">Banka: </w:t>
            </w:r>
          </w:p>
          <w:p w:rsidR="00C6218B" w:rsidRPr="005861B9" w:rsidRDefault="00C6218B" w:rsidP="00A42F39">
            <w:pPr>
              <w:pStyle w:val="Pamatteksts"/>
              <w:spacing w:after="0"/>
              <w:rPr>
                <w:rFonts w:ascii="Times New Roman" w:hAnsi="Times New Roman"/>
                <w:szCs w:val="24"/>
              </w:rPr>
            </w:pPr>
            <w:r w:rsidRPr="005861B9">
              <w:rPr>
                <w:rFonts w:ascii="Times New Roman" w:hAnsi="Times New Roman"/>
                <w:szCs w:val="24"/>
              </w:rPr>
              <w:t>Kods:</w:t>
            </w:r>
          </w:p>
          <w:p w:rsidR="00C6218B" w:rsidRPr="005861B9" w:rsidRDefault="00C6218B" w:rsidP="00A42F39">
            <w:pPr>
              <w:pStyle w:val="Pamatteksts"/>
              <w:spacing w:after="0"/>
              <w:rPr>
                <w:rFonts w:ascii="Times New Roman" w:hAnsi="Times New Roman"/>
                <w:szCs w:val="24"/>
              </w:rPr>
            </w:pPr>
            <w:r w:rsidRPr="005861B9">
              <w:rPr>
                <w:rFonts w:ascii="Times New Roman" w:hAnsi="Times New Roman"/>
                <w:szCs w:val="24"/>
              </w:rPr>
              <w:t xml:space="preserve">Konts:  </w:t>
            </w:r>
          </w:p>
          <w:p w:rsidR="00C6218B" w:rsidRPr="005861B9" w:rsidRDefault="00C6218B" w:rsidP="00A42F39">
            <w:pPr>
              <w:pStyle w:val="Pamatteksts"/>
              <w:tabs>
                <w:tab w:val="left" w:pos="720"/>
                <w:tab w:val="left" w:pos="1440"/>
                <w:tab w:val="left" w:pos="2160"/>
                <w:tab w:val="left" w:pos="2880"/>
                <w:tab w:val="left" w:pos="3600"/>
                <w:tab w:val="left" w:pos="4320"/>
                <w:tab w:val="left" w:pos="5040"/>
                <w:tab w:val="left" w:pos="5760"/>
                <w:tab w:val="left" w:pos="6422"/>
              </w:tabs>
              <w:spacing w:after="0"/>
              <w:rPr>
                <w:rFonts w:ascii="Times New Roman" w:hAnsi="Times New Roman"/>
                <w:szCs w:val="24"/>
              </w:rPr>
            </w:pPr>
          </w:p>
          <w:p w:rsidR="00C6218B" w:rsidRPr="005861B9" w:rsidRDefault="00C6218B" w:rsidP="00A42F39">
            <w:pPr>
              <w:pStyle w:val="Pamatteksts"/>
              <w:tabs>
                <w:tab w:val="left" w:pos="720"/>
                <w:tab w:val="left" w:pos="1440"/>
                <w:tab w:val="left" w:pos="2160"/>
                <w:tab w:val="left" w:pos="2880"/>
                <w:tab w:val="left" w:pos="3600"/>
                <w:tab w:val="left" w:pos="4320"/>
                <w:tab w:val="left" w:pos="5040"/>
                <w:tab w:val="left" w:pos="5760"/>
                <w:tab w:val="left" w:pos="6422"/>
              </w:tabs>
              <w:spacing w:after="0"/>
              <w:rPr>
                <w:rFonts w:ascii="Times New Roman" w:hAnsi="Times New Roman"/>
                <w:szCs w:val="24"/>
                <w:lang w:eastAsia="lv-LV"/>
              </w:rPr>
            </w:pPr>
            <w:r w:rsidRPr="005861B9">
              <w:rPr>
                <w:rFonts w:ascii="Times New Roman" w:hAnsi="Times New Roman"/>
                <w:szCs w:val="24"/>
              </w:rPr>
              <w:t>Tālr.</w:t>
            </w:r>
            <w:r w:rsidRPr="005861B9">
              <w:rPr>
                <w:rFonts w:ascii="Times New Roman" w:hAnsi="Times New Roman"/>
                <w:szCs w:val="24"/>
                <w:lang w:eastAsia="lv-LV"/>
              </w:rPr>
              <w:t xml:space="preserve"> </w:t>
            </w:r>
          </w:p>
          <w:p w:rsidR="00C6218B" w:rsidRPr="005861B9" w:rsidRDefault="00C6218B" w:rsidP="00A42F39">
            <w:pPr>
              <w:pStyle w:val="Pamatteksts"/>
              <w:tabs>
                <w:tab w:val="left" w:pos="720"/>
                <w:tab w:val="left" w:pos="1440"/>
                <w:tab w:val="left" w:pos="2160"/>
                <w:tab w:val="left" w:pos="2880"/>
                <w:tab w:val="left" w:pos="3600"/>
                <w:tab w:val="left" w:pos="4320"/>
                <w:tab w:val="left" w:pos="5040"/>
                <w:tab w:val="left" w:pos="5760"/>
                <w:tab w:val="left" w:pos="6422"/>
              </w:tabs>
              <w:spacing w:after="0"/>
              <w:rPr>
                <w:rFonts w:ascii="Times New Roman" w:hAnsi="Times New Roman"/>
                <w:szCs w:val="24"/>
                <w:lang w:eastAsia="lv-LV"/>
              </w:rPr>
            </w:pPr>
            <w:r w:rsidRPr="005861B9">
              <w:rPr>
                <w:rFonts w:ascii="Times New Roman" w:hAnsi="Times New Roman"/>
                <w:szCs w:val="24"/>
                <w:lang w:eastAsia="lv-LV"/>
              </w:rPr>
              <w:t>e-pasts:</w:t>
            </w:r>
          </w:p>
          <w:p w:rsidR="00C6218B" w:rsidRPr="005861B9" w:rsidRDefault="00C6218B" w:rsidP="00A42F39">
            <w:pPr>
              <w:pStyle w:val="Pamatteksts"/>
              <w:tabs>
                <w:tab w:val="left" w:pos="720"/>
                <w:tab w:val="left" w:pos="1440"/>
                <w:tab w:val="left" w:pos="2160"/>
                <w:tab w:val="left" w:pos="2880"/>
                <w:tab w:val="left" w:pos="3600"/>
                <w:tab w:val="left" w:pos="4320"/>
                <w:tab w:val="left" w:pos="5040"/>
                <w:tab w:val="left" w:pos="5760"/>
                <w:tab w:val="left" w:pos="6422"/>
              </w:tabs>
              <w:spacing w:after="0"/>
              <w:rPr>
                <w:rFonts w:ascii="Times New Roman" w:hAnsi="Times New Roman"/>
                <w:szCs w:val="24"/>
                <w:lang w:eastAsia="lv-LV"/>
              </w:rPr>
            </w:pPr>
          </w:p>
          <w:p w:rsidR="00C6218B" w:rsidRPr="005861B9" w:rsidRDefault="00C6218B" w:rsidP="00A42F39">
            <w:pPr>
              <w:pStyle w:val="Pamatteksts"/>
              <w:tabs>
                <w:tab w:val="left" w:pos="720"/>
                <w:tab w:val="left" w:pos="1440"/>
                <w:tab w:val="left" w:pos="2160"/>
                <w:tab w:val="left" w:pos="2880"/>
                <w:tab w:val="left" w:pos="3600"/>
                <w:tab w:val="left" w:pos="4320"/>
                <w:tab w:val="left" w:pos="5040"/>
                <w:tab w:val="left" w:pos="5760"/>
                <w:tab w:val="left" w:pos="6422"/>
              </w:tabs>
              <w:spacing w:after="0"/>
              <w:rPr>
                <w:rFonts w:ascii="Times New Roman" w:hAnsi="Times New Roman"/>
                <w:szCs w:val="24"/>
              </w:rPr>
            </w:pPr>
          </w:p>
          <w:p w:rsidR="00C6218B" w:rsidRPr="005861B9" w:rsidRDefault="00C6218B" w:rsidP="00A42F39">
            <w:pPr>
              <w:pStyle w:val="Pamatteksts"/>
              <w:spacing w:after="0"/>
              <w:rPr>
                <w:rFonts w:ascii="Times New Roman" w:hAnsi="Times New Roman"/>
                <w:b/>
                <w:szCs w:val="24"/>
              </w:rPr>
            </w:pPr>
            <w:r w:rsidRPr="005861B9">
              <w:rPr>
                <w:rFonts w:ascii="Times New Roman" w:hAnsi="Times New Roman"/>
                <w:b/>
                <w:szCs w:val="24"/>
              </w:rPr>
              <w:t>Valdes ____________</w:t>
            </w:r>
          </w:p>
          <w:p w:rsidR="00C6218B" w:rsidRPr="005861B9" w:rsidRDefault="00C6218B" w:rsidP="00A42F39">
            <w:pPr>
              <w:pStyle w:val="Pamatteksts"/>
              <w:tabs>
                <w:tab w:val="left" w:pos="720"/>
                <w:tab w:val="left" w:pos="1440"/>
                <w:tab w:val="left" w:pos="2160"/>
                <w:tab w:val="left" w:pos="2880"/>
                <w:tab w:val="left" w:pos="3600"/>
                <w:tab w:val="left" w:pos="4320"/>
                <w:tab w:val="left" w:pos="5040"/>
                <w:tab w:val="left" w:pos="5760"/>
                <w:tab w:val="left" w:pos="6422"/>
              </w:tabs>
              <w:spacing w:after="0"/>
              <w:rPr>
                <w:rFonts w:ascii="Times New Roman" w:hAnsi="Times New Roman"/>
                <w:b/>
                <w:szCs w:val="24"/>
              </w:rPr>
            </w:pPr>
          </w:p>
          <w:p w:rsidR="00C6218B" w:rsidRPr="005861B9" w:rsidRDefault="00C6218B" w:rsidP="00A42F39">
            <w:pPr>
              <w:spacing w:after="0" w:line="240" w:lineRule="auto"/>
              <w:rPr>
                <w:rFonts w:ascii="Times New Roman" w:hAnsi="Times New Roman"/>
                <w:b/>
                <w:sz w:val="24"/>
                <w:szCs w:val="24"/>
              </w:rPr>
            </w:pPr>
          </w:p>
          <w:p w:rsidR="00C6218B" w:rsidRPr="005861B9" w:rsidRDefault="00C6218B" w:rsidP="00A42F39">
            <w:pPr>
              <w:spacing w:after="0" w:line="240" w:lineRule="auto"/>
              <w:rPr>
                <w:rFonts w:ascii="Times New Roman" w:hAnsi="Times New Roman"/>
                <w:b/>
                <w:sz w:val="24"/>
                <w:szCs w:val="24"/>
              </w:rPr>
            </w:pPr>
          </w:p>
          <w:p w:rsidR="00C6218B" w:rsidRPr="005861B9" w:rsidRDefault="00C6218B" w:rsidP="00A42F39">
            <w:pPr>
              <w:spacing w:after="0" w:line="240" w:lineRule="auto"/>
              <w:rPr>
                <w:rFonts w:ascii="Times New Roman" w:hAnsi="Times New Roman"/>
                <w:b/>
                <w:sz w:val="24"/>
                <w:szCs w:val="24"/>
              </w:rPr>
            </w:pPr>
            <w:r w:rsidRPr="005861B9">
              <w:rPr>
                <w:rFonts w:ascii="Times New Roman" w:hAnsi="Times New Roman"/>
                <w:b/>
                <w:sz w:val="24"/>
                <w:szCs w:val="24"/>
              </w:rPr>
              <w:t>_________________  _____________</w:t>
            </w:r>
          </w:p>
          <w:p w:rsidR="00C6218B" w:rsidRPr="005861B9" w:rsidRDefault="00C6218B" w:rsidP="00A42F39">
            <w:pPr>
              <w:spacing w:after="0" w:line="240" w:lineRule="auto"/>
              <w:jc w:val="both"/>
              <w:rPr>
                <w:rFonts w:ascii="Times New Roman" w:hAnsi="Times New Roman"/>
                <w:sz w:val="24"/>
                <w:szCs w:val="24"/>
              </w:rPr>
            </w:pPr>
            <w:r w:rsidRPr="005861B9">
              <w:rPr>
                <w:rFonts w:ascii="Times New Roman" w:hAnsi="Times New Roman"/>
                <w:sz w:val="24"/>
                <w:szCs w:val="24"/>
              </w:rPr>
              <w:softHyphen/>
              <w:t>z.v</w:t>
            </w:r>
            <w:r w:rsidRPr="005861B9">
              <w:rPr>
                <w:rFonts w:ascii="Times New Roman" w:hAnsi="Times New Roman"/>
                <w:b/>
                <w:sz w:val="24"/>
                <w:szCs w:val="24"/>
              </w:rPr>
              <w:t>.</w:t>
            </w:r>
          </w:p>
        </w:tc>
      </w:tr>
    </w:tbl>
    <w:p w:rsidR="00C6218B" w:rsidRPr="005861B9" w:rsidRDefault="00C6218B" w:rsidP="00C6218B">
      <w:pPr>
        <w:autoSpaceDE w:val="0"/>
        <w:autoSpaceDN w:val="0"/>
        <w:adjustRightInd w:val="0"/>
        <w:spacing w:after="0" w:line="240" w:lineRule="auto"/>
        <w:jc w:val="center"/>
        <w:rPr>
          <w:rFonts w:ascii="Times New Roman" w:hAnsi="Times New Roman"/>
          <w:b/>
          <w:bCs/>
          <w:color w:val="000000"/>
          <w:sz w:val="24"/>
          <w:szCs w:val="24"/>
        </w:rPr>
      </w:pPr>
    </w:p>
    <w:p w:rsidR="00C6218B" w:rsidRPr="005861B9" w:rsidRDefault="00C6218B" w:rsidP="00C6218B">
      <w:pPr>
        <w:autoSpaceDE w:val="0"/>
        <w:autoSpaceDN w:val="0"/>
        <w:adjustRightInd w:val="0"/>
        <w:spacing w:after="0" w:line="240" w:lineRule="auto"/>
        <w:jc w:val="both"/>
        <w:rPr>
          <w:rFonts w:ascii="Times New Roman" w:hAnsi="Times New Roman"/>
          <w:color w:val="000000"/>
          <w:sz w:val="24"/>
          <w:szCs w:val="24"/>
        </w:rPr>
      </w:pPr>
    </w:p>
    <w:p w:rsidR="00C6218B" w:rsidRPr="005861B9" w:rsidRDefault="00C6218B" w:rsidP="00C6218B">
      <w:pPr>
        <w:autoSpaceDE w:val="0"/>
        <w:autoSpaceDN w:val="0"/>
        <w:adjustRightInd w:val="0"/>
        <w:spacing w:after="0" w:line="240" w:lineRule="auto"/>
        <w:jc w:val="center"/>
        <w:rPr>
          <w:rFonts w:ascii="Times New Roman" w:hAnsi="Times New Roman"/>
          <w:b/>
          <w:bCs/>
          <w:color w:val="000000"/>
          <w:sz w:val="24"/>
          <w:szCs w:val="24"/>
        </w:rPr>
      </w:pPr>
    </w:p>
    <w:p w:rsidR="008C7CF7" w:rsidRPr="005A7A32" w:rsidRDefault="008C7CF7" w:rsidP="00C10D7A"/>
    <w:sectPr w:rsidR="008C7CF7" w:rsidRPr="005A7A32" w:rsidSect="0077294C">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5B8D680"/>
    <w:lvl w:ilvl="0">
      <w:start w:val="6"/>
      <w:numFmt w:val="decimal"/>
      <w:lvlText w:val="%1."/>
      <w:lvlJc w:val="left"/>
      <w:pPr>
        <w:tabs>
          <w:tab w:val="num" w:pos="540"/>
        </w:tabs>
        <w:ind w:left="540" w:hanging="540"/>
      </w:pPr>
    </w:lvl>
    <w:lvl w:ilvl="1">
      <w:start w:val="1"/>
      <w:numFmt w:val="decimal"/>
      <w:lvlText w:val="%1.%2."/>
      <w:lvlJc w:val="left"/>
      <w:pPr>
        <w:tabs>
          <w:tab w:val="num" w:pos="900"/>
        </w:tabs>
        <w:ind w:left="900" w:hanging="540"/>
      </w:pPr>
    </w:lvl>
    <w:lvl w:ilvl="2">
      <w:start w:val="1"/>
      <w:numFmt w:val="decimal"/>
      <w:lvlText w:val="%1.%2.%3."/>
      <w:lvlJc w:val="left"/>
      <w:pPr>
        <w:tabs>
          <w:tab w:val="num" w:pos="1440"/>
        </w:tabs>
        <w:ind w:left="1440" w:hanging="720"/>
      </w:pPr>
      <w:rPr>
        <w:sz w:val="24"/>
        <w:szCs w:val="24"/>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10"/>
    <w:multiLevelType w:val="multilevel"/>
    <w:tmpl w:val="00000010"/>
    <w:lvl w:ilvl="0">
      <w:start w:val="1"/>
      <w:numFmt w:val="decimal"/>
      <w:lvlText w:val="%1."/>
      <w:lvlJc w:val="left"/>
      <w:pPr>
        <w:tabs>
          <w:tab w:val="num" w:pos="425"/>
        </w:tabs>
        <w:ind w:left="425" w:hanging="425"/>
      </w:pPr>
    </w:lvl>
    <w:lvl w:ilvl="1">
      <w:start w:val="1"/>
      <w:numFmt w:val="decimal"/>
      <w:lvlText w:val="%1.%2."/>
      <w:lvlJc w:val="left"/>
      <w:pPr>
        <w:tabs>
          <w:tab w:val="num" w:pos="850"/>
        </w:tabs>
        <w:ind w:left="850" w:hanging="453"/>
      </w:pPr>
    </w:lvl>
    <w:lvl w:ilvl="2">
      <w:start w:val="1"/>
      <w:numFmt w:val="decimal"/>
      <w:lvlText w:val="%1.%2.%3."/>
      <w:lvlJc w:val="left"/>
      <w:pPr>
        <w:tabs>
          <w:tab w:val="num" w:pos="1508"/>
        </w:tabs>
        <w:ind w:left="1508" w:hanging="708"/>
      </w:pPr>
    </w:lvl>
    <w:lvl w:ilvl="3">
      <w:start w:val="1"/>
      <w:numFmt w:val="decimal"/>
      <w:lvlText w:val="%1.%2.%3.%4."/>
      <w:lvlJc w:val="left"/>
      <w:pPr>
        <w:tabs>
          <w:tab w:val="num" w:pos="2053"/>
        </w:tabs>
        <w:ind w:left="2053" w:hanging="853"/>
      </w:pPr>
    </w:lvl>
    <w:lvl w:ilvl="4">
      <w:start w:val="1"/>
      <w:numFmt w:val="decimal"/>
      <w:lvlText w:val="%1.%2.%3.%4.%5."/>
      <w:lvlJc w:val="left"/>
      <w:pPr>
        <w:tabs>
          <w:tab w:val="num" w:pos="2495"/>
        </w:tabs>
        <w:ind w:left="2495" w:hanging="895"/>
      </w:pPr>
    </w:lvl>
    <w:lvl w:ilvl="5">
      <w:start w:val="1"/>
      <w:numFmt w:val="decimal"/>
      <w:lvlText w:val="%1.%2.%3.%4.%5.%6."/>
      <w:lvlJc w:val="left"/>
      <w:pPr>
        <w:tabs>
          <w:tab w:val="num" w:pos="3136"/>
        </w:tabs>
        <w:ind w:left="3136" w:hanging="1136"/>
      </w:pPr>
    </w:lvl>
    <w:lvl w:ilvl="6">
      <w:start w:val="1"/>
      <w:numFmt w:val="decimal"/>
      <w:lvlText w:val="%1.%2.%3.%4.%5.%6.%7."/>
      <w:lvlJc w:val="left"/>
      <w:pPr>
        <w:tabs>
          <w:tab w:val="num" w:pos="3673"/>
        </w:tabs>
        <w:ind w:left="3673" w:hanging="1273"/>
      </w:pPr>
    </w:lvl>
    <w:lvl w:ilvl="7">
      <w:start w:val="1"/>
      <w:numFmt w:val="decimal"/>
      <w:lvlText w:val="%1.%2.%3.%4.%5.%6.%7.%8."/>
      <w:lvlJc w:val="left"/>
      <w:pPr>
        <w:tabs>
          <w:tab w:val="num" w:pos="4218"/>
        </w:tabs>
        <w:ind w:left="4218" w:hanging="1418"/>
      </w:pPr>
    </w:lvl>
    <w:lvl w:ilvl="8">
      <w:start w:val="1"/>
      <w:numFmt w:val="decimal"/>
      <w:lvlText w:val="%1.%2.%3.%4.%5.%6.%7.%8.%9."/>
      <w:lvlJc w:val="left"/>
      <w:pPr>
        <w:tabs>
          <w:tab w:val="num" w:pos="4648"/>
        </w:tabs>
        <w:ind w:left="4648" w:hanging="1448"/>
      </w:pPr>
    </w:lvl>
  </w:abstractNum>
  <w:abstractNum w:abstractNumId="2" w15:restartNumberingAfterBreak="0">
    <w:nsid w:val="00893F65"/>
    <w:multiLevelType w:val="hybridMultilevel"/>
    <w:tmpl w:val="B4966496"/>
    <w:lvl w:ilvl="0" w:tplc="957A02E0">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0950143"/>
    <w:multiLevelType w:val="multilevel"/>
    <w:tmpl w:val="360A837C"/>
    <w:lvl w:ilvl="0">
      <w:start w:val="5"/>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4" w15:restartNumberingAfterBreak="0">
    <w:nsid w:val="06B57D18"/>
    <w:multiLevelType w:val="multilevel"/>
    <w:tmpl w:val="C9AECD5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0863F6"/>
    <w:multiLevelType w:val="multilevel"/>
    <w:tmpl w:val="808E2FF8"/>
    <w:lvl w:ilvl="0">
      <w:start w:val="4"/>
      <w:numFmt w:val="decimal"/>
      <w:lvlText w:val="%1"/>
      <w:lvlJc w:val="left"/>
      <w:pPr>
        <w:ind w:left="360" w:hanging="360"/>
      </w:pPr>
    </w:lvl>
    <w:lvl w:ilvl="1">
      <w:start w:val="4"/>
      <w:numFmt w:val="decimal"/>
      <w:lvlText w:val="%1.%2"/>
      <w:lvlJc w:val="left"/>
      <w:pPr>
        <w:ind w:left="757" w:hanging="360"/>
      </w:pPr>
    </w:lvl>
    <w:lvl w:ilvl="2">
      <w:start w:val="1"/>
      <w:numFmt w:val="decimal"/>
      <w:lvlText w:val="%1.%2.%3"/>
      <w:lvlJc w:val="left"/>
      <w:pPr>
        <w:ind w:left="1514" w:hanging="720"/>
      </w:pPr>
    </w:lvl>
    <w:lvl w:ilvl="3">
      <w:start w:val="1"/>
      <w:numFmt w:val="decimal"/>
      <w:lvlText w:val="%1.%2.%3.%4"/>
      <w:lvlJc w:val="left"/>
      <w:pPr>
        <w:ind w:left="1911" w:hanging="720"/>
      </w:pPr>
    </w:lvl>
    <w:lvl w:ilvl="4">
      <w:start w:val="1"/>
      <w:numFmt w:val="decimal"/>
      <w:lvlText w:val="%1.%2.%3.%4.%5"/>
      <w:lvlJc w:val="left"/>
      <w:pPr>
        <w:ind w:left="2668" w:hanging="1080"/>
      </w:pPr>
    </w:lvl>
    <w:lvl w:ilvl="5">
      <w:start w:val="1"/>
      <w:numFmt w:val="decimal"/>
      <w:lvlText w:val="%1.%2.%3.%4.%5.%6"/>
      <w:lvlJc w:val="left"/>
      <w:pPr>
        <w:ind w:left="3065" w:hanging="1080"/>
      </w:pPr>
    </w:lvl>
    <w:lvl w:ilvl="6">
      <w:start w:val="1"/>
      <w:numFmt w:val="decimal"/>
      <w:lvlText w:val="%1.%2.%3.%4.%5.%6.%7"/>
      <w:lvlJc w:val="left"/>
      <w:pPr>
        <w:ind w:left="3822" w:hanging="1440"/>
      </w:pPr>
    </w:lvl>
    <w:lvl w:ilvl="7">
      <w:start w:val="1"/>
      <w:numFmt w:val="decimal"/>
      <w:lvlText w:val="%1.%2.%3.%4.%5.%6.%7.%8"/>
      <w:lvlJc w:val="left"/>
      <w:pPr>
        <w:ind w:left="4219" w:hanging="1440"/>
      </w:pPr>
    </w:lvl>
    <w:lvl w:ilvl="8">
      <w:start w:val="1"/>
      <w:numFmt w:val="decimal"/>
      <w:lvlText w:val="%1.%2.%3.%4.%5.%6.%7.%8.%9"/>
      <w:lvlJc w:val="left"/>
      <w:pPr>
        <w:ind w:left="4976" w:hanging="1800"/>
      </w:pPr>
    </w:lvl>
  </w:abstractNum>
  <w:abstractNum w:abstractNumId="6" w15:restartNumberingAfterBreak="0">
    <w:nsid w:val="3F8D5475"/>
    <w:multiLevelType w:val="multilevel"/>
    <w:tmpl w:val="96107728"/>
    <w:lvl w:ilvl="0">
      <w:start w:val="4"/>
      <w:numFmt w:val="decimal"/>
      <w:lvlText w:val="%1."/>
      <w:lvlJc w:val="left"/>
      <w:pPr>
        <w:ind w:left="540" w:hanging="540"/>
      </w:pPr>
    </w:lvl>
    <w:lvl w:ilvl="1">
      <w:start w:val="4"/>
      <w:numFmt w:val="decimal"/>
      <w:lvlText w:val="%1.%2."/>
      <w:lvlJc w:val="left"/>
      <w:pPr>
        <w:ind w:left="1320" w:hanging="540"/>
      </w:pPr>
    </w:lvl>
    <w:lvl w:ilvl="2">
      <w:start w:val="1"/>
      <w:numFmt w:val="decimal"/>
      <w:lvlText w:val="%1.%2.%3."/>
      <w:lvlJc w:val="left"/>
      <w:pPr>
        <w:ind w:left="1571" w:hanging="720"/>
      </w:pPr>
    </w:lvl>
    <w:lvl w:ilvl="3">
      <w:start w:val="1"/>
      <w:numFmt w:val="decimal"/>
      <w:lvlText w:val="%1.%2.%3.%4."/>
      <w:lvlJc w:val="left"/>
      <w:pPr>
        <w:ind w:left="3060" w:hanging="720"/>
      </w:pPr>
    </w:lvl>
    <w:lvl w:ilvl="4">
      <w:start w:val="1"/>
      <w:numFmt w:val="decimal"/>
      <w:lvlText w:val="%1.%2.%3.%4.%5."/>
      <w:lvlJc w:val="left"/>
      <w:pPr>
        <w:ind w:left="4200" w:hanging="1080"/>
      </w:pPr>
    </w:lvl>
    <w:lvl w:ilvl="5">
      <w:start w:val="1"/>
      <w:numFmt w:val="decimal"/>
      <w:lvlText w:val="%1.%2.%3.%4.%5.%6."/>
      <w:lvlJc w:val="left"/>
      <w:pPr>
        <w:ind w:left="4980" w:hanging="1080"/>
      </w:pPr>
    </w:lvl>
    <w:lvl w:ilvl="6">
      <w:start w:val="1"/>
      <w:numFmt w:val="decimal"/>
      <w:lvlText w:val="%1.%2.%3.%4.%5.%6.%7."/>
      <w:lvlJc w:val="left"/>
      <w:pPr>
        <w:ind w:left="6120" w:hanging="1440"/>
      </w:pPr>
    </w:lvl>
    <w:lvl w:ilvl="7">
      <w:start w:val="1"/>
      <w:numFmt w:val="decimal"/>
      <w:lvlText w:val="%1.%2.%3.%4.%5.%6.%7.%8."/>
      <w:lvlJc w:val="left"/>
      <w:pPr>
        <w:ind w:left="6900" w:hanging="1440"/>
      </w:pPr>
    </w:lvl>
    <w:lvl w:ilvl="8">
      <w:start w:val="1"/>
      <w:numFmt w:val="decimal"/>
      <w:lvlText w:val="%1.%2.%3.%4.%5.%6.%7.%8.%9."/>
      <w:lvlJc w:val="left"/>
      <w:pPr>
        <w:ind w:left="8040" w:hanging="1800"/>
      </w:pPr>
    </w:lvl>
  </w:abstractNum>
  <w:abstractNum w:abstractNumId="7" w15:restartNumberingAfterBreak="0">
    <w:nsid w:val="5BA62EB4"/>
    <w:multiLevelType w:val="multilevel"/>
    <w:tmpl w:val="BB764F5E"/>
    <w:lvl w:ilvl="0">
      <w:start w:val="1"/>
      <w:numFmt w:val="decimal"/>
      <w:lvlText w:val="%1."/>
      <w:lvlJc w:val="left"/>
      <w:pPr>
        <w:ind w:left="720" w:hanging="360"/>
      </w:pPr>
      <w:rPr>
        <w:b/>
        <w:bCs/>
      </w:rPr>
    </w:lvl>
    <w:lvl w:ilvl="1">
      <w:start w:val="1"/>
      <w:numFmt w:val="decimal"/>
      <w:isLgl/>
      <w:lvlText w:val="%1.%2."/>
      <w:lvlJc w:val="left"/>
      <w:pPr>
        <w:ind w:left="142" w:hanging="360"/>
      </w:pPr>
      <w:rPr>
        <w:b w:val="0"/>
        <w:sz w:val="22"/>
        <w:szCs w:val="22"/>
      </w:rPr>
    </w:lvl>
    <w:lvl w:ilvl="2">
      <w:start w:val="1"/>
      <w:numFmt w:val="decimal"/>
      <w:isLgl/>
      <w:lvlText w:val="%1.%2.%3."/>
      <w:lvlJc w:val="left"/>
      <w:pPr>
        <w:ind w:left="1571" w:hanging="720"/>
      </w:pPr>
      <w:rPr>
        <w:b w:val="0"/>
      </w:rPr>
    </w:lvl>
    <w:lvl w:ilvl="3">
      <w:start w:val="1"/>
      <w:numFmt w:val="decimal"/>
      <w:lvlText w:val="%4)"/>
      <w:lvlJc w:val="left"/>
      <w:pPr>
        <w:ind w:left="2989" w:hanging="720"/>
      </w:pPr>
      <w:rPr>
        <w:b w:val="0"/>
        <w:color w:val="auto"/>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6A66110A"/>
    <w:multiLevelType w:val="multilevel"/>
    <w:tmpl w:val="B596C518"/>
    <w:lvl w:ilvl="0">
      <w:start w:val="4"/>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A0"/>
    <w:rsid w:val="002749A9"/>
    <w:rsid w:val="005A7A32"/>
    <w:rsid w:val="0077294C"/>
    <w:rsid w:val="008C7CF7"/>
    <w:rsid w:val="00A74CA0"/>
    <w:rsid w:val="00B86C1B"/>
    <w:rsid w:val="00C10D7A"/>
    <w:rsid w:val="00C621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417D0-A7AD-46EA-AC42-A36481D8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74CA0"/>
    <w:rPr>
      <w:rFonts w:ascii="Calibri" w:eastAsia="Calibri" w:hAnsi="Calibri" w:cs="Times New Roman"/>
    </w:rPr>
  </w:style>
  <w:style w:type="paragraph" w:styleId="Virsraksts3">
    <w:name w:val="heading 3"/>
    <w:basedOn w:val="Parasts"/>
    <w:next w:val="Parasts"/>
    <w:link w:val="Virsraksts3Rakstz"/>
    <w:uiPriority w:val="9"/>
    <w:semiHidden/>
    <w:unhideWhenUsed/>
    <w:qFormat/>
    <w:rsid w:val="005A7A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Virsraksts7">
    <w:name w:val="heading 7"/>
    <w:basedOn w:val="Parasts"/>
    <w:next w:val="Parasts"/>
    <w:link w:val="Virsraksts7Rakstz"/>
    <w:qFormat/>
    <w:rsid w:val="00A74CA0"/>
    <w:pPr>
      <w:spacing w:before="240" w:after="60" w:line="240" w:lineRule="auto"/>
      <w:outlineLvl w:val="6"/>
    </w:pPr>
    <w:rPr>
      <w:rFonts w:ascii="Times New Roman" w:eastAsia="Times New Roman" w:hAnsi="Times New Roman"/>
      <w:sz w:val="24"/>
      <w:szCs w:val="24"/>
      <w:lang w:val="ru-RU"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A74CA0"/>
    <w:rPr>
      <w:rFonts w:ascii="Times New Roman" w:eastAsia="Times New Roman" w:hAnsi="Times New Roman" w:cs="Times New Roman"/>
      <w:sz w:val="24"/>
      <w:szCs w:val="24"/>
      <w:lang w:val="ru-RU" w:eastAsia="ru-RU"/>
    </w:rPr>
  </w:style>
  <w:style w:type="paragraph" w:styleId="Pamatteksts">
    <w:name w:val="Body Text"/>
    <w:basedOn w:val="Parasts"/>
    <w:link w:val="PamattekstsRakstz"/>
    <w:rsid w:val="00A74CA0"/>
    <w:pPr>
      <w:widowControl w:val="0"/>
      <w:suppressAutoHyphens/>
      <w:spacing w:after="120" w:line="240" w:lineRule="auto"/>
    </w:pPr>
    <w:rPr>
      <w:rFonts w:ascii="RimTimes" w:eastAsia="Times New Roman" w:hAnsi="RimTimes"/>
      <w:sz w:val="24"/>
      <w:szCs w:val="20"/>
    </w:rPr>
  </w:style>
  <w:style w:type="character" w:customStyle="1" w:styleId="PamattekstsRakstz">
    <w:name w:val="Pamatteksts Rakstz."/>
    <w:basedOn w:val="Noklusjumarindkopasfonts"/>
    <w:link w:val="Pamatteksts"/>
    <w:rsid w:val="00A74CA0"/>
    <w:rPr>
      <w:rFonts w:ascii="RimTimes" w:eastAsia="Times New Roman" w:hAnsi="RimTimes" w:cs="Times New Roman"/>
      <w:sz w:val="24"/>
      <w:szCs w:val="20"/>
    </w:rPr>
  </w:style>
  <w:style w:type="paragraph" w:styleId="Pamattekstsaratkpi">
    <w:name w:val="Body Text Indent"/>
    <w:basedOn w:val="Parasts"/>
    <w:link w:val="PamattekstsaratkpiRakstz"/>
    <w:uiPriority w:val="99"/>
    <w:semiHidden/>
    <w:unhideWhenUsed/>
    <w:rsid w:val="0077294C"/>
    <w:pPr>
      <w:spacing w:after="120"/>
      <w:ind w:left="283"/>
    </w:pPr>
  </w:style>
  <w:style w:type="character" w:customStyle="1" w:styleId="PamattekstsaratkpiRakstz">
    <w:name w:val="Pamatteksts ar atkāpi Rakstz."/>
    <w:basedOn w:val="Noklusjumarindkopasfonts"/>
    <w:link w:val="Pamattekstsaratkpi"/>
    <w:uiPriority w:val="99"/>
    <w:semiHidden/>
    <w:rsid w:val="0077294C"/>
    <w:rPr>
      <w:rFonts w:ascii="Calibri" w:eastAsia="Calibri" w:hAnsi="Calibri" w:cs="Times New Roman"/>
    </w:rPr>
  </w:style>
  <w:style w:type="character" w:customStyle="1" w:styleId="Virsraksts3Rakstz">
    <w:name w:val="Virsraksts 3 Rakstz."/>
    <w:basedOn w:val="Noklusjumarindkopasfonts"/>
    <w:link w:val="Virsraksts3"/>
    <w:uiPriority w:val="9"/>
    <w:semiHidden/>
    <w:rsid w:val="005A7A32"/>
    <w:rPr>
      <w:rFonts w:asciiTheme="majorHAnsi" w:eastAsiaTheme="majorEastAsia" w:hAnsiTheme="majorHAnsi" w:cstheme="majorBidi"/>
      <w:color w:val="1F4D78" w:themeColor="accent1" w:themeShade="7F"/>
      <w:sz w:val="24"/>
      <w:szCs w:val="24"/>
    </w:rPr>
  </w:style>
  <w:style w:type="paragraph" w:customStyle="1" w:styleId="Default">
    <w:name w:val="Default"/>
    <w:rsid w:val="00C6218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9092</Words>
  <Characters>5184</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Datortikla_admin</dc:creator>
  <cp:keywords/>
  <dc:description/>
  <cp:lastModifiedBy>Datortikla_admin</cp:lastModifiedBy>
  <cp:revision>2</cp:revision>
  <dcterms:created xsi:type="dcterms:W3CDTF">2017-01-16T13:32:00Z</dcterms:created>
  <dcterms:modified xsi:type="dcterms:W3CDTF">2017-01-16T13:32:00Z</dcterms:modified>
</cp:coreProperties>
</file>