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7AC" w:rsidRDefault="000F37AC" w:rsidP="000F37AC">
      <w:pPr>
        <w:widowControl/>
        <w:spacing w:line="312" w:lineRule="auto"/>
        <w:ind w:left="180"/>
        <w:jc w:val="right"/>
        <w:rPr>
          <w:rFonts w:eastAsia="Times New Roman"/>
          <w:b/>
          <w:bCs/>
          <w:kern w:val="1"/>
          <w:lang w:val="lv-LV"/>
        </w:rPr>
      </w:pPr>
      <w:r>
        <w:rPr>
          <w:rFonts w:eastAsia="Times New Roman"/>
          <w:b/>
          <w:bCs/>
          <w:kern w:val="1"/>
          <w:lang w:val="lv-LV"/>
        </w:rPr>
        <w:t>5. pielikums</w:t>
      </w:r>
    </w:p>
    <w:p w:rsidR="000F37AC" w:rsidRDefault="000F37AC" w:rsidP="000F37A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eastAsia="Times New Roman"/>
          <w:b/>
          <w:lang w:val="lv-LV"/>
        </w:rPr>
      </w:pPr>
      <w:r>
        <w:rPr>
          <w:rFonts w:ascii="Times New Roman" w:eastAsia="Times New Roman" w:hAnsi="Times New Roman"/>
          <w:sz w:val="22"/>
          <w:szCs w:val="22"/>
          <w:lang w:val="lv-LV"/>
        </w:rPr>
        <w:t xml:space="preserve">Iepirkuma </w:t>
      </w:r>
      <w:r>
        <w:rPr>
          <w:rFonts w:eastAsia="Times New Roman"/>
          <w:b/>
          <w:lang w:val="lv-LV"/>
        </w:rPr>
        <w:t>“</w:t>
      </w:r>
      <w:r>
        <w:rPr>
          <w:b/>
        </w:rPr>
        <w:t>Pārtikas produktu piegāde bērnu ēdināšanai</w:t>
      </w:r>
      <w:r>
        <w:rPr>
          <w:rFonts w:eastAsia="Times New Roman"/>
          <w:b/>
          <w:lang w:val="lv-LV"/>
        </w:rPr>
        <w:t>”</w:t>
      </w:r>
    </w:p>
    <w:p w:rsidR="000F37AC" w:rsidRDefault="000F37AC" w:rsidP="000F37A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/>
          <w:b/>
          <w:lang w:val="lv-LV"/>
        </w:rPr>
      </w:pPr>
      <w:r>
        <w:rPr>
          <w:rFonts w:ascii="Times New Roman" w:eastAsia="Times New Roman" w:hAnsi="Times New Roman"/>
          <w:b/>
          <w:sz w:val="22"/>
          <w:szCs w:val="22"/>
          <w:lang w:val="lv-LV"/>
        </w:rPr>
        <w:t xml:space="preserve">Iepirkuma identifikācijas Nr. </w:t>
      </w:r>
      <w:r>
        <w:rPr>
          <w:rFonts w:ascii="Times New Roman" w:eastAsia="Times New Roman" w:hAnsi="Times New Roman"/>
          <w:b/>
          <w:lang w:val="lv-LV"/>
        </w:rPr>
        <w:t>“PII “Zvaniņš” 2016/1”</w:t>
      </w:r>
    </w:p>
    <w:p w:rsidR="000F37AC" w:rsidRPr="004D7FE0" w:rsidRDefault="000F37AC" w:rsidP="000F37A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/>
          <w:lang w:val="lv-LV"/>
        </w:rPr>
      </w:pPr>
      <w:r w:rsidRPr="004D7FE0">
        <w:rPr>
          <w:rFonts w:ascii="Times New Roman" w:eastAsia="Times New Roman" w:hAnsi="Times New Roman"/>
          <w:lang w:val="lv-LV"/>
        </w:rPr>
        <w:t xml:space="preserve">nolikumam </w:t>
      </w:r>
    </w:p>
    <w:p w:rsidR="000F37AC" w:rsidRDefault="000F37AC" w:rsidP="000F37A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/>
          <w:b/>
          <w:bCs/>
          <w:kern w:val="1"/>
          <w:lang w:val="de-DE"/>
        </w:rPr>
      </w:pPr>
    </w:p>
    <w:p w:rsidR="000F37AC" w:rsidRDefault="000F37AC" w:rsidP="000F37AC">
      <w:pPr>
        <w:pStyle w:val="Virsraksts1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46755">
        <w:rPr>
          <w:rFonts w:ascii="Times New Roman" w:eastAsia="Times New Roman" w:hAnsi="Times New Roman" w:cs="Times New Roman"/>
          <w:sz w:val="24"/>
          <w:szCs w:val="24"/>
          <w:lang w:val="lv-LV"/>
        </w:rPr>
        <w:t>Nepieciešamo dokumentu tabula</w:t>
      </w:r>
    </w:p>
    <w:p w:rsidR="000F37AC" w:rsidRDefault="000F37AC" w:rsidP="000F37AC">
      <w:pPr>
        <w:rPr>
          <w:lang w:val="lv-LV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416"/>
        <w:gridCol w:w="2463"/>
        <w:gridCol w:w="2784"/>
      </w:tblGrid>
      <w:tr w:rsidR="000F37AC" w:rsidRPr="00E26854" w:rsidTr="00053EAB">
        <w:tc>
          <w:tcPr>
            <w:tcW w:w="3510" w:type="dxa"/>
            <w:shd w:val="clear" w:color="auto" w:fill="auto"/>
          </w:tcPr>
          <w:p w:rsidR="000F37AC" w:rsidRPr="00E26854" w:rsidRDefault="000F37AC" w:rsidP="00053EAB">
            <w:pPr>
              <w:jc w:val="center"/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Produkts –</w:t>
            </w:r>
          </w:p>
          <w:p w:rsidR="000F37AC" w:rsidRPr="00E26854" w:rsidRDefault="000F37AC" w:rsidP="00053EAB">
            <w:pPr>
              <w:jc w:val="center"/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piegādātājs</w:t>
            </w:r>
          </w:p>
        </w:tc>
        <w:tc>
          <w:tcPr>
            <w:tcW w:w="1416" w:type="dxa"/>
            <w:shd w:val="clear" w:color="auto" w:fill="auto"/>
          </w:tcPr>
          <w:p w:rsidR="000F37AC" w:rsidRPr="00E26854" w:rsidRDefault="000F37AC" w:rsidP="00053EAB">
            <w:pPr>
              <w:jc w:val="center"/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Dokuments</w:t>
            </w:r>
          </w:p>
          <w:p w:rsidR="000F37AC" w:rsidRPr="00E26854" w:rsidRDefault="000F37AC" w:rsidP="00053EAB">
            <w:pPr>
              <w:jc w:val="center"/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Reģistrācija</w:t>
            </w:r>
          </w:p>
          <w:p w:rsidR="000F37AC" w:rsidRPr="00E26854" w:rsidRDefault="000F37AC" w:rsidP="00053EAB">
            <w:pPr>
              <w:jc w:val="center"/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vai</w:t>
            </w:r>
          </w:p>
          <w:p w:rsidR="000F37AC" w:rsidRPr="00E26854" w:rsidRDefault="000F37AC" w:rsidP="00053EAB">
            <w:pPr>
              <w:jc w:val="center"/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 xml:space="preserve">atzīšana </w:t>
            </w:r>
            <w:smartTag w:uri="urn:schemas-microsoft-com:office:smarttags" w:element="stockticker">
              <w:r w:rsidRPr="00E26854">
                <w:rPr>
                  <w:rFonts w:cs="Tahoma"/>
                  <w:lang w:val="lv-LV"/>
                </w:rPr>
                <w:t>PVD</w:t>
              </w:r>
            </w:smartTag>
          </w:p>
        </w:tc>
        <w:tc>
          <w:tcPr>
            <w:tcW w:w="2463" w:type="dxa"/>
            <w:shd w:val="clear" w:color="auto" w:fill="auto"/>
          </w:tcPr>
          <w:p w:rsidR="000F37AC" w:rsidRPr="00E26854" w:rsidRDefault="000F37AC" w:rsidP="00053EAB">
            <w:pPr>
              <w:jc w:val="center"/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Citi papildus nepieciešamie dokumenti</w:t>
            </w:r>
          </w:p>
        </w:tc>
        <w:tc>
          <w:tcPr>
            <w:tcW w:w="2784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Normatīvais akts</w:t>
            </w:r>
          </w:p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MK – Ministru kabineta noteikumi</w:t>
            </w:r>
          </w:p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R – regula</w:t>
            </w:r>
          </w:p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PAUL – pārtikas aprites uzraudzības likums</w:t>
            </w:r>
          </w:p>
        </w:tc>
      </w:tr>
      <w:tr w:rsidR="000F37AC" w:rsidRPr="00E26854" w:rsidTr="00053EAB">
        <w:tc>
          <w:tcPr>
            <w:tcW w:w="3510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 xml:space="preserve">Svaigi augļi un dārzeņi – </w:t>
            </w:r>
          </w:p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ražotājs/audzētājs</w:t>
            </w:r>
          </w:p>
        </w:tc>
        <w:tc>
          <w:tcPr>
            <w:tcW w:w="1416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Reģistrācija</w:t>
            </w:r>
          </w:p>
        </w:tc>
        <w:tc>
          <w:tcPr>
            <w:tcW w:w="2463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Kartupeļu audzētājiem – papildus reģistrācija VAAD</w:t>
            </w:r>
          </w:p>
        </w:tc>
        <w:tc>
          <w:tcPr>
            <w:tcW w:w="2784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PAUL 5. pants 3. daļa</w:t>
            </w:r>
          </w:p>
        </w:tc>
      </w:tr>
      <w:tr w:rsidR="000F37AC" w:rsidRPr="00E26854" w:rsidTr="00053EAB">
        <w:tc>
          <w:tcPr>
            <w:tcW w:w="3510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 xml:space="preserve">Piens un piena produkti – </w:t>
            </w:r>
          </w:p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Ražotājs/uzņēmums</w:t>
            </w:r>
          </w:p>
        </w:tc>
        <w:tc>
          <w:tcPr>
            <w:tcW w:w="1416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Atzīšana</w:t>
            </w:r>
          </w:p>
        </w:tc>
        <w:tc>
          <w:tcPr>
            <w:tcW w:w="2463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</w:p>
        </w:tc>
        <w:tc>
          <w:tcPr>
            <w:tcW w:w="2784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PAUL 5. pants 1., 2. daļa</w:t>
            </w:r>
          </w:p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R 852, R 853</w:t>
            </w:r>
          </w:p>
        </w:tc>
      </w:tr>
      <w:tr w:rsidR="000F37AC" w:rsidRPr="00E26854" w:rsidTr="00053EAB">
        <w:tc>
          <w:tcPr>
            <w:tcW w:w="3510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Olas - ražotājs</w:t>
            </w:r>
          </w:p>
        </w:tc>
        <w:tc>
          <w:tcPr>
            <w:tcW w:w="1416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Atzīšana</w:t>
            </w:r>
          </w:p>
        </w:tc>
        <w:tc>
          <w:tcPr>
            <w:tcW w:w="2463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</w:p>
        </w:tc>
        <w:tc>
          <w:tcPr>
            <w:tcW w:w="2784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PAUL 5. pants 1., 2. daļa</w:t>
            </w:r>
          </w:p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R 852, R 853</w:t>
            </w:r>
          </w:p>
        </w:tc>
      </w:tr>
      <w:tr w:rsidR="000F37AC" w:rsidRPr="00E26854" w:rsidTr="00053EAB">
        <w:tc>
          <w:tcPr>
            <w:tcW w:w="3510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Olas – ražotājs nelielos daudzumos</w:t>
            </w:r>
          </w:p>
        </w:tc>
        <w:tc>
          <w:tcPr>
            <w:tcW w:w="1416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</w:p>
        </w:tc>
        <w:tc>
          <w:tcPr>
            <w:tcW w:w="2463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Realizācijas atļauja</w:t>
            </w:r>
          </w:p>
        </w:tc>
        <w:tc>
          <w:tcPr>
            <w:tcW w:w="2784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MK 665, 1., 7. punkts</w:t>
            </w:r>
          </w:p>
        </w:tc>
      </w:tr>
      <w:tr w:rsidR="000F37AC" w:rsidRPr="00E26854" w:rsidTr="00053EAB">
        <w:tc>
          <w:tcPr>
            <w:tcW w:w="3510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Gaļa un gaļas produkti – ražotājs/pārstrādātājs</w:t>
            </w:r>
          </w:p>
        </w:tc>
        <w:tc>
          <w:tcPr>
            <w:tcW w:w="1416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Atzīšana</w:t>
            </w:r>
          </w:p>
        </w:tc>
        <w:tc>
          <w:tcPr>
            <w:tcW w:w="2463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</w:p>
        </w:tc>
        <w:tc>
          <w:tcPr>
            <w:tcW w:w="2784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PAUL 5. pants 1., 2. daļa</w:t>
            </w:r>
          </w:p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R 852, R 853</w:t>
            </w:r>
          </w:p>
        </w:tc>
      </w:tr>
      <w:tr w:rsidR="000F37AC" w:rsidRPr="00E26854" w:rsidTr="00053EAB">
        <w:tc>
          <w:tcPr>
            <w:tcW w:w="3510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Z/S, kas grib piedāvāt savā saimniecībā audzētu lopu gaļu</w:t>
            </w:r>
          </w:p>
        </w:tc>
        <w:tc>
          <w:tcPr>
            <w:tcW w:w="1416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</w:p>
        </w:tc>
        <w:tc>
          <w:tcPr>
            <w:tcW w:w="2463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Z/S jābūt reģistrētai Lauksaimniecības datu centrā</w:t>
            </w:r>
          </w:p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Apliecinājums, ka lops kauts atzītā kautuvē</w:t>
            </w:r>
          </w:p>
        </w:tc>
        <w:tc>
          <w:tcPr>
            <w:tcW w:w="2784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PAUL 5. pants 1., 2. daļa</w:t>
            </w:r>
          </w:p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R 853</w:t>
            </w:r>
          </w:p>
        </w:tc>
      </w:tr>
      <w:tr w:rsidR="000F37AC" w:rsidRPr="00E26854" w:rsidTr="00053EAB">
        <w:tc>
          <w:tcPr>
            <w:tcW w:w="3510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Jaukto produktu ražotājs, kurš izmantojis ražošanas procesā svaigu gaļu un/vai zivis</w:t>
            </w:r>
          </w:p>
        </w:tc>
        <w:tc>
          <w:tcPr>
            <w:tcW w:w="1416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Atzīšana</w:t>
            </w:r>
          </w:p>
        </w:tc>
        <w:tc>
          <w:tcPr>
            <w:tcW w:w="2463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</w:p>
        </w:tc>
        <w:tc>
          <w:tcPr>
            <w:tcW w:w="2784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PAUL 5. pants 1., 2. daļa</w:t>
            </w:r>
          </w:p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R 852, R 853</w:t>
            </w:r>
          </w:p>
        </w:tc>
      </w:tr>
      <w:tr w:rsidR="000F37AC" w:rsidRPr="00E26854" w:rsidTr="00053EAB">
        <w:tc>
          <w:tcPr>
            <w:tcW w:w="3510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 xml:space="preserve">Augu izcelsmes produktu (piem. augļu un </w:t>
            </w:r>
            <w:proofErr w:type="spellStart"/>
            <w:r w:rsidRPr="00E26854">
              <w:rPr>
                <w:rFonts w:cs="Tahoma"/>
                <w:lang w:val="lv-LV"/>
              </w:rPr>
              <w:t>dāzreņu</w:t>
            </w:r>
            <w:proofErr w:type="spellEnd"/>
            <w:r w:rsidRPr="00E26854">
              <w:rPr>
                <w:rFonts w:cs="Tahoma"/>
                <w:lang w:val="lv-LV"/>
              </w:rPr>
              <w:t xml:space="preserve"> izstrādājumi, maize, konditoreja, eļļa, saldumi, </w:t>
            </w:r>
            <w:proofErr w:type="spellStart"/>
            <w:r w:rsidRPr="00E26854">
              <w:rPr>
                <w:rFonts w:cs="Tahoma"/>
                <w:lang w:val="lv-LV"/>
              </w:rPr>
              <w:t>bakalejas</w:t>
            </w:r>
            <w:proofErr w:type="spellEnd"/>
            <w:r w:rsidRPr="00E26854">
              <w:rPr>
                <w:rFonts w:cs="Tahoma"/>
                <w:lang w:val="lv-LV"/>
              </w:rPr>
              <w:t xml:space="preserve"> preces u. tml.) un dzērienu ražotājs</w:t>
            </w:r>
          </w:p>
        </w:tc>
        <w:tc>
          <w:tcPr>
            <w:tcW w:w="1416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 xml:space="preserve">Reģistrācija </w:t>
            </w:r>
          </w:p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vai</w:t>
            </w:r>
          </w:p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atzīšana</w:t>
            </w:r>
          </w:p>
        </w:tc>
        <w:tc>
          <w:tcPr>
            <w:tcW w:w="2463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</w:p>
        </w:tc>
        <w:tc>
          <w:tcPr>
            <w:tcW w:w="2784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PAUL 5. pants 3. daļa</w:t>
            </w:r>
          </w:p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</w:p>
        </w:tc>
      </w:tr>
      <w:tr w:rsidR="000F37AC" w:rsidRPr="00E26854" w:rsidTr="00053EAB">
        <w:tc>
          <w:tcPr>
            <w:tcW w:w="3510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Augu izcelsmes produktu un dzērienu mājražotājs</w:t>
            </w:r>
          </w:p>
        </w:tc>
        <w:tc>
          <w:tcPr>
            <w:tcW w:w="1416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Reģistrācija</w:t>
            </w:r>
          </w:p>
        </w:tc>
        <w:tc>
          <w:tcPr>
            <w:tcW w:w="2463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</w:p>
        </w:tc>
        <w:tc>
          <w:tcPr>
            <w:tcW w:w="2784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</w:p>
        </w:tc>
      </w:tr>
      <w:tr w:rsidR="000F37AC" w:rsidRPr="00E26854" w:rsidTr="00053EAB">
        <w:tc>
          <w:tcPr>
            <w:tcW w:w="3510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Dzīvnieku izcelsmes produkti, kam nepieciešams noteikts temperatūras režīms – vairumtirgotājs, noliktava, saldētava</w:t>
            </w:r>
          </w:p>
        </w:tc>
        <w:tc>
          <w:tcPr>
            <w:tcW w:w="1416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Atzīšana</w:t>
            </w:r>
          </w:p>
        </w:tc>
        <w:tc>
          <w:tcPr>
            <w:tcW w:w="2463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</w:p>
        </w:tc>
        <w:tc>
          <w:tcPr>
            <w:tcW w:w="2784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PAUL 5. pants 1., 2. daļa</w:t>
            </w:r>
          </w:p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R 852, R 853</w:t>
            </w:r>
          </w:p>
        </w:tc>
      </w:tr>
      <w:tr w:rsidR="000F37AC" w:rsidRPr="00E26854" w:rsidTr="00053EAB">
        <w:tc>
          <w:tcPr>
            <w:tcW w:w="3510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Citi produkti, izņemot dzīvnieku izcelsmes produktus, kam nepieciešams noteikts temperatūras režīms – vairumtirgotājs, noliktava</w:t>
            </w:r>
          </w:p>
        </w:tc>
        <w:tc>
          <w:tcPr>
            <w:tcW w:w="1416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proofErr w:type="spellStart"/>
            <w:r w:rsidRPr="00E26854">
              <w:rPr>
                <w:rFonts w:cs="Tahoma"/>
                <w:lang w:val="lv-LV"/>
              </w:rPr>
              <w:t>Raģistrācija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</w:p>
        </w:tc>
        <w:tc>
          <w:tcPr>
            <w:tcW w:w="2784" w:type="dxa"/>
            <w:shd w:val="clear" w:color="auto" w:fill="auto"/>
          </w:tcPr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PAUL 5. pants 1., 2. daļa</w:t>
            </w:r>
          </w:p>
          <w:p w:rsidR="000F37AC" w:rsidRPr="00E26854" w:rsidRDefault="000F37AC" w:rsidP="00053EAB">
            <w:pPr>
              <w:rPr>
                <w:rFonts w:cs="Tahoma"/>
                <w:lang w:val="lv-LV"/>
              </w:rPr>
            </w:pPr>
            <w:r w:rsidRPr="00E26854">
              <w:rPr>
                <w:rFonts w:cs="Tahoma"/>
                <w:lang w:val="lv-LV"/>
              </w:rPr>
              <w:t>R 852</w:t>
            </w:r>
          </w:p>
        </w:tc>
      </w:tr>
    </w:tbl>
    <w:p w:rsidR="000F37AC" w:rsidRDefault="000F37AC" w:rsidP="000F37A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/>
          <w:b/>
          <w:bCs/>
          <w:kern w:val="1"/>
          <w:lang w:val="de-DE"/>
        </w:rPr>
      </w:pPr>
    </w:p>
    <w:p w:rsidR="00BC30E9" w:rsidRPr="000F37AC" w:rsidRDefault="00BC30E9" w:rsidP="000F37AC">
      <w:bookmarkStart w:id="0" w:name="_GoBack"/>
      <w:bookmarkEnd w:id="0"/>
    </w:p>
    <w:sectPr w:rsidR="00BC30E9" w:rsidRPr="000F37AC" w:rsidSect="00D75BC7">
      <w:footerReference w:type="even" r:id="rId5"/>
      <w:footerReference w:type="default" r:id="rId6"/>
      <w:footnotePr>
        <w:pos w:val="beneathText"/>
      </w:footnotePr>
      <w:pgSz w:w="11905" w:h="16837" w:code="9"/>
      <w:pgMar w:top="709" w:right="992" w:bottom="28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692" w:rsidRDefault="000F37AC" w:rsidP="008E6DE6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E6692" w:rsidRDefault="000F37AC" w:rsidP="008E6DE6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692" w:rsidRDefault="000F37AC" w:rsidP="008E6DE6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4E6692" w:rsidRDefault="000F37AC" w:rsidP="008E6DE6">
    <w:pPr>
      <w:pStyle w:val="Kjene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3"/>
      <w:numFmt w:val="decimal"/>
      <w:lvlText w:val="%1."/>
      <w:lvlJc w:val="left"/>
      <w:pPr>
        <w:tabs>
          <w:tab w:val="num" w:pos="0"/>
        </w:tabs>
      </w:pPr>
    </w:lvl>
    <w:lvl w:ilvl="1">
      <w:start w:val="4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6"/>
      <w:numFmt w:val="decimal"/>
      <w:lvlText w:val="%1.%2."/>
      <w:lvlJc w:val="left"/>
      <w:pPr>
        <w:tabs>
          <w:tab w:val="num" w:pos="0"/>
        </w:tabs>
      </w:pPr>
    </w:lvl>
    <w:lvl w:ilvl="2">
      <w:start w:val="3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360"/>
        </w:tabs>
      </w:pPr>
    </w:lvl>
    <w:lvl w:ilvl="1">
      <w:start w:val="5"/>
      <w:numFmt w:val="decimal"/>
      <w:lvlText w:val="%1.%2."/>
      <w:lvlJc w:val="left"/>
      <w:pPr>
        <w:tabs>
          <w:tab w:val="num" w:pos="390"/>
        </w:tabs>
      </w:pPr>
    </w:lvl>
    <w:lvl w:ilvl="2">
      <w:start w:val="3"/>
      <w:numFmt w:val="decimal"/>
      <w:lvlText w:val="%1.%2.%3."/>
      <w:lvlJc w:val="left"/>
      <w:pPr>
        <w:tabs>
          <w:tab w:val="num" w:pos="420"/>
        </w:tabs>
      </w:pPr>
    </w:lvl>
    <w:lvl w:ilvl="3">
      <w:start w:val="1"/>
      <w:numFmt w:val="decimal"/>
      <w:lvlText w:val="%1.%2.%3.%4."/>
      <w:lvlJc w:val="left"/>
      <w:pPr>
        <w:tabs>
          <w:tab w:val="num" w:pos="450"/>
        </w:tabs>
      </w:pPr>
    </w:lvl>
    <w:lvl w:ilvl="4">
      <w:start w:val="1"/>
      <w:numFmt w:val="decimal"/>
      <w:lvlText w:val="%1.%2.%3.%4.%5."/>
      <w:lvlJc w:val="left"/>
      <w:pPr>
        <w:tabs>
          <w:tab w:val="num" w:pos="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51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7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00"/>
        </w:tabs>
      </w:pPr>
    </w:lvl>
  </w:abstractNum>
  <w:abstractNum w:abstractNumId="5" w15:restartNumberingAfterBreak="0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44"/>
        </w:tabs>
      </w:pPr>
    </w:lvl>
    <w:lvl w:ilvl="2">
      <w:start w:val="1"/>
      <w:numFmt w:val="decimal"/>
      <w:lvlText w:val="%1.%2.%3."/>
      <w:lvlJc w:val="left"/>
      <w:pPr>
        <w:tabs>
          <w:tab w:val="num" w:pos="1128"/>
        </w:tabs>
      </w:pPr>
    </w:lvl>
    <w:lvl w:ilvl="3">
      <w:start w:val="1"/>
      <w:numFmt w:val="decimal"/>
      <w:lvlText w:val="%1.%2.%3.%4."/>
      <w:lvlJc w:val="left"/>
      <w:pPr>
        <w:tabs>
          <w:tab w:val="num" w:pos="1512"/>
        </w:tabs>
      </w:pPr>
    </w:lvl>
    <w:lvl w:ilvl="4">
      <w:start w:val="1"/>
      <w:numFmt w:val="decimal"/>
      <w:lvlText w:val="%1.%2.%3.%4.%5."/>
      <w:lvlJc w:val="left"/>
      <w:pPr>
        <w:tabs>
          <w:tab w:val="num" w:pos="18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6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04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432"/>
        </w:tabs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0000000D"/>
    <w:multiLevelType w:val="multilevel"/>
    <w:tmpl w:val="0000000D"/>
    <w:lvl w:ilvl="0">
      <w:start w:val="3"/>
      <w:numFmt w:val="decimal"/>
      <w:lvlText w:val="%1."/>
      <w:lvlJc w:val="left"/>
      <w:pPr>
        <w:tabs>
          <w:tab w:val="num" w:pos="360"/>
        </w:tabs>
      </w:pPr>
    </w:lvl>
    <w:lvl w:ilvl="1">
      <w:start w:val="6"/>
      <w:numFmt w:val="decimal"/>
      <w:lvlText w:val="%1.%2."/>
      <w:lvlJc w:val="left"/>
      <w:pPr>
        <w:tabs>
          <w:tab w:val="num" w:pos="390"/>
        </w:tabs>
      </w:pPr>
    </w:lvl>
    <w:lvl w:ilvl="2">
      <w:start w:val="1"/>
      <w:numFmt w:val="decimal"/>
      <w:lvlText w:val="%1.%2.%3."/>
      <w:lvlJc w:val="left"/>
      <w:pPr>
        <w:tabs>
          <w:tab w:val="num" w:pos="420"/>
        </w:tabs>
      </w:pPr>
    </w:lvl>
    <w:lvl w:ilvl="3">
      <w:start w:val="1"/>
      <w:numFmt w:val="decimal"/>
      <w:lvlText w:val="%1.%2.%3.%4."/>
      <w:lvlJc w:val="left"/>
      <w:pPr>
        <w:tabs>
          <w:tab w:val="num" w:pos="450"/>
        </w:tabs>
      </w:pPr>
    </w:lvl>
    <w:lvl w:ilvl="4">
      <w:start w:val="1"/>
      <w:numFmt w:val="decimal"/>
      <w:lvlText w:val="%1.%2.%3.%4.%5."/>
      <w:lvlJc w:val="left"/>
      <w:pPr>
        <w:tabs>
          <w:tab w:val="num" w:pos="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51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7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00"/>
        </w:tabs>
      </w:pPr>
    </w:lvl>
  </w:abstractNum>
  <w:abstractNum w:abstractNumId="8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9" w15:restartNumberingAfterBreak="0">
    <w:nsid w:val="2A147A40"/>
    <w:multiLevelType w:val="hybridMultilevel"/>
    <w:tmpl w:val="607E5E2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44A70BE1"/>
    <w:multiLevelType w:val="hybridMultilevel"/>
    <w:tmpl w:val="68B0C3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008C8"/>
    <w:multiLevelType w:val="hybridMultilevel"/>
    <w:tmpl w:val="9A148A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DC"/>
    <w:rsid w:val="000F37AC"/>
    <w:rsid w:val="000F7C8E"/>
    <w:rsid w:val="009046E6"/>
    <w:rsid w:val="009D51DC"/>
    <w:rsid w:val="00BC30E9"/>
    <w:rsid w:val="00CE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1D600-6476-4E94-BC12-D3CA5886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D51D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/>
    </w:rPr>
  </w:style>
  <w:style w:type="paragraph" w:styleId="Virsraksts1">
    <w:name w:val="heading 1"/>
    <w:basedOn w:val="Parasts"/>
    <w:next w:val="Parasts"/>
    <w:link w:val="Virsraksts1Rakstz"/>
    <w:qFormat/>
    <w:rsid w:val="009046E6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9046E6"/>
    <w:pPr>
      <w:keepNext/>
      <w:autoSpaceDE w:val="0"/>
      <w:jc w:val="both"/>
      <w:outlineLvl w:val="1"/>
    </w:pPr>
    <w:rPr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9046E6"/>
    <w:pPr>
      <w:keepNext/>
      <w:jc w:val="right"/>
      <w:outlineLvl w:val="2"/>
    </w:pPr>
    <w:rPr>
      <w:sz w:val="22"/>
    </w:rPr>
  </w:style>
  <w:style w:type="paragraph" w:styleId="Virsraksts4">
    <w:name w:val="heading 4"/>
    <w:basedOn w:val="Parasts"/>
    <w:next w:val="Parasts"/>
    <w:link w:val="Virsraksts4Rakstz"/>
    <w:qFormat/>
    <w:rsid w:val="009046E6"/>
    <w:pPr>
      <w:keepNext/>
      <w:jc w:val="center"/>
      <w:outlineLvl w:val="3"/>
    </w:pPr>
    <w:rPr>
      <w:rFonts w:eastAsia="Times New Roman"/>
      <w:b/>
      <w:caps/>
      <w:sz w:val="32"/>
      <w:szCs w:val="36"/>
      <w:lang w:val="lv-LV"/>
    </w:rPr>
  </w:style>
  <w:style w:type="paragraph" w:styleId="Virsraksts5">
    <w:name w:val="heading 5"/>
    <w:basedOn w:val="Parasts"/>
    <w:next w:val="Parasts"/>
    <w:link w:val="Virsraksts5Rakstz"/>
    <w:qFormat/>
    <w:rsid w:val="009046E6"/>
    <w:pPr>
      <w:keepNext/>
      <w:outlineLvl w:val="4"/>
    </w:pPr>
    <w:rPr>
      <w:b/>
      <w:bCs/>
      <w:lang w:val="en-US"/>
    </w:rPr>
  </w:style>
  <w:style w:type="paragraph" w:styleId="Virsraksts9">
    <w:name w:val="heading 9"/>
    <w:basedOn w:val="Parasts"/>
    <w:next w:val="Parasts"/>
    <w:link w:val="Virsraksts9Rakstz"/>
    <w:qFormat/>
    <w:rsid w:val="009046E6"/>
    <w:pPr>
      <w:keepNext/>
      <w:autoSpaceDE w:val="0"/>
      <w:jc w:val="center"/>
      <w:outlineLvl w:val="8"/>
    </w:pPr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  <w:unhideWhenUsed/>
  </w:style>
  <w:style w:type="paragraph" w:styleId="Pamatteksts">
    <w:name w:val="Body Text"/>
    <w:basedOn w:val="Parasts"/>
    <w:link w:val="PamattekstsRakstz"/>
    <w:rsid w:val="009D51DC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basedOn w:val="Noklusjumarindkopasfonts"/>
    <w:link w:val="Pamatteksts"/>
    <w:rsid w:val="009D51DC"/>
    <w:rPr>
      <w:rFonts w:ascii="RimTimes" w:eastAsia="Lucida Sans Unicode" w:hAnsi="RimTimes" w:cs="Times New Roman"/>
      <w:color w:val="000000"/>
      <w:sz w:val="24"/>
      <w:szCs w:val="24"/>
      <w:lang/>
    </w:rPr>
  </w:style>
  <w:style w:type="character" w:customStyle="1" w:styleId="FootnoteCharacters">
    <w:name w:val="Footnote Characters"/>
    <w:rsid w:val="00CE26A8"/>
    <w:rPr>
      <w:vertAlign w:val="superscript"/>
    </w:rPr>
  </w:style>
  <w:style w:type="paragraph" w:customStyle="1" w:styleId="TableContents">
    <w:name w:val="Table Contents"/>
    <w:basedOn w:val="Parasts"/>
    <w:rsid w:val="00CE26A8"/>
    <w:pPr>
      <w:suppressLineNumbers/>
    </w:pPr>
  </w:style>
  <w:style w:type="paragraph" w:customStyle="1" w:styleId="TableHeading">
    <w:name w:val="Table Heading"/>
    <w:basedOn w:val="TableContents"/>
    <w:rsid w:val="00CE26A8"/>
    <w:pPr>
      <w:jc w:val="center"/>
    </w:pPr>
    <w:rPr>
      <w:b/>
      <w:bCs/>
      <w:i/>
      <w:iCs/>
    </w:rPr>
  </w:style>
  <w:style w:type="paragraph" w:styleId="Paraststmeklis">
    <w:name w:val="Normal (Web)"/>
    <w:basedOn w:val="Parasts"/>
    <w:rsid w:val="00CE26A8"/>
    <w:pPr>
      <w:spacing w:before="100"/>
    </w:pPr>
    <w:rPr>
      <w:lang w:val="en-GB"/>
    </w:rPr>
  </w:style>
  <w:style w:type="character" w:customStyle="1" w:styleId="Virsraksts1Rakstz">
    <w:name w:val="Virsraksts 1 Rakstz."/>
    <w:basedOn w:val="Noklusjumarindkopasfonts"/>
    <w:link w:val="Virsraksts1"/>
    <w:rsid w:val="009046E6"/>
    <w:rPr>
      <w:rFonts w:ascii="Arial" w:eastAsia="Lucida Sans Unicode" w:hAnsi="Arial" w:cs="Arial"/>
      <w:b/>
      <w:bCs/>
      <w:color w:val="000000"/>
      <w:kern w:val="1"/>
      <w:sz w:val="32"/>
      <w:szCs w:val="32"/>
      <w:lang/>
    </w:rPr>
  </w:style>
  <w:style w:type="character" w:customStyle="1" w:styleId="Virsraksts2Rakstz">
    <w:name w:val="Virsraksts 2 Rakstz."/>
    <w:basedOn w:val="Noklusjumarindkopasfonts"/>
    <w:link w:val="Virsraksts2"/>
    <w:rsid w:val="009046E6"/>
    <w:rPr>
      <w:rFonts w:ascii="Times New Roman" w:eastAsia="Lucida Sans Unicode" w:hAnsi="Times New Roman" w:cs="Times New Roman"/>
      <w:color w:val="000000"/>
      <w:sz w:val="24"/>
      <w:szCs w:val="28"/>
      <w:lang/>
    </w:rPr>
  </w:style>
  <w:style w:type="character" w:customStyle="1" w:styleId="Virsraksts3Rakstz">
    <w:name w:val="Virsraksts 3 Rakstz."/>
    <w:basedOn w:val="Noklusjumarindkopasfonts"/>
    <w:link w:val="Virsraksts3"/>
    <w:rsid w:val="009046E6"/>
    <w:rPr>
      <w:rFonts w:ascii="Times New Roman" w:eastAsia="Lucida Sans Unicode" w:hAnsi="Times New Roman" w:cs="Times New Roman"/>
      <w:color w:val="000000"/>
      <w:szCs w:val="24"/>
      <w:lang/>
    </w:rPr>
  </w:style>
  <w:style w:type="character" w:customStyle="1" w:styleId="Virsraksts4Rakstz">
    <w:name w:val="Virsraksts 4 Rakstz."/>
    <w:basedOn w:val="Noklusjumarindkopasfonts"/>
    <w:link w:val="Virsraksts4"/>
    <w:rsid w:val="009046E6"/>
    <w:rPr>
      <w:rFonts w:ascii="Times New Roman" w:eastAsia="Times New Roman" w:hAnsi="Times New Roman" w:cs="Times New Roman"/>
      <w:b/>
      <w:caps/>
      <w:color w:val="000000"/>
      <w:sz w:val="32"/>
      <w:szCs w:val="36"/>
      <w:lang/>
    </w:rPr>
  </w:style>
  <w:style w:type="character" w:customStyle="1" w:styleId="Virsraksts5Rakstz">
    <w:name w:val="Virsraksts 5 Rakstz."/>
    <w:basedOn w:val="Noklusjumarindkopasfonts"/>
    <w:link w:val="Virsraksts5"/>
    <w:rsid w:val="009046E6"/>
    <w:rPr>
      <w:rFonts w:ascii="Times New Roman" w:eastAsia="Lucida Sans Unicode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Virsraksts9Rakstz">
    <w:name w:val="Virsraksts 9 Rakstz."/>
    <w:basedOn w:val="Noklusjumarindkopasfonts"/>
    <w:link w:val="Virsraksts9"/>
    <w:rsid w:val="009046E6"/>
    <w:rPr>
      <w:rFonts w:ascii="Times New Roman" w:eastAsia="Lucida Sans Unicode" w:hAnsi="Times New Roman" w:cs="Times New Roman"/>
      <w:color w:val="000000"/>
      <w:sz w:val="28"/>
      <w:szCs w:val="28"/>
      <w:lang/>
    </w:rPr>
  </w:style>
  <w:style w:type="character" w:customStyle="1" w:styleId="NumberingSymbols">
    <w:name w:val="Numbering Symbols"/>
    <w:rsid w:val="009046E6"/>
  </w:style>
  <w:style w:type="character" w:customStyle="1" w:styleId="WW-DefaultParagraphFont">
    <w:name w:val="WW-Default Paragraph Font"/>
    <w:rsid w:val="009046E6"/>
  </w:style>
  <w:style w:type="paragraph" w:customStyle="1" w:styleId="Heading">
    <w:name w:val="Heading"/>
    <w:basedOn w:val="Parasts"/>
    <w:next w:val="Pamatteksts"/>
    <w:rsid w:val="009046E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Vresteksts">
    <w:name w:val="footnote text"/>
    <w:basedOn w:val="Parasts"/>
    <w:link w:val="VrestekstsRakstz"/>
    <w:semiHidden/>
    <w:rsid w:val="009046E6"/>
    <w:pPr>
      <w:suppressLineNumbers/>
      <w:ind w:left="283" w:hanging="283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9046E6"/>
    <w:rPr>
      <w:rFonts w:ascii="Times New Roman" w:eastAsia="Lucida Sans Unicode" w:hAnsi="Times New Roman" w:cs="Times New Roman"/>
      <w:color w:val="000000"/>
      <w:sz w:val="20"/>
      <w:szCs w:val="20"/>
      <w:lang/>
    </w:rPr>
  </w:style>
  <w:style w:type="paragraph" w:customStyle="1" w:styleId="h3body1">
    <w:name w:val="h3_body_1"/>
    <w:rsid w:val="009046E6"/>
    <w:pPr>
      <w:tabs>
        <w:tab w:val="left" w:pos="99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FF0000"/>
      <w:sz w:val="24"/>
      <w:szCs w:val="24"/>
      <w:lang w:eastAsia="ar-SA"/>
    </w:rPr>
  </w:style>
  <w:style w:type="paragraph" w:customStyle="1" w:styleId="WW-List2">
    <w:name w:val="WW-List 2"/>
    <w:basedOn w:val="Parasts"/>
    <w:rsid w:val="009046E6"/>
    <w:pPr>
      <w:tabs>
        <w:tab w:val="left" w:pos="1044"/>
      </w:tabs>
      <w:ind w:left="1044" w:hanging="504"/>
    </w:pPr>
  </w:style>
  <w:style w:type="paragraph" w:styleId="Pamatteksts3">
    <w:name w:val="Body Text 3"/>
    <w:basedOn w:val="Parasts"/>
    <w:link w:val="Pamatteksts3Rakstz"/>
    <w:rsid w:val="009046E6"/>
    <w:pPr>
      <w:jc w:val="both"/>
    </w:pPr>
  </w:style>
  <w:style w:type="character" w:customStyle="1" w:styleId="Pamatteksts3Rakstz">
    <w:name w:val="Pamatteksts 3 Rakstz."/>
    <w:basedOn w:val="Noklusjumarindkopasfonts"/>
    <w:link w:val="Pamatteksts3"/>
    <w:rsid w:val="009046E6"/>
    <w:rPr>
      <w:rFonts w:ascii="Times New Roman" w:eastAsia="Lucida Sans Unicode" w:hAnsi="Times New Roman" w:cs="Times New Roman"/>
      <w:color w:val="000000"/>
      <w:sz w:val="24"/>
      <w:szCs w:val="24"/>
      <w:lang/>
    </w:rPr>
  </w:style>
  <w:style w:type="paragraph" w:styleId="Pamattekstaatkpe3">
    <w:name w:val="Body Text Indent 3"/>
    <w:basedOn w:val="Parasts"/>
    <w:link w:val="Pamattekstaatkpe3Rakstz"/>
    <w:rsid w:val="009046E6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9046E6"/>
    <w:rPr>
      <w:rFonts w:ascii="Times New Roman" w:eastAsia="Lucida Sans Unicode" w:hAnsi="Times New Roman" w:cs="Times New Roman"/>
      <w:color w:val="000000"/>
      <w:sz w:val="16"/>
      <w:szCs w:val="16"/>
      <w:lang/>
    </w:rPr>
  </w:style>
  <w:style w:type="paragraph" w:styleId="Pamattekstsaratkpi">
    <w:name w:val="Body Text Indent"/>
    <w:basedOn w:val="Parasts"/>
    <w:link w:val="PamattekstsaratkpiRakstz"/>
    <w:rsid w:val="009046E6"/>
    <w:pPr>
      <w:widowControl/>
      <w:suppressAutoHyphens w:val="0"/>
      <w:ind w:firstLine="540"/>
      <w:jc w:val="both"/>
    </w:pPr>
    <w:rPr>
      <w:rFonts w:eastAsia="Times New Roman"/>
      <w:color w:val="auto"/>
      <w:sz w:val="28"/>
      <w:lang w:val="lv-LV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9046E6"/>
    <w:rPr>
      <w:rFonts w:ascii="Times New Roman" w:eastAsia="Times New Roman" w:hAnsi="Times New Roman" w:cs="Times New Roman"/>
      <w:sz w:val="28"/>
      <w:szCs w:val="24"/>
    </w:rPr>
  </w:style>
  <w:style w:type="character" w:styleId="Hipersaite">
    <w:name w:val="Hyperlink"/>
    <w:rsid w:val="009046E6"/>
    <w:rPr>
      <w:color w:val="0000FF"/>
      <w:u w:val="single"/>
    </w:rPr>
  </w:style>
  <w:style w:type="paragraph" w:styleId="Kjene">
    <w:name w:val="footer"/>
    <w:basedOn w:val="Parasts"/>
    <w:link w:val="KjeneRakstz"/>
    <w:rsid w:val="009046E6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rsid w:val="009046E6"/>
    <w:rPr>
      <w:rFonts w:ascii="Times New Roman" w:eastAsia="Lucida Sans Unicode" w:hAnsi="Times New Roman" w:cs="Times New Roman"/>
      <w:color w:val="000000"/>
      <w:sz w:val="24"/>
      <w:szCs w:val="24"/>
      <w:lang/>
    </w:rPr>
  </w:style>
  <w:style w:type="character" w:styleId="Lappusesnumurs">
    <w:name w:val="page number"/>
    <w:basedOn w:val="Noklusjumarindkopasfonts"/>
    <w:rsid w:val="009046E6"/>
  </w:style>
  <w:style w:type="table" w:styleId="Reatabula">
    <w:name w:val="Table Grid"/>
    <w:basedOn w:val="Parastatabula"/>
    <w:rsid w:val="009046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046E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046E6"/>
    <w:rPr>
      <w:rFonts w:ascii="Segoe UI" w:eastAsia="Lucida Sans Unicode" w:hAnsi="Segoe UI" w:cs="Segoe UI"/>
      <w:color w:val="000000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2016-11-22T13:04:00Z</dcterms:created>
  <dcterms:modified xsi:type="dcterms:W3CDTF">2016-11-22T13:04:00Z</dcterms:modified>
</cp:coreProperties>
</file>