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E6" w:rsidRDefault="009046E6" w:rsidP="009046E6">
      <w:pPr>
        <w:pStyle w:val="Virsraksts1"/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3. pielikums</w:t>
      </w:r>
    </w:p>
    <w:p w:rsidR="009046E6" w:rsidRDefault="009046E6" w:rsidP="009046E6">
      <w:pPr>
        <w:jc w:val="righ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Iepirkuma</w:t>
      </w:r>
    </w:p>
    <w:p w:rsidR="009046E6" w:rsidRDefault="009046E6" w:rsidP="009046E6">
      <w:pPr>
        <w:jc w:val="right"/>
        <w:rPr>
          <w:rFonts w:eastAsia="Times New Roman"/>
          <w:b/>
          <w:lang w:val="lv-LV"/>
        </w:rPr>
      </w:pPr>
      <w:r>
        <w:rPr>
          <w:rFonts w:eastAsia="Times New Roman"/>
          <w:b/>
          <w:lang w:val="lv-LV"/>
        </w:rPr>
        <w:t>“</w:t>
      </w:r>
      <w:r>
        <w:rPr>
          <w:b/>
        </w:rPr>
        <w:t>Pārtikas produktu piegāde bērnu ēdināšanai</w:t>
      </w:r>
      <w:r>
        <w:rPr>
          <w:rFonts w:eastAsia="Times New Roman"/>
          <w:b/>
          <w:lang w:val="lv-LV"/>
        </w:rPr>
        <w:t>”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/>
          <w:b/>
          <w:lang w:val="lv-LV"/>
        </w:rPr>
        <w:t>“ PII “Zvaniņš” 2016/1”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 xml:space="preserve">nolikumam </w:t>
      </w:r>
    </w:p>
    <w:p w:rsidR="009046E6" w:rsidRPr="00585916" w:rsidRDefault="009046E6" w:rsidP="009046E6">
      <w:pPr>
        <w:tabs>
          <w:tab w:val="left" w:pos="900"/>
        </w:tabs>
        <w:jc w:val="right"/>
        <w:rPr>
          <w:rFonts w:eastAsia="Times New Roman"/>
          <w:b/>
          <w:caps/>
          <w:lang w:val="lv-LV"/>
        </w:rPr>
      </w:pPr>
    </w:p>
    <w:p w:rsidR="009046E6" w:rsidRDefault="009046E6" w:rsidP="009046E6">
      <w:pPr>
        <w:pStyle w:val="Virsraksts4"/>
      </w:pPr>
      <w:r>
        <w:t>tehniskā SPECIFIKĀCIJA</w:t>
      </w:r>
    </w:p>
    <w:p w:rsidR="009046E6" w:rsidRPr="004312BD" w:rsidRDefault="009046E6" w:rsidP="009046E6">
      <w:pPr>
        <w:widowControl/>
        <w:suppressAutoHyphens w:val="0"/>
        <w:rPr>
          <w:rFonts w:eastAsia="Times New Roman"/>
          <w:b/>
          <w:color w:val="auto"/>
          <w:lang w:val="lv-LV" w:eastAsia="en-GB"/>
        </w:rPr>
      </w:pPr>
      <w:r w:rsidRPr="004312BD">
        <w:rPr>
          <w:rFonts w:eastAsia="Times New Roman"/>
          <w:b/>
          <w:color w:val="auto"/>
          <w:lang w:val="lv-LV" w:eastAsia="en-GB"/>
        </w:rPr>
        <w:t>1.Vispārējās prasības: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4312BD">
        <w:rPr>
          <w:rFonts w:eastAsia="Times New Roman"/>
          <w:color w:val="auto"/>
          <w:lang w:val="lv-LV" w:eastAsia="en-GB"/>
        </w:rPr>
        <w:t>1.1.</w:t>
      </w:r>
      <w:r>
        <w:rPr>
          <w:rFonts w:eastAsia="Times New Roman"/>
          <w:color w:val="auto"/>
          <w:lang w:val="lv-LV" w:eastAsia="en-GB"/>
        </w:rPr>
        <w:t xml:space="preserve"> </w:t>
      </w:r>
      <w:r w:rsidRPr="004312BD">
        <w:rPr>
          <w:rFonts w:eastAsia="Times New Roman"/>
          <w:color w:val="auto"/>
          <w:lang w:val="lv-LV" w:eastAsia="en-GB"/>
        </w:rPr>
        <w:t>Produkcijas kvalitātei ir jāatbilst Latvijas Republikas Pārtikas un veterinārā</w:t>
      </w:r>
      <w:r>
        <w:rPr>
          <w:rFonts w:eastAsia="Times New Roman"/>
          <w:color w:val="auto"/>
          <w:lang w:val="lv-LV" w:eastAsia="en-GB"/>
        </w:rPr>
        <w:t xml:space="preserve"> </w:t>
      </w:r>
      <w:r w:rsidRPr="004312BD">
        <w:rPr>
          <w:rFonts w:eastAsia="Times New Roman"/>
          <w:color w:val="auto"/>
          <w:lang w:val="lv-LV" w:eastAsia="en-GB"/>
        </w:rPr>
        <w:t>dienesta un Latvijas Republikā spēkā esošo normatīvo aktu prasībām.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1.2. Visiem pārtikas produktiem jābūt marķētiem atbilstoši Latvijas Republikā spēkā esošo normatīvo aktu prasībām.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1.3. Piegādājot preces, jābūt norādītam pārtikas produktu uzglabāšanas režīmam, realizācijas termiņiem, veselības marķējumam.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1.4. Pārtikas produktu piegāde jāveic tikai ar atbilstoši Latvijas Republikas spēkā esošo normatīvo aktu prasībām aprīkotiem transportlīdzekļiem saskaņā ar Pārtikas un Veterinārā dienesta prasībām.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1.5. Pārtikas produkti jāpiegādā atbilstoši tehnisko specifikāciju prasībām, atbilstošā kvalitātē, sortimentā un daudzumā. Ja fasējums nav norādīts, tad piegādātājs to var izvēlēties atbilstoši Pārtikas un Veterinārā dienesta prasībām.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1.6. Pretendenta iesniegtajam finanšu piedāvājumam pilnībā jāatbilst pasūtītāja tehniskajai specifikācijai.</w:t>
      </w:r>
    </w:p>
    <w:p w:rsidR="009046E6" w:rsidRPr="009046E6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lv-LV" w:eastAsia="en-GB"/>
        </w:rPr>
      </w:pPr>
      <w:r w:rsidRPr="009046E6">
        <w:rPr>
          <w:rFonts w:eastAsia="Times New Roman"/>
          <w:color w:val="auto"/>
          <w:lang w:val="lv-LV" w:eastAsia="en-GB"/>
        </w:rPr>
        <w:t>1.7. Nekvalitatīvas produkcijas piegādes gadījumā bojātā produkcija jānomaina 1 (vienas) darba dienas laikā.</w:t>
      </w:r>
    </w:p>
    <w:p w:rsidR="009046E6" w:rsidRPr="009046E6" w:rsidRDefault="009046E6" w:rsidP="009046E6">
      <w:pPr>
        <w:widowControl/>
        <w:suppressAutoHyphens w:val="0"/>
        <w:rPr>
          <w:rFonts w:eastAsia="Times New Roman"/>
          <w:b/>
          <w:color w:val="auto"/>
          <w:lang w:val="lv-LV" w:eastAsia="en-GB"/>
        </w:rPr>
      </w:pPr>
    </w:p>
    <w:p w:rsidR="009046E6" w:rsidRPr="004312BD" w:rsidRDefault="009046E6" w:rsidP="009046E6">
      <w:pPr>
        <w:widowControl/>
        <w:suppressAutoHyphens w:val="0"/>
        <w:rPr>
          <w:rFonts w:eastAsia="Times New Roman"/>
          <w:b/>
          <w:color w:val="auto"/>
          <w:lang w:val="en-GB" w:eastAsia="en-GB"/>
        </w:rPr>
      </w:pPr>
      <w:r w:rsidRPr="004312BD">
        <w:rPr>
          <w:rFonts w:eastAsia="Times New Roman"/>
          <w:b/>
          <w:color w:val="auto"/>
          <w:lang w:val="en-GB" w:eastAsia="en-GB"/>
        </w:rPr>
        <w:t xml:space="preserve">2.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Obligātās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prasības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pārtikas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produktiem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>: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>2.1.</w:t>
      </w:r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proofErr w:type="gramStart"/>
      <w:r w:rsidRPr="004312BD">
        <w:rPr>
          <w:rFonts w:eastAsia="Times New Roman"/>
          <w:color w:val="auto"/>
          <w:lang w:val="en-GB" w:eastAsia="en-GB"/>
        </w:rPr>
        <w:t>produkti</w:t>
      </w:r>
      <w:proofErr w:type="spellEnd"/>
      <w:proofErr w:type="gram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nedrīkst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saturēt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ģenētiski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modificētus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organismus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, </w:t>
      </w:r>
      <w:proofErr w:type="spellStart"/>
      <w:r w:rsidRPr="004312BD">
        <w:rPr>
          <w:rFonts w:eastAsia="Times New Roman"/>
          <w:color w:val="auto"/>
          <w:lang w:val="en-GB" w:eastAsia="en-GB"/>
        </w:rPr>
        <w:t>nesastāv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no </w:t>
      </w:r>
      <w:proofErr w:type="spellStart"/>
      <w:r w:rsidRPr="004312BD">
        <w:rPr>
          <w:rFonts w:eastAsia="Times New Roman"/>
          <w:color w:val="auto"/>
          <w:lang w:val="en-GB" w:eastAsia="en-GB"/>
        </w:rPr>
        <w:t>tiem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un </w:t>
      </w:r>
      <w:proofErr w:type="spellStart"/>
      <w:r w:rsidRPr="004312BD">
        <w:rPr>
          <w:rFonts w:eastAsia="Times New Roman"/>
          <w:color w:val="auto"/>
          <w:lang w:val="en-GB" w:eastAsia="en-GB"/>
        </w:rPr>
        <w:t>nav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no </w:t>
      </w:r>
      <w:proofErr w:type="spellStart"/>
      <w:r w:rsidRPr="004312BD">
        <w:rPr>
          <w:rFonts w:eastAsia="Times New Roman"/>
          <w:color w:val="auto"/>
          <w:lang w:val="en-GB" w:eastAsia="en-GB"/>
        </w:rPr>
        <w:t>tiem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ražoti</w:t>
      </w:r>
      <w:proofErr w:type="spellEnd"/>
      <w:r w:rsidRPr="004312BD">
        <w:rPr>
          <w:rFonts w:eastAsia="Times New Roman"/>
          <w:color w:val="auto"/>
          <w:lang w:val="en-GB" w:eastAsia="en-GB"/>
        </w:rPr>
        <w:t>;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>2.2.</w:t>
      </w:r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proofErr w:type="gramStart"/>
      <w:r w:rsidRPr="004312BD">
        <w:rPr>
          <w:rFonts w:eastAsia="Times New Roman"/>
          <w:color w:val="auto"/>
          <w:lang w:val="en-GB" w:eastAsia="en-GB"/>
        </w:rPr>
        <w:t>konditorejas</w:t>
      </w:r>
      <w:proofErr w:type="spellEnd"/>
      <w:proofErr w:type="gram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izstrādājumu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sastāvā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nedrīkst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bū</w:t>
      </w:r>
      <w:r>
        <w:rPr>
          <w:rFonts w:eastAsia="Times New Roman"/>
          <w:color w:val="auto"/>
          <w:lang w:val="en-GB" w:eastAsia="en-GB"/>
        </w:rPr>
        <w:t>t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daļēji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hidrogenēti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augu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tauki</w:t>
      </w:r>
      <w:proofErr w:type="spellEnd"/>
      <w:r>
        <w:rPr>
          <w:rFonts w:eastAsia="Times New Roman"/>
          <w:color w:val="auto"/>
          <w:lang w:val="en-GB" w:eastAsia="en-GB"/>
        </w:rPr>
        <w:t xml:space="preserve"> un </w:t>
      </w:r>
      <w:proofErr w:type="spellStart"/>
      <w:r>
        <w:rPr>
          <w:rFonts w:eastAsia="Times New Roman"/>
          <w:color w:val="auto"/>
          <w:lang w:val="en-GB" w:eastAsia="en-GB"/>
        </w:rPr>
        <w:t>palmu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eļļa</w:t>
      </w:r>
      <w:proofErr w:type="spellEnd"/>
      <w:r>
        <w:rPr>
          <w:rFonts w:eastAsia="Times New Roman"/>
          <w:color w:val="auto"/>
          <w:lang w:val="en-GB" w:eastAsia="en-GB"/>
        </w:rPr>
        <w:t>;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>2.</w:t>
      </w:r>
      <w:r>
        <w:rPr>
          <w:rFonts w:eastAsia="Times New Roman"/>
          <w:color w:val="auto"/>
          <w:lang w:val="en-GB" w:eastAsia="en-GB"/>
        </w:rPr>
        <w:t>3</w:t>
      </w:r>
      <w:r w:rsidRPr="004312BD">
        <w:rPr>
          <w:rFonts w:eastAsia="Times New Roman"/>
          <w:color w:val="auto"/>
          <w:lang w:val="en-GB" w:eastAsia="en-GB"/>
        </w:rPr>
        <w:t xml:space="preserve">. </w:t>
      </w:r>
      <w:proofErr w:type="spellStart"/>
      <w:r w:rsidRPr="004312BD">
        <w:rPr>
          <w:rFonts w:eastAsia="Times New Roman"/>
          <w:color w:val="auto"/>
          <w:lang w:val="en-GB" w:eastAsia="en-GB"/>
        </w:rPr>
        <w:t>Ministru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kabineta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2012.</w:t>
      </w:r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proofErr w:type="gramStart"/>
      <w:r w:rsidRPr="004312BD">
        <w:rPr>
          <w:rFonts w:eastAsia="Times New Roman"/>
          <w:color w:val="auto"/>
          <w:lang w:val="en-GB" w:eastAsia="en-GB"/>
        </w:rPr>
        <w:t>gada</w:t>
      </w:r>
      <w:proofErr w:type="spellEnd"/>
      <w:proofErr w:type="gramEnd"/>
      <w:r w:rsidRPr="004312BD">
        <w:rPr>
          <w:rFonts w:eastAsia="Times New Roman"/>
          <w:color w:val="auto"/>
          <w:lang w:val="en-GB" w:eastAsia="en-GB"/>
        </w:rPr>
        <w:t xml:space="preserve"> 13.</w:t>
      </w:r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proofErr w:type="gramStart"/>
      <w:r w:rsidRPr="004312BD">
        <w:rPr>
          <w:rFonts w:eastAsia="Times New Roman"/>
          <w:color w:val="auto"/>
          <w:lang w:val="en-GB" w:eastAsia="en-GB"/>
        </w:rPr>
        <w:t>marta</w:t>
      </w:r>
      <w:proofErr w:type="spellEnd"/>
      <w:proofErr w:type="gram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noteikumi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Nr</w:t>
      </w:r>
      <w:proofErr w:type="spellEnd"/>
      <w:r w:rsidRPr="004312BD">
        <w:rPr>
          <w:rFonts w:eastAsia="Times New Roman"/>
          <w:color w:val="auto"/>
          <w:lang w:val="en-GB" w:eastAsia="en-GB"/>
        </w:rPr>
        <w:t>.</w:t>
      </w:r>
      <w:r>
        <w:rPr>
          <w:rFonts w:eastAsia="Times New Roman"/>
          <w:color w:val="auto"/>
          <w:lang w:val="en-GB" w:eastAsia="en-GB"/>
        </w:rPr>
        <w:t xml:space="preserve"> </w:t>
      </w:r>
      <w:r w:rsidRPr="004312BD">
        <w:rPr>
          <w:rFonts w:eastAsia="Times New Roman"/>
          <w:color w:val="auto"/>
          <w:lang w:val="en-GB" w:eastAsia="en-GB"/>
        </w:rPr>
        <w:t>172 „</w:t>
      </w:r>
      <w:proofErr w:type="spellStart"/>
      <w:r w:rsidRPr="004312BD">
        <w:rPr>
          <w:rFonts w:eastAsia="Times New Roman"/>
          <w:color w:val="auto"/>
          <w:lang w:val="en-GB" w:eastAsia="en-GB"/>
        </w:rPr>
        <w:t>Noteikumi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par </w:t>
      </w:r>
      <w:proofErr w:type="spellStart"/>
      <w:r w:rsidRPr="004312BD">
        <w:rPr>
          <w:rFonts w:eastAsia="Times New Roman"/>
          <w:color w:val="auto"/>
          <w:lang w:val="en-GB" w:eastAsia="en-GB"/>
        </w:rPr>
        <w:t>uztura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normām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izglītības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iestāžu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izglītojamiem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, </w:t>
      </w:r>
      <w:proofErr w:type="spellStart"/>
      <w:r w:rsidRPr="004312BD">
        <w:rPr>
          <w:rFonts w:eastAsia="Times New Roman"/>
          <w:color w:val="auto"/>
          <w:lang w:val="en-GB" w:eastAsia="en-GB"/>
        </w:rPr>
        <w:t>sociālās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aprūpes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r w:rsidRPr="004312BD">
        <w:rPr>
          <w:rFonts w:eastAsia="Times New Roman"/>
          <w:color w:val="auto"/>
          <w:lang w:val="en-GB" w:eastAsia="en-GB"/>
        </w:rPr>
        <w:t xml:space="preserve">un </w:t>
      </w:r>
      <w:proofErr w:type="spellStart"/>
      <w:r w:rsidRPr="004312BD">
        <w:rPr>
          <w:rFonts w:eastAsia="Times New Roman"/>
          <w:color w:val="auto"/>
          <w:lang w:val="en-GB" w:eastAsia="en-GB"/>
        </w:rPr>
        <w:t>sociālās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rehabilitācijas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institūcijas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klientiem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un </w:t>
      </w:r>
      <w:proofErr w:type="spellStart"/>
      <w:r w:rsidRPr="004312BD">
        <w:rPr>
          <w:rFonts w:eastAsia="Times New Roman"/>
          <w:color w:val="auto"/>
          <w:lang w:val="en-GB" w:eastAsia="en-GB"/>
        </w:rPr>
        <w:t>ārstniecības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iestāžu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pacientiem</w:t>
      </w:r>
      <w:proofErr w:type="spellEnd"/>
      <w:r w:rsidRPr="004312BD">
        <w:rPr>
          <w:rFonts w:eastAsia="Times New Roman"/>
          <w:color w:val="auto"/>
          <w:lang w:val="en-GB" w:eastAsia="en-GB"/>
        </w:rPr>
        <w:t>” (</w:t>
      </w:r>
      <w:proofErr w:type="spellStart"/>
      <w:r w:rsidRPr="004312BD">
        <w:rPr>
          <w:rFonts w:eastAsia="Times New Roman"/>
          <w:color w:val="auto"/>
          <w:lang w:val="en-GB" w:eastAsia="en-GB"/>
        </w:rPr>
        <w:t>ar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grozījumiem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, </w:t>
      </w:r>
      <w:proofErr w:type="spellStart"/>
      <w:r w:rsidRPr="004312BD">
        <w:rPr>
          <w:rFonts w:eastAsia="Times New Roman"/>
          <w:color w:val="auto"/>
          <w:lang w:val="en-GB" w:eastAsia="en-GB"/>
        </w:rPr>
        <w:t>kas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stāsies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spēkā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r w:rsidRPr="004312BD">
        <w:rPr>
          <w:rFonts w:eastAsia="Times New Roman"/>
          <w:color w:val="auto"/>
          <w:lang w:val="en-GB" w:eastAsia="en-GB"/>
        </w:rPr>
        <w:t xml:space="preserve">01.01.2016.) </w:t>
      </w:r>
    </w:p>
    <w:p w:rsidR="009046E6" w:rsidRDefault="009046E6" w:rsidP="009046E6">
      <w:pPr>
        <w:jc w:val="both"/>
        <w:rPr>
          <w:lang w:val="en-US"/>
        </w:rPr>
      </w:pPr>
      <w:r w:rsidRPr="004312BD">
        <w:rPr>
          <w:rFonts w:eastAsia="Times New Roman"/>
          <w:color w:val="auto"/>
          <w:lang w:val="en-GB" w:eastAsia="en-GB"/>
        </w:rPr>
        <w:t>2.</w:t>
      </w:r>
      <w:r>
        <w:rPr>
          <w:rFonts w:eastAsia="Times New Roman"/>
          <w:color w:val="auto"/>
          <w:lang w:val="en-GB" w:eastAsia="en-GB"/>
        </w:rPr>
        <w:t>4.</w:t>
      </w:r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gramStart"/>
      <w:r>
        <w:rPr>
          <w:rFonts w:eastAsia="Times New Roman"/>
          <w:color w:val="auto"/>
          <w:lang w:val="en-GB" w:eastAsia="en-GB"/>
        </w:rPr>
        <w:t>g</w:t>
      </w:r>
      <w:proofErr w:type="spellStart"/>
      <w:r>
        <w:rPr>
          <w:lang w:val="en-US"/>
        </w:rPr>
        <w:t>aļai</w:t>
      </w:r>
      <w:proofErr w:type="spellEnd"/>
      <w:proofErr w:type="gramEnd"/>
      <w:r>
        <w:rPr>
          <w:lang w:val="en-US"/>
        </w:rPr>
        <w:t xml:space="preserve"> un </w:t>
      </w:r>
      <w:proofErr w:type="spellStart"/>
      <w:r>
        <w:rPr>
          <w:lang w:val="en-US"/>
        </w:rPr>
        <w:t>gaļas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pārstrādes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jāatbilst</w:t>
      </w:r>
      <w:proofErr w:type="spellEnd"/>
      <w:r>
        <w:rPr>
          <w:lang w:val="en-US"/>
        </w:rPr>
        <w:t xml:space="preserve"> MK </w:t>
      </w:r>
      <w:proofErr w:type="spellStart"/>
      <w:r>
        <w:rPr>
          <w:lang w:val="en-US"/>
        </w:rPr>
        <w:t>Noteikumu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172 “</w:t>
      </w:r>
      <w:proofErr w:type="spellStart"/>
      <w:r>
        <w:rPr>
          <w:lang w:val="en-US"/>
        </w:rPr>
        <w:t>Uztura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pirmsskolas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īstenojošo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iestāžu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izglītojamajiem</w:t>
      </w:r>
      <w:proofErr w:type="spellEnd"/>
      <w:r>
        <w:rPr>
          <w:lang w:val="en-US"/>
        </w:rPr>
        <w:t xml:space="preserve">” 1. </w:t>
      </w:r>
      <w:proofErr w:type="spellStart"/>
      <w:proofErr w:type="gramStart"/>
      <w:r>
        <w:rPr>
          <w:lang w:val="en-US"/>
        </w:rPr>
        <w:t>pielikuma</w:t>
      </w:r>
      <w:proofErr w:type="spellEnd"/>
      <w:proofErr w:type="gramEnd"/>
      <w:r>
        <w:rPr>
          <w:lang w:val="en-US"/>
        </w:rPr>
        <w:t xml:space="preserve"> 7., 7.1., 7.2., 7.3., 7.4. </w:t>
      </w:r>
      <w:proofErr w:type="spellStart"/>
      <w:proofErr w:type="gramStart"/>
      <w:r>
        <w:rPr>
          <w:lang w:val="en-US"/>
        </w:rPr>
        <w:t>punktiem</w:t>
      </w:r>
      <w:proofErr w:type="spellEnd"/>
      <w:proofErr w:type="gramEnd"/>
      <w:r>
        <w:rPr>
          <w:lang w:val="en-US"/>
        </w:rPr>
        <w:t>.</w:t>
      </w:r>
    </w:p>
    <w:p w:rsidR="009046E6" w:rsidRDefault="009046E6" w:rsidP="009046E6">
      <w:pPr>
        <w:jc w:val="both"/>
        <w:rPr>
          <w:lang w:val="en-US"/>
        </w:rPr>
      </w:pPr>
      <w:r>
        <w:rPr>
          <w:lang w:val="en-US"/>
        </w:rPr>
        <w:t xml:space="preserve">2.5. </w:t>
      </w:r>
      <w:proofErr w:type="spellStart"/>
      <w:r>
        <w:rPr>
          <w:lang w:val="en-US"/>
        </w:rPr>
        <w:t>Produkta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satāvā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nedrīkst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šādas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krāsvielas</w:t>
      </w:r>
      <w:proofErr w:type="spellEnd"/>
      <w:r>
        <w:rPr>
          <w:lang w:val="en-US"/>
        </w:rPr>
        <w:t xml:space="preserve">: E102, E104, E110, E120, E122, E124, E127, E129, E131, E132, E133, E142, E151, E155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saldinātāji</w:t>
      </w:r>
      <w:proofErr w:type="spellEnd"/>
      <w:r>
        <w:rPr>
          <w:lang w:val="en-US"/>
        </w:rPr>
        <w:t xml:space="preserve">: E950, E951, E952, E954, </w:t>
      </w:r>
      <w:proofErr w:type="spellStart"/>
      <w:r>
        <w:rPr>
          <w:lang w:val="en-US"/>
        </w:rPr>
        <w:t>garšas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pastiprinātājs</w:t>
      </w:r>
      <w:proofErr w:type="spellEnd"/>
      <w:r>
        <w:rPr>
          <w:lang w:val="en-US"/>
        </w:rPr>
        <w:t xml:space="preserve"> E621</w:t>
      </w:r>
    </w:p>
    <w:p w:rsidR="009046E6" w:rsidRDefault="009046E6" w:rsidP="009046E6">
      <w:pPr>
        <w:jc w:val="both"/>
        <w:rPr>
          <w:lang w:val="en-US"/>
        </w:rPr>
      </w:pPr>
      <w:r>
        <w:rPr>
          <w:lang w:val="en-US"/>
        </w:rPr>
        <w:t xml:space="preserve">2.6. </w:t>
      </w:r>
      <w:proofErr w:type="spellStart"/>
      <w:r>
        <w:rPr>
          <w:lang w:val="en-US"/>
        </w:rPr>
        <w:t>Visiem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jābūt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safasētiem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atbilstoši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drošības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higiēnas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prasībām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nebojātā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ražotāja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iepakojumā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Priekšroka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pretendentiem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draudzīgs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iepakojums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zaļās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karotītes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zīme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iespēja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atgriezt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taru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kastes</w:t>
      </w:r>
      <w:proofErr w:type="spellEnd"/>
      <w:r>
        <w:rPr>
          <w:lang w:val="en-US"/>
        </w:rPr>
        <w:t xml:space="preserve">, burkas, </w:t>
      </w:r>
      <w:proofErr w:type="spellStart"/>
      <w:r>
        <w:rPr>
          <w:lang w:val="en-US"/>
        </w:rPr>
        <w:t>spaiņi</w:t>
      </w:r>
      <w:proofErr w:type="spellEnd"/>
      <w:r>
        <w:rPr>
          <w:lang w:val="en-US"/>
        </w:rPr>
        <w:t>).</w:t>
      </w:r>
    </w:p>
    <w:p w:rsidR="009046E6" w:rsidRDefault="009046E6" w:rsidP="009046E6">
      <w:pPr>
        <w:widowControl/>
        <w:suppressAutoHyphens w:val="0"/>
        <w:jc w:val="both"/>
        <w:rPr>
          <w:rFonts w:eastAsia="Times New Roman"/>
          <w:b/>
          <w:color w:val="auto"/>
          <w:lang w:val="en-GB" w:eastAsia="en-GB"/>
        </w:rPr>
      </w:pP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b/>
          <w:color w:val="auto"/>
          <w:lang w:val="en-GB" w:eastAsia="en-GB"/>
        </w:rPr>
      </w:pPr>
      <w:r w:rsidRPr="004312BD">
        <w:rPr>
          <w:rFonts w:eastAsia="Times New Roman"/>
          <w:b/>
          <w:color w:val="auto"/>
          <w:lang w:val="en-GB" w:eastAsia="en-GB"/>
        </w:rPr>
        <w:t>3.</w:t>
      </w:r>
      <w:r w:rsidRPr="00632FD5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Piegādes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b/>
          <w:color w:val="auto"/>
          <w:lang w:val="en-GB" w:eastAsia="en-GB"/>
        </w:rPr>
        <w:t>prasības</w:t>
      </w:r>
      <w:proofErr w:type="spellEnd"/>
      <w:r w:rsidRPr="004312BD">
        <w:rPr>
          <w:rFonts w:eastAsia="Times New Roman"/>
          <w:b/>
          <w:color w:val="auto"/>
          <w:lang w:val="en-GB" w:eastAsia="en-GB"/>
        </w:rPr>
        <w:t>: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 xml:space="preserve">3.1. </w:t>
      </w:r>
      <w:proofErr w:type="spellStart"/>
      <w:r w:rsidRPr="004312BD">
        <w:rPr>
          <w:rFonts w:eastAsia="Times New Roman"/>
          <w:color w:val="auto"/>
          <w:lang w:val="en-GB" w:eastAsia="en-GB"/>
        </w:rPr>
        <w:t>Kopējais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preču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apjoms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var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mainīties</w:t>
      </w:r>
      <w:proofErr w:type="spellEnd"/>
      <w:r>
        <w:rPr>
          <w:rFonts w:eastAsia="Times New Roman"/>
          <w:color w:val="auto"/>
          <w:lang w:val="en-GB" w:eastAsia="en-GB"/>
        </w:rPr>
        <w:t xml:space="preserve"> pa </w:t>
      </w:r>
      <w:proofErr w:type="spellStart"/>
      <w:r>
        <w:rPr>
          <w:rFonts w:eastAsia="Times New Roman"/>
          <w:color w:val="auto"/>
          <w:lang w:val="en-GB" w:eastAsia="en-GB"/>
        </w:rPr>
        <w:t>preču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grupām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līguma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darbības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laikā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, </w:t>
      </w:r>
      <w:proofErr w:type="spellStart"/>
      <w:r w:rsidRPr="004312BD">
        <w:rPr>
          <w:rFonts w:eastAsia="Times New Roman"/>
          <w:color w:val="auto"/>
          <w:lang w:val="en-GB" w:eastAsia="en-GB"/>
        </w:rPr>
        <w:t>ņemot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vērā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pasūtītāja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budžeta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izmaksas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un </w:t>
      </w:r>
      <w:proofErr w:type="spellStart"/>
      <w:r w:rsidRPr="004312BD">
        <w:rPr>
          <w:rFonts w:eastAsia="Times New Roman"/>
          <w:color w:val="auto"/>
          <w:lang w:val="en-GB" w:eastAsia="en-GB"/>
        </w:rPr>
        <w:t>skolēnu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skaitu</w:t>
      </w:r>
      <w:proofErr w:type="spellEnd"/>
      <w:r>
        <w:rPr>
          <w:rFonts w:eastAsia="Times New Roman"/>
          <w:color w:val="auto"/>
          <w:lang w:val="en-GB" w:eastAsia="en-GB"/>
        </w:rPr>
        <w:t xml:space="preserve">, </w:t>
      </w:r>
      <w:proofErr w:type="spellStart"/>
      <w:r w:rsidRPr="00632FD5">
        <w:rPr>
          <w:rFonts w:eastAsia="Times New Roman"/>
          <w:b/>
          <w:color w:val="auto"/>
          <w:lang w:val="en-GB" w:eastAsia="en-GB"/>
        </w:rPr>
        <w:t>nemainīga</w:t>
      </w:r>
      <w:proofErr w:type="spellEnd"/>
      <w:r w:rsidRPr="00632FD5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632FD5">
        <w:rPr>
          <w:rFonts w:eastAsia="Times New Roman"/>
          <w:b/>
          <w:color w:val="auto"/>
          <w:lang w:val="en-GB" w:eastAsia="en-GB"/>
        </w:rPr>
        <w:t>paliek</w:t>
      </w:r>
      <w:proofErr w:type="spellEnd"/>
      <w:r w:rsidRPr="00632FD5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proofErr w:type="gramStart"/>
      <w:r w:rsidRPr="00632FD5">
        <w:rPr>
          <w:rFonts w:eastAsia="Times New Roman"/>
          <w:b/>
          <w:color w:val="auto"/>
          <w:lang w:val="en-GB" w:eastAsia="en-GB"/>
        </w:rPr>
        <w:t>līgumcena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r w:rsidRPr="004312BD">
        <w:rPr>
          <w:rFonts w:eastAsia="Times New Roman"/>
          <w:color w:val="auto"/>
          <w:lang w:val="en-GB" w:eastAsia="en-GB"/>
        </w:rPr>
        <w:t>.</w:t>
      </w:r>
      <w:proofErr w:type="gramEnd"/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 xml:space="preserve">3.2. </w:t>
      </w:r>
      <w:proofErr w:type="spellStart"/>
      <w:r w:rsidRPr="004312BD">
        <w:rPr>
          <w:rFonts w:eastAsia="Times New Roman"/>
          <w:color w:val="auto"/>
          <w:lang w:val="en-GB" w:eastAsia="en-GB"/>
        </w:rPr>
        <w:t>Preču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piegādes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pieteikšanas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iespējas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pa </w:t>
      </w:r>
      <w:proofErr w:type="spellStart"/>
      <w:r w:rsidRPr="004312BD">
        <w:rPr>
          <w:rFonts w:eastAsia="Times New Roman"/>
          <w:color w:val="auto"/>
          <w:lang w:val="en-GB" w:eastAsia="en-GB"/>
        </w:rPr>
        <w:t>tālruni</w:t>
      </w:r>
      <w:proofErr w:type="spellEnd"/>
      <w:r w:rsidRPr="004312BD">
        <w:rPr>
          <w:rFonts w:eastAsia="Times New Roman"/>
          <w:color w:val="auto"/>
          <w:lang w:val="en-GB" w:eastAsia="en-GB"/>
        </w:rPr>
        <w:t>.</w:t>
      </w:r>
    </w:p>
    <w:p w:rsidR="009046E6" w:rsidRPr="004312BD" w:rsidRDefault="009046E6" w:rsidP="009046E6">
      <w:pPr>
        <w:widowControl/>
        <w:suppressAutoHyphens w:val="0"/>
        <w:jc w:val="both"/>
        <w:rPr>
          <w:rFonts w:eastAsia="Times New Roman"/>
          <w:color w:val="auto"/>
          <w:lang w:val="en-GB" w:eastAsia="en-GB"/>
        </w:rPr>
      </w:pPr>
      <w:r w:rsidRPr="004312BD">
        <w:rPr>
          <w:rFonts w:eastAsia="Times New Roman"/>
          <w:color w:val="auto"/>
          <w:lang w:val="en-GB" w:eastAsia="en-GB"/>
        </w:rPr>
        <w:t xml:space="preserve">3.3. </w:t>
      </w:r>
      <w:proofErr w:type="spellStart"/>
      <w:r w:rsidRPr="004312BD">
        <w:rPr>
          <w:rFonts w:eastAsia="Times New Roman"/>
          <w:color w:val="auto"/>
          <w:lang w:val="en-GB" w:eastAsia="en-GB"/>
        </w:rPr>
        <w:t>Produktu</w:t>
      </w:r>
      <w:proofErr w:type="spellEnd"/>
      <w:r w:rsidRPr="004312BD"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4312BD">
        <w:rPr>
          <w:rFonts w:eastAsia="Times New Roman"/>
          <w:color w:val="auto"/>
          <w:lang w:val="en-GB" w:eastAsia="en-GB"/>
        </w:rPr>
        <w:t>piegāde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>
        <w:rPr>
          <w:rFonts w:eastAsia="Times New Roman"/>
          <w:color w:val="auto"/>
          <w:lang w:val="en-GB" w:eastAsia="en-GB"/>
        </w:rPr>
        <w:t>notiek</w:t>
      </w:r>
      <w:proofErr w:type="spellEnd"/>
      <w:r>
        <w:rPr>
          <w:rFonts w:eastAsia="Times New Roman"/>
          <w:color w:val="auto"/>
          <w:lang w:val="en-GB" w:eastAsia="en-GB"/>
        </w:rPr>
        <w:t xml:space="preserve"> </w:t>
      </w:r>
      <w:proofErr w:type="spellStart"/>
      <w:r w:rsidRPr="0067534C">
        <w:rPr>
          <w:rFonts w:eastAsia="Times New Roman"/>
          <w:b/>
          <w:color w:val="auto"/>
          <w:lang w:val="en-GB" w:eastAsia="en-GB"/>
        </w:rPr>
        <w:t>saskaņojot</w:t>
      </w:r>
      <w:proofErr w:type="spellEnd"/>
      <w:r w:rsidRPr="0067534C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67534C">
        <w:rPr>
          <w:rFonts w:eastAsia="Times New Roman"/>
          <w:b/>
          <w:color w:val="auto"/>
          <w:lang w:val="en-GB" w:eastAsia="en-GB"/>
        </w:rPr>
        <w:t>ar</w:t>
      </w:r>
      <w:proofErr w:type="spellEnd"/>
      <w:r w:rsidRPr="0067534C">
        <w:rPr>
          <w:rFonts w:eastAsia="Times New Roman"/>
          <w:b/>
          <w:color w:val="auto"/>
          <w:lang w:val="en-GB" w:eastAsia="en-GB"/>
        </w:rPr>
        <w:t xml:space="preserve"> </w:t>
      </w:r>
      <w:proofErr w:type="spellStart"/>
      <w:r w:rsidRPr="0067534C">
        <w:rPr>
          <w:rFonts w:eastAsia="Times New Roman"/>
          <w:b/>
          <w:color w:val="auto"/>
          <w:lang w:val="en-GB" w:eastAsia="en-GB"/>
        </w:rPr>
        <w:t>pasūtītāju</w:t>
      </w:r>
      <w:proofErr w:type="spellEnd"/>
      <w:r>
        <w:rPr>
          <w:rFonts w:eastAsia="Times New Roman"/>
          <w:color w:val="auto"/>
          <w:lang w:val="en-GB" w:eastAsia="en-GB"/>
        </w:rPr>
        <w:t>.</w:t>
      </w:r>
    </w:p>
    <w:p w:rsidR="009046E6" w:rsidRPr="004312BD" w:rsidRDefault="009046E6" w:rsidP="009046E6">
      <w:pPr>
        <w:rPr>
          <w:lang w:val="en-GB"/>
        </w:rPr>
      </w:pPr>
    </w:p>
    <w:p w:rsidR="009046E6" w:rsidRDefault="009046E6" w:rsidP="009046E6">
      <w:pPr>
        <w:pStyle w:val="Virsraksts2"/>
        <w:rPr>
          <w:b/>
          <w:bCs/>
          <w:szCs w:val="24"/>
        </w:rPr>
      </w:pPr>
    </w:p>
    <w:p w:rsidR="009046E6" w:rsidRDefault="009046E6" w:rsidP="009046E6"/>
    <w:p w:rsidR="009046E6" w:rsidRDefault="009046E6" w:rsidP="009046E6"/>
    <w:p w:rsidR="009046E6" w:rsidRDefault="009046E6" w:rsidP="009046E6"/>
    <w:p w:rsidR="009046E6" w:rsidRDefault="009046E6" w:rsidP="009046E6"/>
    <w:p w:rsidR="009046E6" w:rsidRPr="00760C51" w:rsidRDefault="009046E6" w:rsidP="009046E6"/>
    <w:p w:rsidR="009046E6" w:rsidRDefault="009046E6" w:rsidP="009046E6">
      <w:pPr>
        <w:pStyle w:val="Virsraksts2"/>
        <w:rPr>
          <w:b/>
          <w:bCs/>
        </w:rPr>
      </w:pPr>
    </w:p>
    <w:p w:rsidR="009046E6" w:rsidRDefault="009046E6" w:rsidP="009046E6">
      <w:pPr>
        <w:pStyle w:val="Virsraksts2"/>
        <w:rPr>
          <w:b/>
          <w:bCs/>
        </w:rPr>
      </w:pPr>
      <w:r>
        <w:rPr>
          <w:b/>
          <w:bCs/>
        </w:rPr>
        <w:t>Daļa Nr. 1 Bakalejas preces, konservi un dažādi fasēti pārtikas produkti</w:t>
      </w:r>
    </w:p>
    <w:p w:rsidR="009046E6" w:rsidRPr="0067534C" w:rsidRDefault="009046E6" w:rsidP="009046E6">
      <w:pPr>
        <w:rPr>
          <w:lang w:val="en-GB"/>
        </w:rPr>
      </w:pPr>
    </w:p>
    <w:p w:rsidR="009046E6" w:rsidRPr="00E97224" w:rsidRDefault="009046E6" w:rsidP="009046E6">
      <w:pPr>
        <w:pStyle w:val="Virsraksts2"/>
        <w:rPr>
          <w:b/>
          <w:bCs/>
          <w:lang w:val="lv-LV"/>
        </w:rPr>
      </w:pPr>
      <w:r>
        <w:rPr>
          <w:b/>
          <w:bCs/>
          <w:lang w:val="lv-LV"/>
        </w:rPr>
        <w:t xml:space="preserve">1.1. </w:t>
      </w:r>
      <w:proofErr w:type="spellStart"/>
      <w:r>
        <w:rPr>
          <w:b/>
          <w:bCs/>
          <w:lang w:val="lv-LV"/>
        </w:rPr>
        <w:t>Bakalejas</w:t>
      </w:r>
      <w:proofErr w:type="spellEnd"/>
      <w:r>
        <w:rPr>
          <w:b/>
          <w:bCs/>
          <w:lang w:val="lv-LV"/>
        </w:rPr>
        <w:t xml:space="preserve"> preces, konservi un dažādi fasēti pārtikas produkti – Ilūkste </w:t>
      </w:r>
    </w:p>
    <w:p w:rsidR="009046E6" w:rsidRDefault="009046E6" w:rsidP="009046E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2863"/>
        <w:gridCol w:w="1365"/>
        <w:gridCol w:w="1577"/>
        <w:gridCol w:w="1599"/>
      </w:tblGrid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Lote</w:t>
            </w:r>
          </w:p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Nr.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 xml:space="preserve">Produkti un to </w:t>
            </w:r>
          </w:p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nosaukums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Apjoms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Prasības fasējumam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Prasības iepakojumam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1.1.1</w:t>
            </w:r>
          </w:p>
        </w:tc>
        <w:tc>
          <w:tcPr>
            <w:tcW w:w="3827" w:type="dxa"/>
            <w:shd w:val="clear" w:color="auto" w:fill="auto"/>
          </w:tcPr>
          <w:p w:rsidR="009046E6" w:rsidRPr="00EC3B73" w:rsidRDefault="009046E6" w:rsidP="00053EAB">
            <w:pPr>
              <w:rPr>
                <w:b/>
                <w:lang w:val="lv-LV"/>
              </w:rPr>
            </w:pPr>
            <w:r w:rsidRPr="00EC3B73">
              <w:rPr>
                <w:b/>
                <w:lang w:val="lv-LV"/>
              </w:rPr>
              <w:t>Milti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D</w:t>
            </w:r>
            <w:r>
              <w:rPr>
                <w:lang w:val="lv-LV"/>
              </w:rPr>
              <w:t>obeles lieliskie a/l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Pr="004400BA">
              <w:rPr>
                <w:lang w:val="lv-LV"/>
              </w:rPr>
              <w:t>00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2 kg vai 50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4400BA">
              <w:rPr>
                <w:lang w:val="lv-LV"/>
              </w:rPr>
              <w:t xml:space="preserve">apīra </w:t>
            </w:r>
            <w:proofErr w:type="spellStart"/>
            <w:r w:rsidRPr="004400BA">
              <w:rPr>
                <w:lang w:val="lv-LV"/>
              </w:rPr>
              <w:t>iepak</w:t>
            </w:r>
            <w:proofErr w:type="spellEnd"/>
            <w:r w:rsidRPr="004400BA">
              <w:rPr>
                <w:lang w:val="lv-LV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1.1.2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pStyle w:val="Virsraksts2"/>
              <w:jc w:val="left"/>
              <w:rPr>
                <w:b/>
                <w:bCs/>
              </w:rPr>
            </w:pPr>
            <w:r w:rsidRPr="004400BA">
              <w:rPr>
                <w:b/>
                <w:bCs/>
              </w:rPr>
              <w:t>Makaroni (ITALPASTA)</w:t>
            </w:r>
          </w:p>
          <w:p w:rsidR="009046E6" w:rsidRPr="004400BA" w:rsidRDefault="009046E6" w:rsidP="00053EAB">
            <w:pPr>
              <w:pStyle w:val="Virsraksts2"/>
              <w:jc w:val="left"/>
              <w:rPr>
                <w:bCs/>
                <w:lang w:val="lv-LV"/>
              </w:rPr>
            </w:pPr>
            <w:r w:rsidRPr="004400BA">
              <w:rPr>
                <w:bCs/>
              </w:rPr>
              <w:t>cipariņi</w:t>
            </w:r>
            <w:r w:rsidRPr="004400BA">
              <w:rPr>
                <w:bCs/>
                <w:lang w:val="lv-LV"/>
              </w:rPr>
              <w:t>, zvaigznītes</w:t>
            </w:r>
          </w:p>
          <w:p w:rsidR="009046E6" w:rsidRPr="004400BA" w:rsidRDefault="009046E6" w:rsidP="00053EAB">
            <w:pPr>
              <w:pStyle w:val="Virsraksts2"/>
              <w:jc w:val="left"/>
              <w:rPr>
                <w:b/>
                <w:bCs/>
                <w:lang w:val="lv-LV"/>
              </w:rPr>
            </w:pPr>
            <w:r w:rsidRPr="004400BA">
              <w:rPr>
                <w:bCs/>
                <w:lang w:val="lv-LV"/>
              </w:rPr>
              <w:t>radziņi, nūdeles, spirāles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180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50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130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0.5 kg 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..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1.1.3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Putraimi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Auzu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pārslas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Griķi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Prosa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 w:rsidRPr="004400BA">
              <w:rPr>
                <w:lang w:val="en-US"/>
              </w:rPr>
              <w:t>Manna</w:t>
            </w:r>
            <w:r>
              <w:rPr>
                <w:lang w:val="en-US"/>
              </w:rPr>
              <w:t xml:space="preserve"> a/l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Rīsi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ar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tvaika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apstrādi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Gargraudu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rīsi</w:t>
            </w:r>
            <w:proofErr w:type="spellEnd"/>
            <w:r>
              <w:rPr>
                <w:lang w:val="en-US"/>
              </w:rPr>
              <w:t xml:space="preserve"> a/l</w:t>
            </w:r>
          </w:p>
        </w:tc>
        <w:tc>
          <w:tcPr>
            <w:tcW w:w="1701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Pupiņas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35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Grūbas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60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Zirņi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50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Zirņi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pelēkie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Mieži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Kvieši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Kukurūzas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putraimi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Lēcas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brūnas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Četrgraudu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pārslas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kartons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Piecgraudu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pārslas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84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kartons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1.1.4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Olas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M </w:t>
            </w:r>
            <w:proofErr w:type="spellStart"/>
            <w:r w:rsidRPr="004400BA">
              <w:rPr>
                <w:lang w:val="en-US"/>
              </w:rPr>
              <w:t>fasēt</w:t>
            </w:r>
            <w:proofErr w:type="spellEnd"/>
            <w:r w:rsidRPr="004400BA">
              <w:rPr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9 000 gab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 gab.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gramStart"/>
            <w:r w:rsidRPr="004400BA">
              <w:rPr>
                <w:lang w:val="en-US"/>
              </w:rPr>
              <w:t>kart</w:t>
            </w:r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kārb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1.1.5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Cukurs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400BA">
              <w:rPr>
                <w:lang w:val="en-US"/>
              </w:rPr>
              <w:t>00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maisos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1.1.6</w:t>
            </w:r>
          </w:p>
        </w:tc>
        <w:tc>
          <w:tcPr>
            <w:tcW w:w="3827" w:type="dxa"/>
            <w:shd w:val="clear" w:color="auto" w:fill="auto"/>
          </w:tcPr>
          <w:p w:rsidR="009046E6" w:rsidRDefault="009046E6" w:rsidP="00053EAB">
            <w:pPr>
              <w:pStyle w:val="Virsraksts5"/>
            </w:pPr>
            <w:proofErr w:type="spellStart"/>
            <w:r>
              <w:t>Raugs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1.1.7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Kukurūzas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pārslas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Saldās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ar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medu</w:t>
            </w:r>
            <w:proofErr w:type="spellEnd"/>
            <w:r w:rsidRPr="004400BA">
              <w:rPr>
                <w:lang w:val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4400BA">
              <w:rPr>
                <w:lang w:val="en-US"/>
              </w:rPr>
              <w:t>0 kg.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0.4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1.1.8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Tomātu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mērce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Spilva-s</w:t>
            </w:r>
            <w:r>
              <w:rPr>
                <w:lang w:val="en-US"/>
              </w:rPr>
              <w:t>kolām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citu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nepiedāvāt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1.1.9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Tomātu</w:t>
            </w:r>
            <w:proofErr w:type="spellEnd"/>
            <w:r w:rsidRPr="004400BA">
              <w:rPr>
                <w:b/>
                <w:lang w:val="en-US"/>
              </w:rPr>
              <w:t xml:space="preserve"> pasta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Spilva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citu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nepiedāvāt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</w:t>
            </w:r>
            <w:r>
              <w:rPr>
                <w:lang w:val="en-US"/>
              </w:rPr>
              <w:t>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1.1.10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Zaļie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zirnīši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720 ml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1.1.11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Gurķi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150 </w:t>
            </w:r>
            <w:r>
              <w:rPr>
                <w:lang w:val="en-US"/>
              </w:rPr>
              <w:t>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 xml:space="preserve"> L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1.1.12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Skābenes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 kg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1.1.13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Majonēze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“</w:t>
            </w:r>
            <w:proofErr w:type="spellStart"/>
            <w:r w:rsidRPr="004400BA">
              <w:rPr>
                <w:lang w:val="en-US"/>
              </w:rPr>
              <w:t>Brokastu</w:t>
            </w:r>
            <w:proofErr w:type="spellEnd"/>
            <w:r w:rsidRPr="004400BA">
              <w:rPr>
                <w:lang w:val="en-US"/>
              </w:rPr>
              <w:t xml:space="preserve">” </w:t>
            </w:r>
            <w:proofErr w:type="spellStart"/>
            <w:r w:rsidRPr="004400BA">
              <w:rPr>
                <w:lang w:val="en-US"/>
              </w:rPr>
              <w:t>Spilva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citu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nepiedāvāt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jc w:val="both"/>
              <w:rPr>
                <w:lang w:val="en-US"/>
              </w:rPr>
            </w:pPr>
            <w:r w:rsidRPr="004400BA">
              <w:rPr>
                <w:lang w:val="en-US"/>
              </w:rPr>
              <w:t xml:space="preserve">0.5 kg 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stikls</w:t>
            </w:r>
            <w:proofErr w:type="spellEnd"/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en-US"/>
              </w:rPr>
            </w:pPr>
            <w:r w:rsidRPr="00866025">
              <w:rPr>
                <w:bCs/>
                <w:lang w:val="en-US"/>
              </w:rPr>
              <w:t>1.</w:t>
            </w:r>
            <w:r>
              <w:rPr>
                <w:bCs/>
                <w:lang w:val="en-US"/>
              </w:rPr>
              <w:t>1.14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Augu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eļļa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Default="009046E6" w:rsidP="00053EAB">
            <w:pPr>
              <w:rPr>
                <w:bCs/>
                <w:lang w:val="en-US"/>
              </w:rPr>
            </w:pPr>
            <w:proofErr w:type="spellStart"/>
            <w:r w:rsidRPr="004400BA">
              <w:rPr>
                <w:bCs/>
                <w:lang w:val="en-US"/>
              </w:rPr>
              <w:t>Risso</w:t>
            </w:r>
            <w:proofErr w:type="spellEnd"/>
            <w:r w:rsidRPr="004400BA">
              <w:rPr>
                <w:bCs/>
                <w:lang w:val="en-US"/>
              </w:rPr>
              <w:t xml:space="preserve"> (</w:t>
            </w:r>
            <w:proofErr w:type="spellStart"/>
            <w:r w:rsidRPr="004400BA">
              <w:rPr>
                <w:bCs/>
                <w:lang w:val="en-US"/>
              </w:rPr>
              <w:t>citu</w:t>
            </w:r>
            <w:proofErr w:type="spellEnd"/>
            <w:r w:rsidRPr="004400BA">
              <w:rPr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Cs/>
                <w:lang w:val="en-US"/>
              </w:rPr>
              <w:t>nepiedāvāt</w:t>
            </w:r>
            <w:proofErr w:type="spellEnd"/>
            <w:r w:rsidRPr="004400BA">
              <w:rPr>
                <w:bCs/>
                <w:lang w:val="en-US"/>
              </w:rPr>
              <w:t>)</w:t>
            </w:r>
          </w:p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Olīveļļa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Ekstra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Virgine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270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L</w:t>
            </w:r>
          </w:p>
        </w:tc>
        <w:tc>
          <w:tcPr>
            <w:tcW w:w="184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pudele</w:t>
            </w:r>
            <w:proofErr w:type="spellEnd"/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 w:rsidRPr="00866025">
              <w:rPr>
                <w:bCs/>
                <w:lang w:val="lv-LV"/>
              </w:rPr>
              <w:t>1.1.1</w:t>
            </w:r>
            <w:r>
              <w:rPr>
                <w:bCs/>
                <w:lang w:val="lv-LV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9046E6" w:rsidRPr="004400BA" w:rsidRDefault="009046E6" w:rsidP="00053EAB">
            <w:pPr>
              <w:pStyle w:val="Virsraksts2"/>
              <w:rPr>
                <w:b/>
                <w:bCs/>
              </w:rPr>
            </w:pPr>
            <w:r w:rsidRPr="004400BA">
              <w:rPr>
                <w:b/>
                <w:bCs/>
              </w:rPr>
              <w:t>Tēja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Pr="00E0052E" w:rsidRDefault="009046E6" w:rsidP="00053EAB">
            <w:r>
              <w:rPr>
                <w:lang w:val="lv-LV"/>
              </w:rPr>
              <w:t>Uzlejamā “Možums”</w:t>
            </w:r>
          </w:p>
        </w:tc>
        <w:tc>
          <w:tcPr>
            <w:tcW w:w="170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gr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959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9046E6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Fasējamā</w:t>
            </w:r>
          </w:p>
        </w:tc>
        <w:tc>
          <w:tcPr>
            <w:tcW w:w="1701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84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gr</w:t>
            </w:r>
          </w:p>
        </w:tc>
        <w:tc>
          <w:tcPr>
            <w:tcW w:w="1665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kartona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9046E6" w:rsidRPr="00E97224" w:rsidRDefault="009046E6" w:rsidP="009046E6">
      <w:pPr>
        <w:rPr>
          <w:lang w:val="lv-LV"/>
        </w:rPr>
      </w:pPr>
    </w:p>
    <w:p w:rsidR="009046E6" w:rsidRDefault="009046E6" w:rsidP="009046E6">
      <w:pPr>
        <w:rPr>
          <w:b/>
          <w:bCs/>
          <w:sz w:val="20"/>
          <w:szCs w:val="20"/>
        </w:rPr>
      </w:pPr>
    </w:p>
    <w:p w:rsidR="009046E6" w:rsidRDefault="009046E6" w:rsidP="009046E6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497"/>
        <w:gridCol w:w="1175"/>
        <w:gridCol w:w="1148"/>
        <w:gridCol w:w="1660"/>
      </w:tblGrid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1.1.16</w:t>
            </w: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Kafija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Default="009046E6" w:rsidP="00053EAB">
            <w:r>
              <w:rPr>
                <w:lang w:val="lv-LV"/>
              </w:rPr>
              <w:t xml:space="preserve">Maltā </w:t>
            </w:r>
            <w:r w:rsidRPr="00E0052E">
              <w:t>Jacobs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Kronung</w:t>
            </w:r>
            <w:proofErr w:type="spellEnd"/>
            <w:r w:rsidRPr="00E0052E">
              <w:t xml:space="preserve"> (citu nepiedāvāt)</w:t>
            </w:r>
          </w:p>
          <w:p w:rsidR="009046E6" w:rsidRPr="0099625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 xml:space="preserve">Šķīstošā Jakobs </w:t>
            </w:r>
            <w:proofErr w:type="spellStart"/>
            <w:r>
              <w:rPr>
                <w:lang w:val="lv-LV"/>
              </w:rPr>
              <w:t>Kronung</w:t>
            </w:r>
            <w:proofErr w:type="spellEnd"/>
            <w:r>
              <w:rPr>
                <w:lang w:val="lv-LV"/>
              </w:rPr>
              <w:t xml:space="preserve"> (citu nepiedāvāt)</w:t>
            </w:r>
          </w:p>
          <w:p w:rsidR="009046E6" w:rsidRPr="00E0052E" w:rsidRDefault="009046E6" w:rsidP="00053EAB">
            <w:r w:rsidRPr="00E0052E">
              <w:t>Šķīstošais kafijas dzēriens (Inka, Galka)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30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Pr="004400BA">
              <w:rPr>
                <w:lang w:val="en-US"/>
              </w:rPr>
              <w:t xml:space="preserve"> </w:t>
            </w:r>
            <w:r>
              <w:rPr>
                <w:lang w:val="en-US"/>
              </w:rPr>
              <w:t>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0.2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</w:t>
            </w:r>
            <w:r w:rsidRPr="004400BA">
              <w:rPr>
                <w:lang w:val="en-US"/>
              </w:rPr>
              <w:t>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1.1.17</w:t>
            </w:r>
          </w:p>
        </w:tc>
        <w:tc>
          <w:tcPr>
            <w:tcW w:w="4394" w:type="dxa"/>
            <w:shd w:val="clear" w:color="auto" w:fill="auto"/>
          </w:tcPr>
          <w:p w:rsidR="009046E6" w:rsidRDefault="009046E6" w:rsidP="00053EAB">
            <w:pPr>
              <w:pStyle w:val="Virsraksts5"/>
            </w:pPr>
            <w:proofErr w:type="spellStart"/>
            <w:r>
              <w:t>Kakao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16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1.1.18</w:t>
            </w: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Sāls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60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1.1.19</w:t>
            </w: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Piedevas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Pipari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maltie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4400BA">
              <w:rPr>
                <w:lang w:val="en-US"/>
              </w:rPr>
              <w:t>6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Melnie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graudu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pipari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4400BA">
              <w:rPr>
                <w:lang w:val="en-US"/>
              </w:rPr>
              <w:t>4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5 </w:t>
            </w:r>
            <w:proofErr w:type="spellStart"/>
            <w:r w:rsidRPr="004400BA">
              <w:rPr>
                <w:lang w:val="en-US"/>
              </w:rPr>
              <w:t>veidu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maltie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pipari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0.2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Garšviela</w:t>
            </w:r>
            <w:proofErr w:type="spellEnd"/>
            <w:r w:rsidRPr="004400BA">
              <w:rPr>
                <w:lang w:val="en-US"/>
              </w:rPr>
              <w:t xml:space="preserve"> (bez </w:t>
            </w:r>
            <w:proofErr w:type="spellStart"/>
            <w:r w:rsidRPr="004400BA">
              <w:rPr>
                <w:lang w:val="en-US"/>
              </w:rPr>
              <w:t>sāls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Garšviela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vistai</w:t>
            </w:r>
            <w:proofErr w:type="spellEnd"/>
            <w:r w:rsidRPr="004400BA">
              <w:rPr>
                <w:lang w:val="en-US"/>
              </w:rPr>
              <w:t xml:space="preserve"> (bez </w:t>
            </w:r>
            <w:proofErr w:type="spellStart"/>
            <w:r w:rsidRPr="004400BA">
              <w:rPr>
                <w:lang w:val="en-US"/>
              </w:rPr>
              <w:t>sāls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Garšviela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zivīm</w:t>
            </w:r>
            <w:proofErr w:type="spellEnd"/>
            <w:r w:rsidRPr="004400BA">
              <w:rPr>
                <w:lang w:val="en-US"/>
              </w:rPr>
              <w:t xml:space="preserve"> (bez </w:t>
            </w:r>
            <w:proofErr w:type="spellStart"/>
            <w:r w:rsidRPr="004400BA">
              <w:rPr>
                <w:lang w:val="en-US"/>
              </w:rPr>
              <w:t>sāls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1.5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Garšviela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kartupeļiem</w:t>
            </w:r>
            <w:proofErr w:type="spellEnd"/>
            <w:r>
              <w:rPr>
                <w:lang w:val="en-US"/>
              </w:rPr>
              <w:t xml:space="preserve"> (bez </w:t>
            </w:r>
            <w:proofErr w:type="spellStart"/>
            <w:r>
              <w:rPr>
                <w:lang w:val="en-US"/>
              </w:rPr>
              <w:t>sāls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1.5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papīra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Garšviela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makaroniem</w:t>
            </w:r>
            <w:proofErr w:type="spellEnd"/>
            <w:r>
              <w:rPr>
                <w:lang w:val="en-US"/>
              </w:rPr>
              <w:t xml:space="preserve"> (bez </w:t>
            </w:r>
            <w:proofErr w:type="spellStart"/>
            <w:r>
              <w:rPr>
                <w:lang w:val="en-US"/>
              </w:rPr>
              <w:t>sāls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1.5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Garšviela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salātiem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394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Pētersīļi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50 </w:t>
            </w:r>
            <w:proofErr w:type="spellStart"/>
            <w:r w:rsidRPr="004400BA">
              <w:rPr>
                <w:lang w:val="en-US"/>
              </w:rPr>
              <w:t>pac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Baziliks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 xml:space="preserve">0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Dilles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70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Lauru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lapas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0,8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Kanēlis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Vanilīns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Dzeramā</w:t>
            </w:r>
            <w:proofErr w:type="spellEnd"/>
            <w:r w:rsidRPr="004400BA">
              <w:rPr>
                <w:lang w:val="en-US"/>
              </w:rPr>
              <w:t xml:space="preserve"> soda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4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Ķimenes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Magones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6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Želantīns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 w:rsidRPr="004400BA">
              <w:rPr>
                <w:bCs/>
                <w:lang w:val="en-US"/>
              </w:rPr>
              <w:t>Citronskābe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4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Citronpipari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gr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1.1.20</w:t>
            </w: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Sulas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9046E6" w:rsidRDefault="009046E6" w:rsidP="00053EAB">
            <w:r w:rsidRPr="009046E6">
              <w:t xml:space="preserve">Cido (visi veidi) </w:t>
            </w:r>
          </w:p>
          <w:p w:rsidR="009046E6" w:rsidRPr="009046E6" w:rsidRDefault="009046E6" w:rsidP="00053EAB">
            <w:r w:rsidRPr="009046E6">
              <w:t xml:space="preserve">Ābolu sula </w:t>
            </w:r>
          </w:p>
          <w:p w:rsidR="009046E6" w:rsidRPr="009046E6" w:rsidRDefault="009046E6" w:rsidP="00053EAB">
            <w:r w:rsidRPr="009046E6">
              <w:lastRenderedPageBreak/>
              <w:t>Ābolu – ķiršu nektārs</w:t>
            </w:r>
          </w:p>
          <w:p w:rsidR="009046E6" w:rsidRPr="009046E6" w:rsidRDefault="009046E6" w:rsidP="00053EAB">
            <w:r w:rsidRPr="009046E6">
              <w:t>Ābolu – zemeņu nektārs</w:t>
            </w:r>
          </w:p>
          <w:p w:rsidR="009046E6" w:rsidRPr="009046E6" w:rsidRDefault="009046E6" w:rsidP="00053EAB">
            <w:r w:rsidRPr="009046E6">
              <w:t>Ābolu – aveņu nektārs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400</w:t>
            </w:r>
            <w:r w:rsidRPr="004400BA">
              <w:rPr>
                <w:lang w:val="en-US"/>
              </w:rPr>
              <w:t xml:space="preserve">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400</w:t>
            </w:r>
            <w:r w:rsidRPr="004400BA">
              <w:rPr>
                <w:lang w:val="en-US"/>
              </w:rPr>
              <w:t xml:space="preserve">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  <w:r w:rsidRPr="004400BA">
              <w:rPr>
                <w:lang w:val="en-US"/>
              </w:rPr>
              <w:t>0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>0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>0 L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lastRenderedPageBreak/>
              <w:t>1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lastRenderedPageBreak/>
              <w:t>3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lastRenderedPageBreak/>
              <w:t>tetra-</w:t>
            </w:r>
            <w:proofErr w:type="spellStart"/>
            <w:r w:rsidRPr="004400BA">
              <w:rPr>
                <w:lang w:val="en-US"/>
              </w:rPr>
              <w:t>pak</w:t>
            </w:r>
            <w:proofErr w:type="spellEnd"/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lastRenderedPageBreak/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 w:rsidRPr="00866025">
              <w:rPr>
                <w:bCs/>
                <w:lang w:val="lv-LV"/>
              </w:rPr>
              <w:lastRenderedPageBreak/>
              <w:t>1.1.2</w:t>
            </w:r>
            <w:r>
              <w:rPr>
                <w:bCs/>
                <w:lang w:val="lv-LV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pStyle w:val="Virsraksts5"/>
              <w:rPr>
                <w:b w:val="0"/>
              </w:rPr>
            </w:pPr>
            <w:proofErr w:type="spellStart"/>
            <w:r>
              <w:t>Konfektes</w:t>
            </w:r>
            <w:proofErr w:type="spellEnd"/>
            <w:r>
              <w:t xml:space="preserve"> </w:t>
            </w:r>
            <w:r>
              <w:rPr>
                <w:b w:val="0"/>
              </w:rPr>
              <w:t>(</w:t>
            </w:r>
            <w:proofErr w:type="spellStart"/>
            <w:proofErr w:type="gramStart"/>
            <w:r>
              <w:rPr>
                <w:b w:val="0"/>
              </w:rPr>
              <w:t>šokolādes</w:t>
            </w:r>
            <w:proofErr w:type="spellEnd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 xml:space="preserve"> “</w:t>
            </w:r>
            <w:proofErr w:type="spellStart"/>
            <w:r>
              <w:rPr>
                <w:b w:val="0"/>
              </w:rPr>
              <w:t>Laima</w:t>
            </w:r>
            <w:proofErr w:type="spellEnd"/>
            <w:r w:rsidRPr="004400BA">
              <w:rPr>
                <w:b w:val="0"/>
              </w:rPr>
              <w:t>”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3-5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pStyle w:val="Virsraksts5"/>
              <w:rPr>
                <w:b w:val="0"/>
              </w:rPr>
            </w:pPr>
            <w:proofErr w:type="spellStart"/>
            <w:r>
              <w:t>Konfektes</w:t>
            </w:r>
            <w:proofErr w:type="spellEnd"/>
            <w:r>
              <w:t xml:space="preserve"> </w:t>
            </w:r>
            <w:r w:rsidRPr="004400BA">
              <w:rPr>
                <w:b w:val="0"/>
              </w:rPr>
              <w:t>(</w:t>
            </w:r>
            <w:proofErr w:type="spellStart"/>
            <w:r w:rsidRPr="004400BA">
              <w:rPr>
                <w:b w:val="0"/>
              </w:rPr>
              <w:t>karameles</w:t>
            </w:r>
            <w:proofErr w:type="spellEnd"/>
            <w:r w:rsidRPr="004400BA">
              <w:rPr>
                <w:b w:val="0"/>
              </w:rPr>
              <w:t>)</w:t>
            </w:r>
          </w:p>
          <w:p w:rsidR="009046E6" w:rsidRPr="004400BA" w:rsidRDefault="009046E6" w:rsidP="00053EAB">
            <w:pPr>
              <w:pStyle w:val="Virsraksts5"/>
              <w:rPr>
                <w:b w:val="0"/>
              </w:rPr>
            </w:pPr>
            <w:r w:rsidRPr="004400BA">
              <w:rPr>
                <w:b w:val="0"/>
              </w:rPr>
              <w:t>(</w:t>
            </w:r>
            <w:proofErr w:type="spellStart"/>
            <w:proofErr w:type="gramStart"/>
            <w:r w:rsidRPr="004400BA">
              <w:rPr>
                <w:b w:val="0"/>
              </w:rPr>
              <w:t>dažādu</w:t>
            </w:r>
            <w:proofErr w:type="spellEnd"/>
            <w:proofErr w:type="gramEnd"/>
            <w:r w:rsidRPr="004400BA">
              <w:rPr>
                <w:b w:val="0"/>
              </w:rPr>
              <w:t xml:space="preserve"> </w:t>
            </w:r>
            <w:proofErr w:type="spellStart"/>
            <w:r w:rsidRPr="004400BA">
              <w:rPr>
                <w:b w:val="0"/>
              </w:rPr>
              <w:t>veidu</w:t>
            </w:r>
            <w:proofErr w:type="spellEnd"/>
            <w:r w:rsidRPr="004400BA">
              <w:rPr>
                <w:b w:val="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9046E6" w:rsidRPr="004400BA" w:rsidRDefault="009046E6" w:rsidP="00053EAB">
            <w:pPr>
              <w:pStyle w:val="Virsraksts5"/>
              <w:rPr>
                <w:b w:val="0"/>
                <w:lang/>
              </w:rPr>
            </w:pPr>
            <w:r w:rsidRPr="004400BA">
              <w:rPr>
                <w:b w:val="0"/>
                <w:lang/>
              </w:rPr>
              <w:t>Jaungada dāvanas (šokolādes konfektes, kinderola, sula, maza šokolāde, karameļu konfektes)</w:t>
            </w:r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140 </w:t>
            </w:r>
            <w:proofErr w:type="spellStart"/>
            <w:r w:rsidRPr="004400BA">
              <w:rPr>
                <w:lang w:val="en-US"/>
              </w:rPr>
              <w:t>gb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7" w:type="dxa"/>
            <w:shd w:val="clear" w:color="auto" w:fill="auto"/>
          </w:tcPr>
          <w:p w:rsidR="009046E6" w:rsidRPr="00866025" w:rsidRDefault="009046E6" w:rsidP="00053EA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1.1.22</w:t>
            </w:r>
          </w:p>
        </w:tc>
        <w:tc>
          <w:tcPr>
            <w:tcW w:w="4394" w:type="dxa"/>
            <w:shd w:val="clear" w:color="auto" w:fill="auto"/>
          </w:tcPr>
          <w:p w:rsidR="009046E6" w:rsidRPr="00774963" w:rsidRDefault="009046E6" w:rsidP="00053EAB">
            <w:pPr>
              <w:pStyle w:val="Virsraksts5"/>
            </w:pPr>
            <w:proofErr w:type="spellStart"/>
            <w:r>
              <w:t>Ievārījums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spaiņi</w:t>
            </w:r>
            <w:proofErr w:type="spellEnd"/>
          </w:p>
        </w:tc>
      </w:tr>
    </w:tbl>
    <w:p w:rsidR="009046E6" w:rsidRDefault="009046E6" w:rsidP="009046E6">
      <w:pPr>
        <w:rPr>
          <w:b/>
          <w:bCs/>
          <w:sz w:val="20"/>
          <w:szCs w:val="20"/>
        </w:rPr>
      </w:pPr>
    </w:p>
    <w:p w:rsidR="009046E6" w:rsidRDefault="009046E6" w:rsidP="009046E6">
      <w:pPr>
        <w:rPr>
          <w:b/>
          <w:bCs/>
          <w:lang w:val="lv-LV"/>
        </w:rPr>
      </w:pPr>
    </w:p>
    <w:p w:rsidR="009046E6" w:rsidRDefault="009046E6" w:rsidP="009046E6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1.2 </w:t>
      </w:r>
      <w:proofErr w:type="spellStart"/>
      <w:r>
        <w:rPr>
          <w:b/>
          <w:bCs/>
          <w:lang w:val="lv-LV"/>
        </w:rPr>
        <w:t>Bakalejas</w:t>
      </w:r>
      <w:proofErr w:type="spellEnd"/>
      <w:r>
        <w:rPr>
          <w:b/>
          <w:bCs/>
          <w:lang w:val="lv-LV"/>
        </w:rPr>
        <w:t xml:space="preserve"> preces, konservi un dažādi fasēti pārtikas produkti – Bebrenes filiāle</w:t>
      </w:r>
    </w:p>
    <w:p w:rsidR="009046E6" w:rsidRDefault="009046E6" w:rsidP="009046E6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36"/>
        <w:gridCol w:w="1430"/>
        <w:gridCol w:w="1646"/>
        <w:gridCol w:w="1768"/>
      </w:tblGrid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Lote</w:t>
            </w:r>
          </w:p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Nr.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 xml:space="preserve">Produkti un to </w:t>
            </w:r>
          </w:p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nosaukums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Apjoms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Prasības fasējumam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jc w:val="center"/>
              <w:rPr>
                <w:lang w:val="lv-LV"/>
              </w:rPr>
            </w:pPr>
            <w:r w:rsidRPr="004400BA">
              <w:rPr>
                <w:lang w:val="lv-LV"/>
              </w:rPr>
              <w:t>Prasības iepakojumam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</w:t>
            </w:r>
          </w:p>
        </w:tc>
        <w:tc>
          <w:tcPr>
            <w:tcW w:w="3403" w:type="dxa"/>
            <w:shd w:val="clear" w:color="auto" w:fill="auto"/>
          </w:tcPr>
          <w:p w:rsidR="009046E6" w:rsidRPr="00866025" w:rsidRDefault="009046E6" w:rsidP="00053EAB">
            <w:pPr>
              <w:rPr>
                <w:b/>
                <w:lang w:val="lv-LV"/>
              </w:rPr>
            </w:pPr>
            <w:r w:rsidRPr="00866025">
              <w:rPr>
                <w:b/>
                <w:lang w:val="lv-LV"/>
              </w:rPr>
              <w:t>Milti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>Dobeles lie</w:t>
            </w:r>
            <w:r>
              <w:rPr>
                <w:lang w:val="lv-LV"/>
              </w:rPr>
              <w:t>liskie a/l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75</w:t>
            </w:r>
            <w:r w:rsidRPr="004400BA">
              <w:rPr>
                <w:lang w:val="lv-LV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 w:rsidRPr="004400BA">
              <w:rPr>
                <w:lang w:val="lv-LV"/>
              </w:rPr>
              <w:t xml:space="preserve">2 kg 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4400BA">
              <w:rPr>
                <w:lang w:val="lv-LV"/>
              </w:rPr>
              <w:t xml:space="preserve">apīra </w:t>
            </w:r>
            <w:proofErr w:type="spellStart"/>
            <w:r w:rsidRPr="004400BA">
              <w:rPr>
                <w:lang w:val="lv-LV"/>
              </w:rPr>
              <w:t>iepak</w:t>
            </w:r>
            <w:proofErr w:type="spellEnd"/>
            <w:r w:rsidRPr="004400BA">
              <w:rPr>
                <w:lang w:val="lv-LV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1.2.2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pStyle w:val="Virsraksts2"/>
              <w:jc w:val="left"/>
              <w:rPr>
                <w:b/>
                <w:bCs/>
              </w:rPr>
            </w:pPr>
            <w:r w:rsidRPr="004400BA">
              <w:rPr>
                <w:b/>
                <w:bCs/>
              </w:rPr>
              <w:t>Makaroni (ITALPASTA)</w:t>
            </w:r>
          </w:p>
          <w:p w:rsidR="009046E6" w:rsidRDefault="009046E6" w:rsidP="00053EAB">
            <w:pPr>
              <w:pStyle w:val="Virsraksts2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r</w:t>
            </w:r>
            <w:r w:rsidRPr="004400BA">
              <w:rPr>
                <w:bCs/>
                <w:lang w:val="lv-LV"/>
              </w:rPr>
              <w:t>adziņi</w:t>
            </w:r>
          </w:p>
          <w:p w:rsidR="009046E6" w:rsidRPr="004400BA" w:rsidRDefault="009046E6" w:rsidP="00053EAB">
            <w:pPr>
              <w:pStyle w:val="Virsraksts2"/>
              <w:jc w:val="left"/>
              <w:rPr>
                <w:b/>
                <w:bCs/>
                <w:lang w:val="lv-LV"/>
              </w:rPr>
            </w:pPr>
            <w:r w:rsidRPr="004400BA">
              <w:rPr>
                <w:bCs/>
                <w:lang w:val="lv-LV"/>
              </w:rPr>
              <w:t>nūdeles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4400BA">
              <w:rPr>
                <w:lang w:val="en-US"/>
              </w:rPr>
              <w:t xml:space="preserve">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4400BA">
              <w:rPr>
                <w:lang w:val="en-US"/>
              </w:rPr>
              <w:t>0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0.5 kg 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..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1.2.3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Putraimi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Auzu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pārslas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Griķi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Prosa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 w:rsidRPr="004400BA">
              <w:rPr>
                <w:lang w:val="en-US"/>
              </w:rPr>
              <w:t>Manna</w:t>
            </w:r>
            <w:r>
              <w:rPr>
                <w:lang w:val="en-US"/>
              </w:rPr>
              <w:t xml:space="preserve"> a/l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Rīsi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ar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tvaika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apstrādi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Pupiņas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Grūbas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Zirņi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Mieži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Kvieši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Kukurūzas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putraimi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Piecgraudu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pārslas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kart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1.2.4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Olas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M </w:t>
            </w:r>
            <w:proofErr w:type="spellStart"/>
            <w:r w:rsidRPr="004400BA">
              <w:rPr>
                <w:lang w:val="en-US"/>
              </w:rPr>
              <w:t>fasēt</w:t>
            </w:r>
            <w:proofErr w:type="spellEnd"/>
            <w:r w:rsidRPr="004400BA">
              <w:rPr>
                <w:lang w:val="en-US"/>
              </w:rPr>
              <w:t>.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000 gab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 gab.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gramStart"/>
            <w:r w:rsidRPr="004400BA">
              <w:rPr>
                <w:lang w:val="en-US"/>
              </w:rPr>
              <w:t>kart</w:t>
            </w:r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kārb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1.2.5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Cukurs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papīra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1.2.6</w:t>
            </w:r>
          </w:p>
        </w:tc>
        <w:tc>
          <w:tcPr>
            <w:tcW w:w="3403" w:type="dxa"/>
            <w:shd w:val="clear" w:color="auto" w:fill="auto"/>
          </w:tcPr>
          <w:p w:rsidR="009046E6" w:rsidRDefault="009046E6" w:rsidP="00053EAB">
            <w:pPr>
              <w:pStyle w:val="Virsraksts5"/>
            </w:pPr>
            <w:proofErr w:type="spellStart"/>
            <w:r>
              <w:t>Raugs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Pr="004400BA">
              <w:rPr>
                <w:lang w:val="en-US"/>
              </w:rPr>
              <w:t>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1.2.7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Kukurūzas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pārslas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saldās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0.4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1.2.8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Tomātu</w:t>
            </w:r>
            <w:proofErr w:type="spellEnd"/>
            <w:r w:rsidRPr="004400BA">
              <w:rPr>
                <w:b/>
                <w:lang w:val="en-US"/>
              </w:rPr>
              <w:t xml:space="preserve"> pasta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Spilva</w:t>
            </w:r>
            <w:proofErr w:type="spellEnd"/>
            <w:r w:rsidRPr="004400BA">
              <w:rPr>
                <w:lang w:val="en-US"/>
              </w:rPr>
              <w:t xml:space="preserve"> (</w:t>
            </w:r>
            <w:proofErr w:type="spellStart"/>
            <w:r w:rsidRPr="004400BA">
              <w:rPr>
                <w:lang w:val="en-US"/>
              </w:rPr>
              <w:t>citu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nepiedāvāt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0.5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1.2.9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Zaļie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zirnīši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</w:t>
            </w:r>
            <w:r w:rsidRPr="004400BA">
              <w:rPr>
                <w:lang w:val="en-US"/>
              </w:rPr>
              <w:t xml:space="preserve">720 </w:t>
            </w:r>
            <w:r>
              <w:rPr>
                <w:lang w:val="en-US"/>
              </w:rPr>
              <w:t>ml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1.2.10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Gurķi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4400BA">
              <w:rPr>
                <w:lang w:val="en-US"/>
              </w:rPr>
              <w:t xml:space="preserve"> burkas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 w:rsidRPr="004400BA">
              <w:rPr>
                <w:lang w:val="en-US"/>
              </w:rPr>
              <w:t>L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1.2.11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Skābenes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97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stikla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1.2.12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Augu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bCs/>
                <w:lang w:val="en-US"/>
              </w:rPr>
              <w:t>eļļa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 w:rsidRPr="004400BA">
              <w:rPr>
                <w:bCs/>
                <w:lang w:val="en-US"/>
              </w:rPr>
              <w:t>Risso</w:t>
            </w:r>
            <w:proofErr w:type="spellEnd"/>
            <w:r w:rsidRPr="004400BA">
              <w:rPr>
                <w:bCs/>
                <w:lang w:val="en-US"/>
              </w:rPr>
              <w:t xml:space="preserve"> (</w:t>
            </w:r>
            <w:proofErr w:type="spellStart"/>
            <w:r w:rsidRPr="004400BA">
              <w:rPr>
                <w:bCs/>
                <w:lang w:val="en-US"/>
              </w:rPr>
              <w:t>citu</w:t>
            </w:r>
            <w:proofErr w:type="spellEnd"/>
            <w:r w:rsidRPr="004400BA">
              <w:rPr>
                <w:bCs/>
                <w:lang w:val="en-US"/>
              </w:rPr>
              <w:t xml:space="preserve"> </w:t>
            </w:r>
            <w:proofErr w:type="spellStart"/>
            <w:r w:rsidRPr="004400BA">
              <w:rPr>
                <w:bCs/>
                <w:lang w:val="en-US"/>
              </w:rPr>
              <w:t>nepiedāvāt</w:t>
            </w:r>
            <w:proofErr w:type="spellEnd"/>
            <w:r w:rsidRPr="004400BA">
              <w:rPr>
                <w:bCs/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120 L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pudele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1.2.13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r w:rsidRPr="004400BA">
              <w:rPr>
                <w:b/>
                <w:bCs/>
              </w:rPr>
              <w:t>Tēja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Fas</w:t>
            </w:r>
            <w:proofErr w:type="spellEnd"/>
            <w:r>
              <w:rPr>
                <w:bCs/>
                <w:lang w:val="lv-LV"/>
              </w:rPr>
              <w:t xml:space="preserve">ētā </w:t>
            </w:r>
            <w:proofErr w:type="spellStart"/>
            <w:r>
              <w:rPr>
                <w:bCs/>
                <w:lang w:val="en-US"/>
              </w:rPr>
              <w:t>Šotlandskaja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1.7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150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kartona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1.2.14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Kafija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E0052E" w:rsidRDefault="009046E6" w:rsidP="00053EAB">
            <w:r w:rsidRPr="00E0052E">
              <w:t>Šķīstošais kafijas dzēriens</w:t>
            </w:r>
            <w:r>
              <w:rPr>
                <w:lang w:val="lv-LV"/>
              </w:rPr>
              <w:t xml:space="preserve"> (</w:t>
            </w:r>
            <w:r w:rsidRPr="00E0052E">
              <w:t>Inka)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1.2.15</w:t>
            </w:r>
          </w:p>
        </w:tc>
        <w:tc>
          <w:tcPr>
            <w:tcW w:w="3403" w:type="dxa"/>
            <w:shd w:val="clear" w:color="auto" w:fill="auto"/>
          </w:tcPr>
          <w:p w:rsidR="009046E6" w:rsidRDefault="009046E6" w:rsidP="00053EAB">
            <w:pPr>
              <w:pStyle w:val="Virsraksts5"/>
            </w:pPr>
            <w:proofErr w:type="spellStart"/>
            <w:r>
              <w:t>Kakao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100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kartona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1.2.16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Sāls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1.2.17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Piedevas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Pipari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maltie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 </w:t>
            </w:r>
            <w:r w:rsidRPr="004400BA">
              <w:rPr>
                <w:lang w:val="en-US"/>
              </w:rPr>
              <w:t>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4400BA">
              <w:rPr>
                <w:lang w:val="en-US"/>
              </w:rPr>
              <w:t xml:space="preserve">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pac.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Garšviela</w:t>
            </w:r>
            <w:proofErr w:type="spellEnd"/>
            <w:r w:rsidRPr="004400BA">
              <w:rPr>
                <w:lang w:val="en-US"/>
              </w:rPr>
              <w:t xml:space="preserve"> (bez </w:t>
            </w:r>
            <w:proofErr w:type="spellStart"/>
            <w:r w:rsidRPr="004400BA">
              <w:rPr>
                <w:lang w:val="en-US"/>
              </w:rPr>
              <w:t>sāls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rPr>
                <w:lang w:val="lv-LV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Kartupeļu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4400BA">
              <w:rPr>
                <w:lang w:val="en-US"/>
              </w:rPr>
              <w:t>iete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</w:t>
            </w:r>
            <w:r>
              <w:rPr>
                <w:lang w:val="en-US"/>
              </w:rPr>
              <w:t xml:space="preserve">50 gr 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Lauru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lapas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Kanēlis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20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Vanilīns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25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400BA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Cs/>
                <w:lang w:val="en-US"/>
              </w:rPr>
            </w:pPr>
            <w:proofErr w:type="spellStart"/>
            <w:r w:rsidRPr="004400BA">
              <w:rPr>
                <w:bCs/>
                <w:lang w:val="en-US"/>
              </w:rPr>
              <w:t>Citronskābe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 gr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papīra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52508D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Cs/>
                <w:kern w:val="1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val="de-DE"/>
              </w:rPr>
              <w:t>1.2.18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Sulas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9046E6" w:rsidRDefault="009046E6" w:rsidP="00053EAB">
            <w:pPr>
              <w:rPr>
                <w:lang w:val="de-DE"/>
              </w:rPr>
            </w:pPr>
            <w:proofErr w:type="spellStart"/>
            <w:r w:rsidRPr="009046E6">
              <w:rPr>
                <w:lang w:val="de-DE"/>
              </w:rPr>
              <w:t>Ābolu</w:t>
            </w:r>
            <w:proofErr w:type="spellEnd"/>
            <w:r w:rsidRPr="009046E6">
              <w:rPr>
                <w:lang w:val="de-DE"/>
              </w:rPr>
              <w:t xml:space="preserve"> </w:t>
            </w:r>
            <w:proofErr w:type="spellStart"/>
            <w:r w:rsidRPr="009046E6">
              <w:rPr>
                <w:lang w:val="de-DE"/>
              </w:rPr>
              <w:t>sula</w:t>
            </w:r>
            <w:proofErr w:type="spellEnd"/>
            <w:r w:rsidRPr="009046E6">
              <w:rPr>
                <w:lang w:val="de-DE"/>
              </w:rPr>
              <w:t xml:space="preserve"> </w:t>
            </w:r>
          </w:p>
          <w:p w:rsidR="009046E6" w:rsidRPr="009046E6" w:rsidRDefault="009046E6" w:rsidP="00053EAB">
            <w:pPr>
              <w:rPr>
                <w:lang w:val="de-DE"/>
              </w:rPr>
            </w:pPr>
            <w:proofErr w:type="spellStart"/>
            <w:r w:rsidRPr="009046E6">
              <w:rPr>
                <w:lang w:val="de-DE"/>
              </w:rPr>
              <w:t>Ābolu</w:t>
            </w:r>
            <w:proofErr w:type="spellEnd"/>
            <w:r w:rsidRPr="009046E6">
              <w:rPr>
                <w:lang w:val="de-DE"/>
              </w:rPr>
              <w:t xml:space="preserve"> – </w:t>
            </w:r>
            <w:proofErr w:type="spellStart"/>
            <w:r w:rsidRPr="009046E6">
              <w:rPr>
                <w:lang w:val="de-DE"/>
              </w:rPr>
              <w:t>ķiršu</w:t>
            </w:r>
            <w:proofErr w:type="spellEnd"/>
            <w:r w:rsidRPr="009046E6">
              <w:rPr>
                <w:lang w:val="de-DE"/>
              </w:rPr>
              <w:t xml:space="preserve"> </w:t>
            </w:r>
            <w:proofErr w:type="spellStart"/>
            <w:r w:rsidRPr="009046E6">
              <w:rPr>
                <w:lang w:val="de-DE"/>
              </w:rPr>
              <w:t>nektārs</w:t>
            </w:r>
            <w:proofErr w:type="spellEnd"/>
          </w:p>
          <w:p w:rsidR="009046E6" w:rsidRPr="009046E6" w:rsidRDefault="009046E6" w:rsidP="00053EAB">
            <w:pPr>
              <w:rPr>
                <w:lang w:val="de-DE"/>
              </w:rPr>
            </w:pPr>
            <w:proofErr w:type="spellStart"/>
            <w:r w:rsidRPr="009046E6">
              <w:rPr>
                <w:lang w:val="de-DE"/>
              </w:rPr>
              <w:t>Ābolu</w:t>
            </w:r>
            <w:proofErr w:type="spellEnd"/>
            <w:r w:rsidRPr="009046E6">
              <w:rPr>
                <w:lang w:val="de-DE"/>
              </w:rPr>
              <w:t xml:space="preserve"> – </w:t>
            </w:r>
            <w:proofErr w:type="spellStart"/>
            <w:r w:rsidRPr="009046E6">
              <w:rPr>
                <w:lang w:val="de-DE"/>
              </w:rPr>
              <w:t>zemeņu</w:t>
            </w:r>
            <w:proofErr w:type="spellEnd"/>
            <w:r w:rsidRPr="009046E6">
              <w:rPr>
                <w:lang w:val="de-DE"/>
              </w:rPr>
              <w:t xml:space="preserve"> </w:t>
            </w:r>
            <w:proofErr w:type="spellStart"/>
            <w:r w:rsidRPr="009046E6">
              <w:rPr>
                <w:lang w:val="de-DE"/>
              </w:rPr>
              <w:t>nektārs</w:t>
            </w:r>
            <w:proofErr w:type="spellEnd"/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Ābolu</w:t>
            </w:r>
            <w:proofErr w:type="spellEnd"/>
            <w:r w:rsidRPr="004400BA">
              <w:rPr>
                <w:lang w:val="en-US"/>
              </w:rPr>
              <w:t xml:space="preserve"> – </w:t>
            </w:r>
            <w:proofErr w:type="spellStart"/>
            <w:r w:rsidRPr="004400BA">
              <w:rPr>
                <w:lang w:val="en-US"/>
              </w:rPr>
              <w:t>aveņu</w:t>
            </w:r>
            <w:proofErr w:type="spell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nektārs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75 </w:t>
            </w:r>
            <w:r w:rsidRPr="004400BA">
              <w:rPr>
                <w:lang w:val="en-US"/>
              </w:rPr>
              <w:t>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75 </w:t>
            </w:r>
            <w:r w:rsidRPr="004400BA">
              <w:rPr>
                <w:lang w:val="en-US"/>
              </w:rPr>
              <w:t>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75 </w:t>
            </w:r>
            <w:r w:rsidRPr="004400BA">
              <w:rPr>
                <w:lang w:val="en-US"/>
              </w:rPr>
              <w:t>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 75 </w:t>
            </w:r>
            <w:r w:rsidRPr="004400BA">
              <w:rPr>
                <w:lang w:val="en-US"/>
              </w:rPr>
              <w:t>L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 xml:space="preserve">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L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stikla</w:t>
            </w:r>
            <w:proofErr w:type="spellEnd"/>
            <w:proofErr w:type="gramEnd"/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iepak</w:t>
            </w:r>
            <w:proofErr w:type="spell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Cs/>
                <w:kern w:val="1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val="de-DE"/>
              </w:rPr>
              <w:t>1.2.19</w:t>
            </w: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Konfektes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color w:val="FF0000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52508D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Cs/>
                <w:kern w:val="1"/>
                <w:lang w:val="de-DE"/>
              </w:rPr>
            </w:pPr>
          </w:p>
        </w:tc>
        <w:tc>
          <w:tcPr>
            <w:tcW w:w="3403" w:type="dxa"/>
            <w:shd w:val="clear" w:color="auto" w:fill="auto"/>
          </w:tcPr>
          <w:p w:rsidR="009046E6" w:rsidRPr="004400BA" w:rsidRDefault="009046E6" w:rsidP="00053EAB">
            <w:pPr>
              <w:pStyle w:val="Virsraksts5"/>
              <w:rPr>
                <w:b w:val="0"/>
                <w:lang/>
              </w:rPr>
            </w:pPr>
            <w:r w:rsidRPr="004400BA">
              <w:rPr>
                <w:b w:val="0"/>
                <w:lang/>
              </w:rPr>
              <w:t>Jaungada dāvanas (šokolādes konfektes, kinderola, sula, maza šokolāde, karameļu konfektes)</w:t>
            </w:r>
          </w:p>
        </w:tc>
        <w:tc>
          <w:tcPr>
            <w:tcW w:w="182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400BA">
              <w:rPr>
                <w:lang w:val="en-US"/>
              </w:rPr>
              <w:t xml:space="preserve"> </w:t>
            </w:r>
            <w:proofErr w:type="spellStart"/>
            <w:r w:rsidRPr="004400BA">
              <w:rPr>
                <w:lang w:val="en-US"/>
              </w:rPr>
              <w:t>gb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52508D" w:rsidRDefault="009046E6" w:rsidP="00053EAB">
            <w:pPr>
              <w:pStyle w:val="Pamatteksts"/>
              <w:widowControl/>
              <w:tabs>
                <w:tab w:val="left" w:pos="900"/>
                <w:tab w:val="left" w:pos="1080"/>
                <w:tab w:val="left" w:pos="3119"/>
              </w:tabs>
              <w:spacing w:after="0"/>
              <w:rPr>
                <w:rFonts w:ascii="Times New Roman" w:eastAsia="Times New Roman" w:hAnsi="Times New Roman"/>
                <w:bCs/>
                <w:kern w:val="1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val="de-DE"/>
              </w:rPr>
              <w:t>1.2.20</w:t>
            </w:r>
          </w:p>
        </w:tc>
        <w:tc>
          <w:tcPr>
            <w:tcW w:w="3403" w:type="dxa"/>
            <w:shd w:val="clear" w:color="auto" w:fill="auto"/>
          </w:tcPr>
          <w:p w:rsidR="009046E6" w:rsidRPr="00456DF5" w:rsidRDefault="009046E6" w:rsidP="00053EAB">
            <w:pPr>
              <w:pStyle w:val="Virsraksts5"/>
              <w:rPr>
                <w:lang w:val="lv-LV"/>
              </w:rPr>
            </w:pPr>
            <w:r>
              <w:rPr>
                <w:lang w:val="lv-LV"/>
              </w:rPr>
              <w:t>Ievārījums</w:t>
            </w:r>
          </w:p>
        </w:tc>
        <w:tc>
          <w:tcPr>
            <w:tcW w:w="182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972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98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spaiņi</w:t>
            </w:r>
            <w:proofErr w:type="spellEnd"/>
          </w:p>
        </w:tc>
      </w:tr>
    </w:tbl>
    <w:p w:rsidR="009046E6" w:rsidRDefault="009046E6" w:rsidP="009046E6">
      <w:pPr>
        <w:rPr>
          <w:b/>
          <w:bCs/>
          <w:lang w:val="lv-LV"/>
        </w:rPr>
      </w:pPr>
    </w:p>
    <w:p w:rsidR="009046E6" w:rsidRDefault="009046E6" w:rsidP="009046E6">
      <w:pPr>
        <w:rPr>
          <w:b/>
          <w:bCs/>
          <w:lang w:val="lv-LV"/>
        </w:rPr>
      </w:pPr>
    </w:p>
    <w:p w:rsidR="009046E6" w:rsidRDefault="009046E6" w:rsidP="009046E6">
      <w:pPr>
        <w:rPr>
          <w:b/>
          <w:bCs/>
          <w:lang w:val="lv-LV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Daļa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Nr. 2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Maize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un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miltu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izstrādājumi</w:t>
      </w:r>
      <w:proofErr w:type="spellEnd"/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2.1.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Maize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un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miltu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izstrādājumi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Ilūkste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97"/>
        <w:gridCol w:w="1215"/>
        <w:gridCol w:w="1674"/>
        <w:gridCol w:w="1814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48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397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1983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4E6692">
              <w:rPr>
                <w:bCs/>
                <w:lang w:val="de-DE"/>
              </w:rPr>
              <w:t>.1.1</w:t>
            </w:r>
          </w:p>
        </w:tc>
        <w:tc>
          <w:tcPr>
            <w:tcW w:w="3948" w:type="dxa"/>
            <w:shd w:val="clear" w:color="auto" w:fill="auto"/>
          </w:tcPr>
          <w:p w:rsidR="009046E6" w:rsidRPr="008D7CFA" w:rsidRDefault="009046E6" w:rsidP="00053EAB">
            <w:pPr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Rudzu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8D7CFA">
              <w:rPr>
                <w:b/>
                <w:bCs/>
                <w:lang w:val="de-DE"/>
              </w:rPr>
              <w:t>rudzu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 - </w:t>
            </w:r>
            <w:proofErr w:type="spellStart"/>
            <w:r w:rsidRPr="008D7CFA">
              <w:rPr>
                <w:b/>
                <w:bCs/>
                <w:lang w:val="de-DE"/>
              </w:rPr>
              <w:t>kviešu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D7CFA">
              <w:rPr>
                <w:b/>
                <w:bCs/>
                <w:lang w:val="de-DE"/>
              </w:rPr>
              <w:t>maize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046E6" w:rsidRPr="008D7CFA" w:rsidRDefault="009046E6" w:rsidP="00053EAB">
            <w:pPr>
              <w:rPr>
                <w:lang w:val="de-DE"/>
              </w:rPr>
            </w:pPr>
            <w:r>
              <w:rPr>
                <w:lang w:val="de-DE"/>
              </w:rPr>
              <w:t>45</w:t>
            </w:r>
            <w:r w:rsidRPr="008D7CFA">
              <w:rPr>
                <w:lang w:val="de-DE"/>
              </w:rPr>
              <w:t>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8D7CFA">
              <w:rPr>
                <w:lang w:val="de-DE"/>
              </w:rPr>
              <w:t xml:space="preserve">600 </w:t>
            </w:r>
            <w:r w:rsidRPr="004400BA">
              <w:rPr>
                <w:lang w:val="en-US"/>
              </w:rPr>
              <w:t>gr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.1.2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E6692">
              <w:rPr>
                <w:lang w:val="en-US"/>
              </w:rPr>
              <w:t>.1.3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b/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Kviešu</w:t>
            </w:r>
            <w:proofErr w:type="spellEnd"/>
            <w:r w:rsidRPr="004400BA">
              <w:rPr>
                <w:b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lang w:val="en-US"/>
              </w:rPr>
              <w:t>baltmaize</w:t>
            </w:r>
            <w:proofErr w:type="spellEnd"/>
          </w:p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Baltmaize</w:t>
            </w:r>
            <w:proofErr w:type="spellEnd"/>
            <w:r w:rsidRPr="004400BA">
              <w:rPr>
                <w:b/>
                <w:lang w:val="en-US"/>
              </w:rPr>
              <w:t xml:space="preserve"> (</w:t>
            </w:r>
            <w:proofErr w:type="spellStart"/>
            <w:r w:rsidRPr="004400BA">
              <w:rPr>
                <w:b/>
                <w:lang w:val="en-US"/>
              </w:rPr>
              <w:t>saldā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400BA">
              <w:rPr>
                <w:lang w:val="en-US"/>
              </w:rPr>
              <w:t>00 kg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300 gr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300 gr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.1.4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Formas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maize</w:t>
            </w: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500 gr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E6692">
              <w:rPr>
                <w:lang w:val="en-US"/>
              </w:rPr>
              <w:t>.1.5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b/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Saldskābmaize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150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 xml:space="preserve">500 gr </w:t>
            </w:r>
            <w:r w:rsidRPr="004400BA">
              <w:rPr>
                <w:lang w:val="en-US"/>
              </w:rPr>
              <w:lastRenderedPageBreak/>
              <w:t>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 xml:space="preserve">) 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lastRenderedPageBreak/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.1.6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.1.7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 w:rsidRPr="004400BA">
              <w:rPr>
                <w:b/>
                <w:bCs/>
                <w:lang w:val="en-US"/>
              </w:rPr>
              <w:t>Sausiņi</w:t>
            </w:r>
            <w:proofErr w:type="spellEnd"/>
            <w:r w:rsidRPr="004400B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 kg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E6692">
              <w:rPr>
                <w:lang w:val="en-US"/>
              </w:rPr>
              <w:t>.1.8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</w:t>
            </w:r>
            <w:r w:rsidRPr="004400BA">
              <w:rPr>
                <w:b/>
                <w:bCs/>
                <w:lang w:val="en-US"/>
              </w:rPr>
              <w:t>epumi</w:t>
            </w:r>
            <w:proofErr w:type="spellEnd"/>
            <w:r w:rsidRPr="004400BA">
              <w:rPr>
                <w:lang w:val="en-US"/>
              </w:rPr>
              <w:t xml:space="preserve"> d</w:t>
            </w:r>
            <w:proofErr w:type="spellStart"/>
            <w:r w:rsidRPr="004400BA">
              <w:rPr>
                <w:lang w:val="lv-LV"/>
              </w:rPr>
              <w:t>ažādi</w:t>
            </w:r>
            <w:proofErr w:type="spellEnd"/>
            <w:r w:rsidRPr="004400BA">
              <w:rPr>
                <w:lang w:val="lv-LV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Pr="004400BA">
              <w:rPr>
                <w:lang w:val="en-US"/>
              </w:rPr>
              <w:t>arton</w:t>
            </w:r>
            <w:r>
              <w:rPr>
                <w:lang w:val="en-US"/>
              </w:rPr>
              <w:t>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prjaņiki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kg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karton</w:t>
            </w:r>
            <w:r>
              <w:rPr>
                <w:lang w:val="en-US"/>
              </w:rPr>
              <w:t>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 w:rsidRPr="004400BA">
              <w:rPr>
                <w:lang w:val="en-US"/>
              </w:rPr>
              <w:t>sausbaranciņas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4400BA">
              <w:rPr>
                <w:lang w:val="en-US"/>
              </w:rPr>
              <w:t xml:space="preserve">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 kg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2.1.9</w:t>
            </w:r>
          </w:p>
        </w:tc>
        <w:tc>
          <w:tcPr>
            <w:tcW w:w="3948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b/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Zefīrs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10 kg</w:t>
            </w:r>
          </w:p>
        </w:tc>
        <w:tc>
          <w:tcPr>
            <w:tcW w:w="1971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3-5 kg</w:t>
            </w:r>
          </w:p>
        </w:tc>
        <w:tc>
          <w:tcPr>
            <w:tcW w:w="198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kartona</w:t>
            </w:r>
            <w:proofErr w:type="spellEnd"/>
          </w:p>
        </w:tc>
      </w:tr>
    </w:tbl>
    <w:p w:rsidR="009046E6" w:rsidRPr="001018DA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2.2.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Maize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un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miltu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izstrādājumi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Bebrenes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1"/>
          <w:lang w:val="de-DE"/>
        </w:rPr>
        <w:t>filiāle</w:t>
      </w:r>
      <w:proofErr w:type="spellEnd"/>
      <w:r>
        <w:rPr>
          <w:rFonts w:ascii="Times New Roman" w:eastAsia="Times New Roman" w:hAnsi="Times New Roman"/>
          <w:b/>
          <w:bCs/>
          <w:kern w:val="1"/>
          <w:lang w:val="de-DE"/>
        </w:rPr>
        <w:t xml:space="preserve">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35"/>
        <w:gridCol w:w="1231"/>
        <w:gridCol w:w="1703"/>
        <w:gridCol w:w="1831"/>
      </w:tblGrid>
      <w:tr w:rsidR="009046E6" w:rsidRPr="004400BA" w:rsidTr="00053EAB">
        <w:tc>
          <w:tcPr>
            <w:tcW w:w="697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394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7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4E6692">
              <w:rPr>
                <w:bCs/>
                <w:lang w:val="de-DE"/>
              </w:rPr>
              <w:t>.2.1</w:t>
            </w:r>
          </w:p>
        </w:tc>
        <w:tc>
          <w:tcPr>
            <w:tcW w:w="3947" w:type="dxa"/>
            <w:shd w:val="clear" w:color="auto" w:fill="auto"/>
          </w:tcPr>
          <w:p w:rsidR="009046E6" w:rsidRPr="008D7CFA" w:rsidRDefault="009046E6" w:rsidP="00053EAB">
            <w:pPr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Rudzu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, </w:t>
            </w:r>
            <w:proofErr w:type="spellStart"/>
            <w:r w:rsidRPr="008D7CFA">
              <w:rPr>
                <w:b/>
                <w:bCs/>
                <w:lang w:val="de-DE"/>
              </w:rPr>
              <w:t>rudzu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 - </w:t>
            </w:r>
            <w:proofErr w:type="spellStart"/>
            <w:r w:rsidRPr="008D7CFA">
              <w:rPr>
                <w:b/>
                <w:bCs/>
                <w:lang w:val="de-DE"/>
              </w:rPr>
              <w:t>kviešu</w:t>
            </w:r>
            <w:proofErr w:type="spellEnd"/>
            <w:r w:rsidRPr="008D7CFA">
              <w:rPr>
                <w:b/>
                <w:bCs/>
                <w:lang w:val="de-DE"/>
              </w:rPr>
              <w:t xml:space="preserve"> </w:t>
            </w:r>
            <w:proofErr w:type="spellStart"/>
            <w:r w:rsidRPr="008D7CFA">
              <w:rPr>
                <w:b/>
                <w:bCs/>
                <w:lang w:val="de-DE"/>
              </w:rPr>
              <w:t>maize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8D7CFA" w:rsidRDefault="009046E6" w:rsidP="00053EAB">
            <w:pPr>
              <w:rPr>
                <w:lang w:val="de-DE"/>
              </w:rPr>
            </w:pPr>
            <w:r>
              <w:rPr>
                <w:lang w:val="de-DE"/>
              </w:rPr>
              <w:t>135</w:t>
            </w:r>
            <w:r w:rsidRPr="008D7CFA">
              <w:rPr>
                <w:lang w:val="de-DE"/>
              </w:rPr>
              <w:t xml:space="preserve"> kg</w:t>
            </w:r>
          </w:p>
        </w:tc>
        <w:tc>
          <w:tcPr>
            <w:tcW w:w="197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8D7CFA">
              <w:rPr>
                <w:lang w:val="de-DE"/>
              </w:rPr>
              <w:t>600 g</w:t>
            </w:r>
            <w:r w:rsidRPr="004400BA">
              <w:rPr>
                <w:lang w:val="en-US"/>
              </w:rPr>
              <w:t>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7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.2.2</w:t>
            </w:r>
          </w:p>
        </w:tc>
        <w:tc>
          <w:tcPr>
            <w:tcW w:w="3947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 w:rsidRPr="004400BA">
              <w:rPr>
                <w:b/>
                <w:lang w:val="en-US"/>
              </w:rPr>
              <w:t>Kviešu</w:t>
            </w:r>
            <w:proofErr w:type="spellEnd"/>
            <w:r w:rsidRPr="004400BA">
              <w:rPr>
                <w:b/>
                <w:lang w:val="en-US"/>
              </w:rPr>
              <w:t xml:space="preserve"> </w:t>
            </w:r>
            <w:proofErr w:type="spellStart"/>
            <w:r w:rsidRPr="004400BA">
              <w:rPr>
                <w:b/>
                <w:lang w:val="en-US"/>
              </w:rPr>
              <w:t>baltmaize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4400BA">
              <w:rPr>
                <w:lang w:val="en-US"/>
              </w:rPr>
              <w:t>0 kg</w:t>
            </w:r>
          </w:p>
        </w:tc>
        <w:tc>
          <w:tcPr>
            <w:tcW w:w="197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300 gr (</w:t>
            </w:r>
            <w:proofErr w:type="spellStart"/>
            <w:r w:rsidRPr="004400BA">
              <w:rPr>
                <w:lang w:val="en-US"/>
              </w:rPr>
              <w:t>sagriezta</w:t>
            </w:r>
            <w:proofErr w:type="spellEnd"/>
            <w:r w:rsidRPr="004400BA">
              <w:rPr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 w:rsidRPr="004400BA">
              <w:rPr>
                <w:lang w:val="en-US"/>
              </w:rPr>
              <w:t>celof</w:t>
            </w:r>
            <w:proofErr w:type="spellEnd"/>
            <w:proofErr w:type="gramEnd"/>
            <w:r w:rsidRPr="004400BA">
              <w:rPr>
                <w:lang w:val="en-US"/>
              </w:rPr>
              <w:t xml:space="preserve">. </w:t>
            </w:r>
            <w:proofErr w:type="spellStart"/>
            <w:proofErr w:type="gramStart"/>
            <w:r w:rsidRPr="004400BA">
              <w:rPr>
                <w:lang w:val="en-US"/>
              </w:rPr>
              <w:t>iepak</w:t>
            </w:r>
            <w:proofErr w:type="spellEnd"/>
            <w:proofErr w:type="gramEnd"/>
            <w:r w:rsidRPr="004400BA"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7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4E6692">
              <w:rPr>
                <w:lang w:val="en-US"/>
              </w:rPr>
              <w:t>.2.3</w:t>
            </w:r>
          </w:p>
        </w:tc>
        <w:tc>
          <w:tcPr>
            <w:tcW w:w="3947" w:type="dxa"/>
            <w:shd w:val="clear" w:color="auto" w:fill="auto"/>
          </w:tcPr>
          <w:p w:rsidR="009046E6" w:rsidRPr="004400BA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</w:t>
            </w:r>
            <w:r w:rsidRPr="004400BA">
              <w:rPr>
                <w:b/>
                <w:bCs/>
                <w:lang w:val="en-US"/>
              </w:rPr>
              <w:t>epumi</w:t>
            </w:r>
            <w:proofErr w:type="spellEnd"/>
            <w:r w:rsidRPr="004400BA">
              <w:rPr>
                <w:lang w:val="en-US"/>
              </w:rPr>
              <w:t xml:space="preserve"> d</w:t>
            </w:r>
            <w:proofErr w:type="spellStart"/>
            <w:r w:rsidRPr="004400BA">
              <w:rPr>
                <w:lang w:val="lv-LV"/>
              </w:rPr>
              <w:t>ažādi</w:t>
            </w:r>
            <w:proofErr w:type="spellEnd"/>
            <w:r w:rsidRPr="004400BA">
              <w:rPr>
                <w:lang w:val="lv-LV"/>
              </w:rPr>
              <w:t xml:space="preserve"> (“Selga”, “Austiņas”)</w:t>
            </w:r>
          </w:p>
        </w:tc>
        <w:tc>
          <w:tcPr>
            <w:tcW w:w="139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70 kg</w:t>
            </w:r>
          </w:p>
        </w:tc>
        <w:tc>
          <w:tcPr>
            <w:tcW w:w="1973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r w:rsidRPr="004400BA">
              <w:rPr>
                <w:lang w:val="en-US"/>
              </w:rPr>
              <w:t>5 kg</w:t>
            </w:r>
          </w:p>
        </w:tc>
        <w:tc>
          <w:tcPr>
            <w:tcW w:w="1984" w:type="dxa"/>
            <w:shd w:val="clear" w:color="auto" w:fill="auto"/>
          </w:tcPr>
          <w:p w:rsidR="009046E6" w:rsidRPr="004400BA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kartona</w:t>
            </w:r>
            <w:proofErr w:type="spellEnd"/>
          </w:p>
        </w:tc>
      </w:tr>
    </w:tbl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  <w:proofErr w:type="spellStart"/>
      <w:r w:rsidRPr="004E6692">
        <w:rPr>
          <w:b/>
          <w:bCs/>
          <w:lang w:val="de-DE"/>
        </w:rPr>
        <w:t>Daļa</w:t>
      </w:r>
      <w:proofErr w:type="spellEnd"/>
      <w:r w:rsidRPr="004E6692">
        <w:rPr>
          <w:b/>
          <w:bCs/>
          <w:lang w:val="de-DE"/>
        </w:rPr>
        <w:t xml:space="preserve"> Nr. 3 </w:t>
      </w:r>
      <w:proofErr w:type="spellStart"/>
      <w:r w:rsidRPr="004E6692">
        <w:rPr>
          <w:b/>
          <w:bCs/>
          <w:lang w:val="de-DE"/>
        </w:rPr>
        <w:t>Gaļa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un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gaļas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pārstrādes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produkti</w:t>
      </w:r>
      <w:proofErr w:type="spellEnd"/>
      <w:r w:rsidRPr="004E6692">
        <w:rPr>
          <w:b/>
          <w:bCs/>
          <w:lang w:val="de-DE"/>
        </w:rPr>
        <w:t xml:space="preserve">, </w:t>
      </w:r>
      <w:proofErr w:type="spellStart"/>
      <w:r w:rsidRPr="004E6692">
        <w:rPr>
          <w:b/>
          <w:bCs/>
          <w:lang w:val="de-DE"/>
        </w:rPr>
        <w:t>vistas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gaļas</w:t>
      </w:r>
      <w:proofErr w:type="spellEnd"/>
      <w:r w:rsidRPr="004E6692">
        <w:rPr>
          <w:b/>
          <w:bCs/>
          <w:lang w:val="de-DE"/>
        </w:rPr>
        <w:t xml:space="preserve"> </w:t>
      </w:r>
      <w:proofErr w:type="spellStart"/>
      <w:r w:rsidRPr="004E6692">
        <w:rPr>
          <w:b/>
          <w:bCs/>
          <w:lang w:val="de-DE"/>
        </w:rPr>
        <w:t>izstrādājumi</w:t>
      </w:r>
      <w:proofErr w:type="spellEnd"/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 xml:space="preserve">3.1. </w:t>
      </w:r>
      <w:proofErr w:type="spellStart"/>
      <w:r>
        <w:rPr>
          <w:b/>
          <w:bCs/>
          <w:lang w:val="de-DE"/>
        </w:rPr>
        <w:t>Gaļa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gaļas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pārstrādes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produkti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vistas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gaļas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izstrādājumi</w:t>
      </w:r>
      <w:proofErr w:type="spellEnd"/>
      <w:r>
        <w:rPr>
          <w:b/>
          <w:bCs/>
          <w:lang w:val="de-DE"/>
        </w:rPr>
        <w:t xml:space="preserve"> – </w:t>
      </w:r>
      <w:proofErr w:type="spellStart"/>
      <w:r>
        <w:rPr>
          <w:b/>
          <w:bCs/>
          <w:lang w:val="de-DE"/>
        </w:rPr>
        <w:t>Ilūkste</w:t>
      </w:r>
      <w:proofErr w:type="spellEnd"/>
      <w:r>
        <w:rPr>
          <w:b/>
          <w:bCs/>
          <w:lang w:val="de-DE"/>
        </w:rPr>
        <w:t xml:space="preserve">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10"/>
        <w:gridCol w:w="1017"/>
        <w:gridCol w:w="1609"/>
        <w:gridCol w:w="1964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Pr="004E6692">
              <w:rPr>
                <w:bCs/>
                <w:lang w:val="de-DE"/>
              </w:rPr>
              <w:t>.1.1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</w:rPr>
            </w:pPr>
            <w:r>
              <w:rPr>
                <w:b/>
                <w:bCs/>
              </w:rPr>
              <w:t>Cūkgaļa</w:t>
            </w:r>
          </w:p>
        </w:tc>
        <w:tc>
          <w:tcPr>
            <w:tcW w:w="1017" w:type="dxa"/>
            <w:shd w:val="clear" w:color="auto" w:fill="auto"/>
          </w:tcPr>
          <w:p w:rsidR="009046E6" w:rsidRDefault="009046E6" w:rsidP="00053EAB"/>
        </w:tc>
        <w:tc>
          <w:tcPr>
            <w:tcW w:w="1818" w:type="dxa"/>
            <w:shd w:val="clear" w:color="auto" w:fill="auto"/>
          </w:tcPr>
          <w:p w:rsidR="009046E6" w:rsidRDefault="009046E6" w:rsidP="00053EAB"/>
        </w:tc>
        <w:tc>
          <w:tcPr>
            <w:tcW w:w="2232" w:type="dxa"/>
            <w:shd w:val="clear" w:color="auto" w:fill="auto"/>
          </w:tcPr>
          <w:p w:rsidR="009046E6" w:rsidRDefault="009046E6" w:rsidP="00053EAB"/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r>
              <w:t>šķi</w:t>
            </w:r>
            <w:r>
              <w:rPr>
                <w:lang w:val="lv-LV"/>
              </w:rPr>
              <w:t>ņ</w:t>
            </w:r>
            <w:r>
              <w:t xml:space="preserve">ķis bez ādas, augst. labuma </w:t>
            </w:r>
          </w:p>
        </w:tc>
        <w:tc>
          <w:tcPr>
            <w:tcW w:w="1017" w:type="dxa"/>
            <w:shd w:val="clear" w:color="auto" w:fill="auto"/>
          </w:tcPr>
          <w:p w:rsidR="009046E6" w:rsidRPr="001F41E4" w:rsidRDefault="009046E6" w:rsidP="00053EAB">
            <w:r w:rsidRPr="001F41E4">
              <w:t>1</w:t>
            </w:r>
            <w:r>
              <w:rPr>
                <w:lang w:val="lv-LV"/>
              </w:rPr>
              <w:t>35</w:t>
            </w:r>
            <w:r w:rsidRPr="001F41E4">
              <w:t>0 kg</w:t>
            </w:r>
          </w:p>
        </w:tc>
        <w:tc>
          <w:tcPr>
            <w:tcW w:w="1818" w:type="dxa"/>
            <w:shd w:val="clear" w:color="auto" w:fill="auto"/>
          </w:tcPr>
          <w:p w:rsidR="009046E6" w:rsidRPr="001F41E4" w:rsidRDefault="009046E6" w:rsidP="00053EAB">
            <w:r w:rsidRPr="001F41E4">
              <w:t>sv</w:t>
            </w:r>
            <w:r>
              <w:t>aigs</w:t>
            </w:r>
          </w:p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>
            <w:r>
              <w:rPr>
                <w:lang w:val="lv-LV"/>
              </w:rPr>
              <w:t>v</w:t>
            </w:r>
            <w:r>
              <w:t>akuma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r>
              <w:t>karbonāde (svaiga)</w:t>
            </w:r>
          </w:p>
        </w:tc>
        <w:tc>
          <w:tcPr>
            <w:tcW w:w="1017" w:type="dxa"/>
            <w:shd w:val="clear" w:color="auto" w:fill="auto"/>
          </w:tcPr>
          <w:p w:rsidR="009046E6" w:rsidRPr="001F41E4" w:rsidRDefault="009046E6" w:rsidP="00053EAB">
            <w:r>
              <w:rPr>
                <w:lang w:val="lv-LV"/>
              </w:rPr>
              <w:t>8</w:t>
            </w:r>
            <w:r>
              <w:t>0 kg</w:t>
            </w:r>
          </w:p>
        </w:tc>
        <w:tc>
          <w:tcPr>
            <w:tcW w:w="1818" w:type="dxa"/>
            <w:shd w:val="clear" w:color="auto" w:fill="auto"/>
          </w:tcPr>
          <w:p w:rsidR="009046E6" w:rsidRPr="001F41E4" w:rsidRDefault="009046E6" w:rsidP="00053EAB">
            <w:r>
              <w:t>svaigs</w:t>
            </w:r>
          </w:p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>
            <w:r>
              <w:t>vakuma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270613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cūkgaļas gulašs</w:t>
            </w:r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70 kg</w:t>
            </w:r>
          </w:p>
        </w:tc>
        <w:tc>
          <w:tcPr>
            <w:tcW w:w="1818" w:type="dxa"/>
            <w:shd w:val="clear" w:color="auto" w:fill="auto"/>
          </w:tcPr>
          <w:p w:rsidR="009046E6" w:rsidRPr="00270613" w:rsidRDefault="009046E6" w:rsidP="00053EAB">
            <w:pPr>
              <w:rPr>
                <w:lang w:val="lv-LV"/>
              </w:rPr>
            </w:pPr>
            <w:r>
              <w:rPr>
                <w:lang w:val="lv-LV"/>
              </w:rPr>
              <w:t>svaigs</w:t>
            </w:r>
          </w:p>
        </w:tc>
        <w:tc>
          <w:tcPr>
            <w:tcW w:w="2232" w:type="dxa"/>
            <w:shd w:val="clear" w:color="auto" w:fill="auto"/>
          </w:tcPr>
          <w:p w:rsidR="009046E6" w:rsidRPr="00270613" w:rsidRDefault="009046E6" w:rsidP="00053EA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vakuma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270613" w:rsidRDefault="009046E6" w:rsidP="00053EAB">
            <w:pPr>
              <w:rPr>
                <w:bCs/>
                <w:lang w:val="lv-LV"/>
              </w:rPr>
            </w:pPr>
            <w:r w:rsidRPr="00270613">
              <w:rPr>
                <w:bCs/>
                <w:lang w:val="lv-LV"/>
              </w:rPr>
              <w:t>3.1.2</w:t>
            </w: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pPr>
              <w:rPr>
                <w:b/>
                <w:bCs/>
              </w:rPr>
            </w:pPr>
            <w:r w:rsidRPr="001F41E4">
              <w:rPr>
                <w:b/>
                <w:bCs/>
              </w:rPr>
              <w:t xml:space="preserve">Desa </w:t>
            </w:r>
          </w:p>
        </w:tc>
        <w:tc>
          <w:tcPr>
            <w:tcW w:w="1017" w:type="dxa"/>
            <w:shd w:val="clear" w:color="auto" w:fill="auto"/>
          </w:tcPr>
          <w:p w:rsidR="009046E6" w:rsidRPr="001F41E4" w:rsidRDefault="009046E6" w:rsidP="00053EAB"/>
        </w:tc>
        <w:tc>
          <w:tcPr>
            <w:tcW w:w="1818" w:type="dxa"/>
            <w:shd w:val="clear" w:color="auto" w:fill="auto"/>
          </w:tcPr>
          <w:p w:rsidR="009046E6" w:rsidRPr="001F41E4" w:rsidRDefault="009046E6" w:rsidP="00053EAB"/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/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270613" w:rsidRDefault="009046E6" w:rsidP="00053EAB">
            <w:pPr>
              <w:rPr>
                <w:lang w:val="lv-LV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r w:rsidRPr="001F41E4">
              <w:t>“Doktora”</w:t>
            </w:r>
          </w:p>
        </w:tc>
        <w:tc>
          <w:tcPr>
            <w:tcW w:w="1017" w:type="dxa"/>
            <w:shd w:val="clear" w:color="auto" w:fill="auto"/>
          </w:tcPr>
          <w:p w:rsidR="009046E6" w:rsidRPr="001F41E4" w:rsidRDefault="009046E6" w:rsidP="00053EAB">
            <w:r>
              <w:t>10</w:t>
            </w:r>
            <w:r w:rsidRPr="001F41E4">
              <w:t>0 kg</w:t>
            </w:r>
          </w:p>
        </w:tc>
        <w:tc>
          <w:tcPr>
            <w:tcW w:w="1818" w:type="dxa"/>
            <w:shd w:val="clear" w:color="auto" w:fill="auto"/>
          </w:tcPr>
          <w:p w:rsidR="009046E6" w:rsidRPr="001F41E4" w:rsidRDefault="009046E6" w:rsidP="00053EAB">
            <w:r w:rsidRPr="001F41E4">
              <w:t>vārīta</w:t>
            </w:r>
          </w:p>
        </w:tc>
        <w:tc>
          <w:tcPr>
            <w:tcW w:w="2232" w:type="dxa"/>
            <w:shd w:val="clear" w:color="auto" w:fill="auto"/>
          </w:tcPr>
          <w:p w:rsidR="009046E6" w:rsidRPr="009C14B7" w:rsidRDefault="009046E6" w:rsidP="00053EAB">
            <w:r w:rsidRPr="009C14B7">
              <w:t>nat. celof. apv.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270613" w:rsidRDefault="009046E6" w:rsidP="00053EAB">
            <w:pPr>
              <w:rPr>
                <w:bCs/>
                <w:lang w:val="lv-LV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9C14B7" w:rsidRDefault="009046E6" w:rsidP="00053EAB">
            <w:r w:rsidRPr="009C14B7">
              <w:t>Saļami</w:t>
            </w:r>
          </w:p>
        </w:tc>
        <w:tc>
          <w:tcPr>
            <w:tcW w:w="1017" w:type="dxa"/>
            <w:shd w:val="clear" w:color="auto" w:fill="auto"/>
          </w:tcPr>
          <w:p w:rsidR="009046E6" w:rsidRPr="009C14B7" w:rsidRDefault="009046E6" w:rsidP="00053EAB">
            <w:r>
              <w:rPr>
                <w:lang w:val="lv-LV"/>
              </w:rPr>
              <w:t>2</w:t>
            </w:r>
            <w:r w:rsidRPr="009C14B7">
              <w:t>0 kg</w:t>
            </w:r>
          </w:p>
        </w:tc>
        <w:tc>
          <w:tcPr>
            <w:tcW w:w="1818" w:type="dxa"/>
            <w:shd w:val="clear" w:color="auto" w:fill="auto"/>
          </w:tcPr>
          <w:p w:rsidR="009046E6" w:rsidRPr="009C14B7" w:rsidRDefault="009046E6" w:rsidP="00053EAB">
            <w:r w:rsidRPr="009C14B7">
              <w:t>p/kūpināta</w:t>
            </w:r>
          </w:p>
        </w:tc>
        <w:tc>
          <w:tcPr>
            <w:tcW w:w="2232" w:type="dxa"/>
            <w:shd w:val="clear" w:color="auto" w:fill="auto"/>
          </w:tcPr>
          <w:p w:rsidR="009046E6" w:rsidRPr="009C14B7" w:rsidRDefault="009046E6" w:rsidP="00053EAB">
            <w:r w:rsidRPr="009C14B7">
              <w:t>nat. celof. apv.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270613" w:rsidRDefault="009046E6" w:rsidP="00053EAB">
            <w:pPr>
              <w:rPr>
                <w:bCs/>
                <w:lang w:val="lv-LV"/>
              </w:rPr>
            </w:pPr>
            <w:r w:rsidRPr="00270613">
              <w:rPr>
                <w:bCs/>
                <w:lang w:val="lv-LV"/>
              </w:rPr>
              <w:t>3.1.3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Aknas liellopu</w:t>
            </w:r>
          </w:p>
        </w:tc>
        <w:tc>
          <w:tcPr>
            <w:tcW w:w="1017" w:type="dxa"/>
            <w:shd w:val="clear" w:color="auto" w:fill="auto"/>
          </w:tcPr>
          <w:p w:rsidR="009046E6" w:rsidRPr="009C14B7" w:rsidRDefault="009046E6" w:rsidP="00053EAB">
            <w:r>
              <w:rPr>
                <w:lang w:val="lv-LV"/>
              </w:rPr>
              <w:t>4</w:t>
            </w:r>
            <w:r w:rsidRPr="009C14B7">
              <w:t>0 kg</w:t>
            </w: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 w:rsidRPr="009C14B7">
              <w:t>sva</w:t>
            </w:r>
            <w:proofErr w:type="spellStart"/>
            <w:r>
              <w:rPr>
                <w:lang w:val="en-US"/>
              </w:rPr>
              <w:t>igs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4E6692">
              <w:rPr>
                <w:lang w:val="en-US"/>
              </w:rPr>
              <w:t>.1.</w:t>
            </w:r>
            <w:r>
              <w:rPr>
                <w:lang w:val="en-US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Sardeles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cīsiņi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Cūkgaļas</w:t>
            </w:r>
            <w:proofErr w:type="spellEnd"/>
            <w:r>
              <w:rPr>
                <w:lang w:val="en-US"/>
              </w:rPr>
              <w:t xml:space="preserve"> “(70% </w:t>
            </w:r>
            <w:proofErr w:type="spellStart"/>
            <w:r>
              <w:rPr>
                <w:lang w:val="en-US"/>
              </w:rPr>
              <w:t>gaļa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augst.labuma</w:t>
            </w:r>
            <w:proofErr w:type="spellEnd"/>
          </w:p>
          <w:p w:rsidR="009046E6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Bērnu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cīsiņi</w:t>
            </w:r>
            <w:proofErr w:type="spellEnd"/>
            <w:r>
              <w:rPr>
                <w:lang w:val="en-US"/>
              </w:rPr>
              <w:t xml:space="preserve"> (70 % </w:t>
            </w:r>
            <w:proofErr w:type="spellStart"/>
            <w:r>
              <w:rPr>
                <w:lang w:val="en-US"/>
              </w:rPr>
              <w:t>gaļa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augst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labuma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3.1.5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Vistas </w:t>
            </w:r>
            <w:proofErr w:type="spellStart"/>
            <w:r>
              <w:rPr>
                <w:b/>
                <w:bCs/>
                <w:lang w:val="en-US"/>
              </w:rPr>
              <w:t>gaļa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šķiņķīši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kauliņu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vistas </w:t>
            </w:r>
            <w:proofErr w:type="spellStart"/>
            <w:r>
              <w:rPr>
                <w:lang w:val="en-US"/>
              </w:rPr>
              <w:t>fileja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tītara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fileja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10 kg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15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10 kg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15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10 kg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15 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kart. </w:t>
            </w:r>
            <w:proofErr w:type="spellStart"/>
            <w:proofErr w:type="gramStart"/>
            <w:r>
              <w:rPr>
                <w:lang w:val="en-US"/>
              </w:rPr>
              <w:t>iep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kart. </w:t>
            </w:r>
            <w:proofErr w:type="spellStart"/>
            <w:proofErr w:type="gramStart"/>
            <w:r>
              <w:rPr>
                <w:lang w:val="en-US"/>
              </w:rPr>
              <w:t>iep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kart. </w:t>
            </w:r>
            <w:proofErr w:type="spellStart"/>
            <w:proofErr w:type="gramStart"/>
            <w:r>
              <w:rPr>
                <w:lang w:val="en-US"/>
              </w:rPr>
              <w:t>iep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3.1.6</w:t>
            </w:r>
          </w:p>
        </w:tc>
        <w:tc>
          <w:tcPr>
            <w:tcW w:w="4232" w:type="dxa"/>
            <w:shd w:val="clear" w:color="auto" w:fill="auto"/>
          </w:tcPr>
          <w:p w:rsidR="009046E6" w:rsidRPr="00270613" w:rsidRDefault="009046E6" w:rsidP="00053EA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Liellopu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šķiņķis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80 kg</w:t>
            </w:r>
          </w:p>
        </w:tc>
        <w:tc>
          <w:tcPr>
            <w:tcW w:w="18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svaigs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</w:p>
        </w:tc>
      </w:tr>
    </w:tbl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 xml:space="preserve">3.2. </w:t>
      </w:r>
      <w:proofErr w:type="spellStart"/>
      <w:r>
        <w:rPr>
          <w:b/>
          <w:bCs/>
          <w:lang w:val="de-DE"/>
        </w:rPr>
        <w:t>Gaļa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gaļas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pārstrādes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produkti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vistas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gaļas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izstrādājumi</w:t>
      </w:r>
      <w:proofErr w:type="spellEnd"/>
      <w:r>
        <w:rPr>
          <w:b/>
          <w:bCs/>
          <w:lang w:val="de-DE"/>
        </w:rPr>
        <w:t xml:space="preserve"> –</w:t>
      </w:r>
      <w:proofErr w:type="spellStart"/>
      <w:r>
        <w:rPr>
          <w:b/>
          <w:bCs/>
          <w:lang w:val="de-DE"/>
        </w:rPr>
        <w:t>Bebrenes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filiāle</w:t>
      </w:r>
      <w:proofErr w:type="spellEnd"/>
      <w:r>
        <w:rPr>
          <w:b/>
          <w:bCs/>
          <w:lang w:val="de-DE"/>
        </w:rPr>
        <w:t xml:space="preserve">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6"/>
        <w:gridCol w:w="1164"/>
        <w:gridCol w:w="1469"/>
        <w:gridCol w:w="1971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Pr="004E6692">
              <w:rPr>
                <w:bCs/>
                <w:lang w:val="de-DE"/>
              </w:rPr>
              <w:t>.</w:t>
            </w:r>
            <w:r>
              <w:rPr>
                <w:bCs/>
                <w:lang w:val="de-DE"/>
              </w:rPr>
              <w:t>2</w:t>
            </w:r>
            <w:r w:rsidRPr="004E6692">
              <w:rPr>
                <w:bCs/>
                <w:lang w:val="de-DE"/>
              </w:rPr>
              <w:t>.1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</w:rPr>
            </w:pPr>
            <w:r>
              <w:rPr>
                <w:b/>
                <w:bCs/>
              </w:rPr>
              <w:t>Cūkgaļa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/>
        </w:tc>
        <w:tc>
          <w:tcPr>
            <w:tcW w:w="1559" w:type="dxa"/>
            <w:shd w:val="clear" w:color="auto" w:fill="auto"/>
          </w:tcPr>
          <w:p w:rsidR="009046E6" w:rsidRDefault="009046E6" w:rsidP="00053EAB"/>
        </w:tc>
        <w:tc>
          <w:tcPr>
            <w:tcW w:w="2232" w:type="dxa"/>
            <w:shd w:val="clear" w:color="auto" w:fill="auto"/>
          </w:tcPr>
          <w:p w:rsidR="009046E6" w:rsidRDefault="009046E6" w:rsidP="00053EAB"/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r>
              <w:t>šķi</w:t>
            </w:r>
            <w:r>
              <w:rPr>
                <w:lang w:val="lv-LV"/>
              </w:rPr>
              <w:t>ņ</w:t>
            </w:r>
            <w:r>
              <w:t xml:space="preserve">ķis bez ādas, augst. labuma </w:t>
            </w:r>
          </w:p>
        </w:tc>
        <w:tc>
          <w:tcPr>
            <w:tcW w:w="1276" w:type="dxa"/>
            <w:shd w:val="clear" w:color="auto" w:fill="auto"/>
          </w:tcPr>
          <w:p w:rsidR="009046E6" w:rsidRPr="001F41E4" w:rsidRDefault="009046E6" w:rsidP="00053EAB">
            <w:r>
              <w:rPr>
                <w:lang w:val="lv-LV"/>
              </w:rPr>
              <w:t>25</w:t>
            </w:r>
            <w:r w:rsidRPr="001F41E4">
              <w:t>0 kg</w:t>
            </w:r>
          </w:p>
        </w:tc>
        <w:tc>
          <w:tcPr>
            <w:tcW w:w="1559" w:type="dxa"/>
            <w:shd w:val="clear" w:color="auto" w:fill="auto"/>
          </w:tcPr>
          <w:p w:rsidR="009046E6" w:rsidRPr="001F41E4" w:rsidRDefault="009046E6" w:rsidP="00053EAB">
            <w:r w:rsidRPr="001F41E4">
              <w:t>sv</w:t>
            </w:r>
            <w:r>
              <w:t>aigs</w:t>
            </w:r>
          </w:p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>
            <w:r>
              <w:t>vakuma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r>
              <w:t>karbonāde (svaiga)</w:t>
            </w:r>
          </w:p>
        </w:tc>
        <w:tc>
          <w:tcPr>
            <w:tcW w:w="1276" w:type="dxa"/>
            <w:shd w:val="clear" w:color="auto" w:fill="auto"/>
          </w:tcPr>
          <w:p w:rsidR="009046E6" w:rsidRPr="001F41E4" w:rsidRDefault="009046E6" w:rsidP="00053EAB">
            <w:r>
              <w:rPr>
                <w:lang w:val="lv-LV"/>
              </w:rPr>
              <w:t>2</w:t>
            </w:r>
            <w:r>
              <w:t>0 kg</w:t>
            </w:r>
          </w:p>
        </w:tc>
        <w:tc>
          <w:tcPr>
            <w:tcW w:w="1559" w:type="dxa"/>
            <w:shd w:val="clear" w:color="auto" w:fill="auto"/>
          </w:tcPr>
          <w:p w:rsidR="009046E6" w:rsidRPr="001F41E4" w:rsidRDefault="009046E6" w:rsidP="00053EAB">
            <w:r>
              <w:t>svaigs</w:t>
            </w:r>
          </w:p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>
            <w:r>
              <w:t>vakuma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  <w:r w:rsidRPr="004E6692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2</w:t>
            </w:r>
            <w:r w:rsidRPr="004E6692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pPr>
              <w:rPr>
                <w:b/>
                <w:bCs/>
              </w:rPr>
            </w:pPr>
            <w:r w:rsidRPr="001F41E4">
              <w:rPr>
                <w:b/>
                <w:bCs/>
              </w:rPr>
              <w:t xml:space="preserve">Desa </w:t>
            </w:r>
          </w:p>
        </w:tc>
        <w:tc>
          <w:tcPr>
            <w:tcW w:w="1276" w:type="dxa"/>
            <w:shd w:val="clear" w:color="auto" w:fill="auto"/>
          </w:tcPr>
          <w:p w:rsidR="009046E6" w:rsidRPr="001F41E4" w:rsidRDefault="009046E6" w:rsidP="00053EAB"/>
        </w:tc>
        <w:tc>
          <w:tcPr>
            <w:tcW w:w="1559" w:type="dxa"/>
            <w:shd w:val="clear" w:color="auto" w:fill="auto"/>
          </w:tcPr>
          <w:p w:rsidR="009046E6" w:rsidRPr="001F41E4" w:rsidRDefault="009046E6" w:rsidP="00053EAB"/>
        </w:tc>
        <w:tc>
          <w:tcPr>
            <w:tcW w:w="2232" w:type="dxa"/>
            <w:shd w:val="clear" w:color="auto" w:fill="auto"/>
          </w:tcPr>
          <w:p w:rsidR="009046E6" w:rsidRPr="001F41E4" w:rsidRDefault="009046E6" w:rsidP="00053EAB"/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1F41E4" w:rsidRDefault="009046E6" w:rsidP="00053EAB">
            <w:r w:rsidRPr="001F41E4">
              <w:t>“Doktora”</w:t>
            </w:r>
          </w:p>
        </w:tc>
        <w:tc>
          <w:tcPr>
            <w:tcW w:w="1276" w:type="dxa"/>
            <w:shd w:val="clear" w:color="auto" w:fill="auto"/>
          </w:tcPr>
          <w:p w:rsidR="009046E6" w:rsidRPr="001F41E4" w:rsidRDefault="009046E6" w:rsidP="00053EAB">
            <w:r>
              <w:rPr>
                <w:lang w:val="lv-LV"/>
              </w:rPr>
              <w:t>25</w:t>
            </w:r>
            <w:r w:rsidRPr="001F41E4">
              <w:t xml:space="preserve"> kg</w:t>
            </w:r>
          </w:p>
        </w:tc>
        <w:tc>
          <w:tcPr>
            <w:tcW w:w="1559" w:type="dxa"/>
            <w:shd w:val="clear" w:color="auto" w:fill="auto"/>
          </w:tcPr>
          <w:p w:rsidR="009046E6" w:rsidRPr="001F41E4" w:rsidRDefault="009046E6" w:rsidP="00053EAB">
            <w:r w:rsidRPr="001F41E4">
              <w:t>vārīta</w:t>
            </w:r>
          </w:p>
        </w:tc>
        <w:tc>
          <w:tcPr>
            <w:tcW w:w="2232" w:type="dxa"/>
            <w:shd w:val="clear" w:color="auto" w:fill="auto"/>
          </w:tcPr>
          <w:p w:rsidR="009046E6" w:rsidRPr="009C14B7" w:rsidRDefault="009046E6" w:rsidP="00053EAB">
            <w:r w:rsidRPr="009C14B7">
              <w:t>nat. celof. apv.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3.2</w:t>
            </w:r>
            <w:r w:rsidRPr="004E6692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Aknas liellopu</w:t>
            </w:r>
          </w:p>
        </w:tc>
        <w:tc>
          <w:tcPr>
            <w:tcW w:w="1276" w:type="dxa"/>
            <w:shd w:val="clear" w:color="auto" w:fill="auto"/>
          </w:tcPr>
          <w:p w:rsidR="009046E6" w:rsidRPr="009C14B7" w:rsidRDefault="009046E6" w:rsidP="00053EAB">
            <w:r>
              <w:rPr>
                <w:lang w:val="lv-LV"/>
              </w:rPr>
              <w:t>15</w:t>
            </w:r>
            <w:r w:rsidRPr="009C14B7">
              <w:t xml:space="preserve">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 w:rsidRPr="009C14B7">
              <w:t>sva</w:t>
            </w:r>
            <w:proofErr w:type="spellStart"/>
            <w:r>
              <w:rPr>
                <w:lang w:val="en-US"/>
              </w:rPr>
              <w:t>igs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  <w:r w:rsidRPr="004E6692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Sardeles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cīsiņi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>
              <w:rPr>
                <w:lang w:val="en-US"/>
              </w:rPr>
              <w:t>“C</w:t>
            </w:r>
            <w:proofErr w:type="spellStart"/>
            <w:r>
              <w:rPr>
                <w:lang w:val="lv-LV"/>
              </w:rPr>
              <w:t>ūkgaļas</w:t>
            </w:r>
            <w:proofErr w:type="spellEnd"/>
            <w:r>
              <w:rPr>
                <w:lang w:val="en-US"/>
              </w:rPr>
              <w:t xml:space="preserve">” (70% gala) </w:t>
            </w:r>
            <w:proofErr w:type="spellStart"/>
            <w:r>
              <w:rPr>
                <w:lang w:val="en-US"/>
              </w:rPr>
              <w:t>augst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labuma</w:t>
            </w:r>
            <w:proofErr w:type="spellEnd"/>
          </w:p>
          <w:p w:rsidR="009046E6" w:rsidRDefault="009046E6" w:rsidP="00053EAB">
            <w:pPr>
              <w:pStyle w:val="TableContents"/>
              <w:suppressLineNumbers w:val="0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Bērnu</w:t>
            </w:r>
            <w:proofErr w:type="spellEnd"/>
            <w:r>
              <w:rPr>
                <w:lang w:val="en-US"/>
              </w:rPr>
              <w:t xml:space="preserve">” </w:t>
            </w:r>
            <w:proofErr w:type="spellStart"/>
            <w:r>
              <w:rPr>
                <w:lang w:val="en-US"/>
              </w:rPr>
              <w:t>cīsiņi</w:t>
            </w:r>
            <w:proofErr w:type="spellEnd"/>
            <w:r>
              <w:rPr>
                <w:lang w:val="en-US"/>
              </w:rPr>
              <w:t xml:space="preserve"> (70 % </w:t>
            </w:r>
            <w:proofErr w:type="spellStart"/>
            <w:r>
              <w:rPr>
                <w:lang w:val="en-US"/>
              </w:rPr>
              <w:t>gaļa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augst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labuma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sv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3.2.5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Vistas </w:t>
            </w:r>
            <w:proofErr w:type="spellStart"/>
            <w:r>
              <w:rPr>
                <w:b/>
                <w:bCs/>
                <w:lang w:val="en-US"/>
              </w:rPr>
              <w:t>gaļa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šķiņķīši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kauliņu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vistas </w:t>
            </w:r>
            <w:proofErr w:type="spellStart"/>
            <w:r>
              <w:rPr>
                <w:lang w:val="en-US"/>
              </w:rPr>
              <w:t>fileja</w:t>
            </w:r>
            <w:proofErr w:type="spellEnd"/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tītara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fileja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10 kg 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 xml:space="preserve">10 kg 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kart. </w:t>
            </w:r>
            <w:proofErr w:type="spellStart"/>
            <w:proofErr w:type="gramStart"/>
            <w:r>
              <w:rPr>
                <w:lang w:val="en-US"/>
              </w:rPr>
              <w:t>karb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un</w:t>
            </w:r>
            <w:proofErr w:type="gramEnd"/>
            <w:r>
              <w:rPr>
                <w:lang w:val="en-US"/>
              </w:rPr>
              <w:t xml:space="preserve"> kart. </w:t>
            </w:r>
            <w:proofErr w:type="spellStart"/>
            <w:proofErr w:type="gramStart"/>
            <w:r>
              <w:rPr>
                <w:lang w:val="en-US"/>
              </w:rPr>
              <w:t>karb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vakuma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3.2.6</w:t>
            </w:r>
          </w:p>
        </w:tc>
        <w:tc>
          <w:tcPr>
            <w:tcW w:w="4232" w:type="dxa"/>
            <w:shd w:val="clear" w:color="auto" w:fill="auto"/>
          </w:tcPr>
          <w:p w:rsidR="009046E6" w:rsidRPr="00640ED3" w:rsidRDefault="009046E6" w:rsidP="00053EA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Liellopu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šķiņ</w:t>
            </w:r>
            <w:r w:rsidRPr="00640ED3">
              <w:rPr>
                <w:b/>
                <w:lang w:val="en-US"/>
              </w:rPr>
              <w:t>ķis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vakuma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b/>
          <w:bCs/>
          <w:lang w:val="de-DE"/>
        </w:rPr>
      </w:pPr>
    </w:p>
    <w:p w:rsidR="009046E6" w:rsidRDefault="009046E6" w:rsidP="009046E6">
      <w:pPr>
        <w:pStyle w:val="Virsraksts2"/>
        <w:rPr>
          <w:b/>
          <w:bCs/>
        </w:rPr>
      </w:pPr>
      <w:r>
        <w:rPr>
          <w:b/>
          <w:bCs/>
        </w:rPr>
        <w:t>Daļa Nr. 4 Piens un piena pārstrādes produkti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lv-LV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lv-LV"/>
        </w:rPr>
      </w:pPr>
      <w:r>
        <w:rPr>
          <w:rFonts w:ascii="Times New Roman" w:eastAsia="Times New Roman" w:hAnsi="Times New Roman"/>
          <w:b/>
          <w:bCs/>
          <w:kern w:val="1"/>
          <w:lang w:val="lv-LV"/>
        </w:rPr>
        <w:t xml:space="preserve">4.1. Piens un piena pārstrādes produkti – Ilūkste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11"/>
        <w:gridCol w:w="1160"/>
        <w:gridCol w:w="1466"/>
        <w:gridCol w:w="1963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4.1.1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Piens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3 000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Elo-pak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4.1.2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Krējums</w:t>
            </w:r>
            <w:proofErr w:type="spellEnd"/>
            <w:r>
              <w:rPr>
                <w:b/>
                <w:bCs/>
                <w:lang w:val="en-US"/>
              </w:rPr>
              <w:t xml:space="preserve"> 20%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380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>. sp.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4.1.3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Kefīrs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400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Elo-pak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4.1.4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Sviests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Saldkrējuma</w:t>
            </w:r>
            <w:proofErr w:type="spellEnd"/>
            <w:r>
              <w:rPr>
                <w:lang w:val="en-US"/>
              </w:rPr>
              <w:t xml:space="preserve"> 82%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0.2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4.1.5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Jogurts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250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spaiņos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Elo-pak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4.1.6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Siers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nepārsniegt</w:t>
            </w:r>
            <w:proofErr w:type="spellEnd"/>
            <w:r>
              <w:rPr>
                <w:b/>
                <w:bCs/>
                <w:lang w:val="en-US"/>
              </w:rPr>
              <w:t xml:space="preserve"> 45%)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siers-Krievijas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Holandes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64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Kausētais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siers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Dzintars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180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iepak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4.1.7</w:t>
            </w:r>
          </w:p>
        </w:tc>
        <w:tc>
          <w:tcPr>
            <w:tcW w:w="4232" w:type="dxa"/>
            <w:shd w:val="clear" w:color="auto" w:fill="auto"/>
          </w:tcPr>
          <w:p w:rsidR="009046E6" w:rsidRPr="009C14B7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Biezpiens</w:t>
            </w:r>
            <w:proofErr w:type="spellEnd"/>
            <w:r>
              <w:rPr>
                <w:b/>
                <w:bCs/>
                <w:lang w:val="en-US"/>
              </w:rPr>
              <w:t xml:space="preserve"> 5% 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spaiņos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5F6FDE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Biezpiena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sieriņš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proofErr w:type="spellStart"/>
            <w:r>
              <w:rPr>
                <w:bCs/>
                <w:lang w:val="en-US"/>
              </w:rPr>
              <w:t>Mazulis</w:t>
            </w:r>
            <w:proofErr w:type="spellEnd"/>
            <w:r>
              <w:rPr>
                <w:bCs/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Biezpiena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sieriņš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proofErr w:type="spellStart"/>
            <w:r>
              <w:rPr>
                <w:bCs/>
                <w:lang w:val="en-US"/>
              </w:rPr>
              <w:t>Gardumiņš</w:t>
            </w:r>
            <w:proofErr w:type="spellEnd"/>
            <w:r>
              <w:rPr>
                <w:bCs/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90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Biezpiena</w:t>
            </w:r>
            <w:proofErr w:type="spellEnd"/>
            <w:r>
              <w:rPr>
                <w:bCs/>
                <w:lang w:val="en-US"/>
              </w:rPr>
              <w:t xml:space="preserve"> masa (</w:t>
            </w:r>
            <w:proofErr w:type="spellStart"/>
            <w:r>
              <w:rPr>
                <w:bCs/>
                <w:lang w:val="en-US"/>
              </w:rPr>
              <w:t>saldā</w:t>
            </w:r>
            <w:proofErr w:type="spellEnd"/>
            <w:r>
              <w:rPr>
                <w:bCs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1-3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</w:tbl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lv-LV"/>
        </w:rPr>
      </w:pPr>
      <w:r>
        <w:rPr>
          <w:rFonts w:ascii="Times New Roman" w:eastAsia="Times New Roman" w:hAnsi="Times New Roman"/>
          <w:b/>
          <w:bCs/>
          <w:kern w:val="1"/>
          <w:lang w:val="lv-LV"/>
        </w:rPr>
        <w:t xml:space="preserve">4.2. Piens un piena pārstrādes produkti – Bebrenes filiāle 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11"/>
        <w:gridCol w:w="1160"/>
        <w:gridCol w:w="1466"/>
        <w:gridCol w:w="1963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4.2.1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Piens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500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Elo-pak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4.2.2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Krējums</w:t>
            </w:r>
            <w:proofErr w:type="spellEnd"/>
            <w:r>
              <w:rPr>
                <w:b/>
                <w:bCs/>
                <w:lang w:val="en-US"/>
              </w:rPr>
              <w:t xml:space="preserve"> 20%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0.4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Elo-pak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4.2.3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Kefīrs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165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Elo-pak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4.2.4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Sviests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Saldkrējuma</w:t>
            </w:r>
            <w:proofErr w:type="spellEnd"/>
            <w:r>
              <w:rPr>
                <w:lang w:val="en-US"/>
              </w:rPr>
              <w:t xml:space="preserve"> 82%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65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0.2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4.2.5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Jogurts</w:t>
            </w:r>
            <w:proofErr w:type="spellEnd"/>
            <w:r>
              <w:rPr>
                <w:b/>
                <w:bCs/>
                <w:lang w:val="en-US"/>
              </w:rPr>
              <w:t xml:space="preserve"> 2,5%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70 L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l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spaiņos</w:t>
            </w:r>
            <w:proofErr w:type="spellEnd"/>
            <w:proofErr w:type="gram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Elo-pak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4.2.6</w:t>
            </w: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Siers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nepārsniegt</w:t>
            </w:r>
            <w:proofErr w:type="spellEnd"/>
            <w:r>
              <w:rPr>
                <w:b/>
                <w:bCs/>
                <w:lang w:val="en-US"/>
              </w:rPr>
              <w:t xml:space="preserve"> 45%)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siers-Krievijas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Holandes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0.5 kg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4.2.7</w:t>
            </w:r>
          </w:p>
        </w:tc>
        <w:tc>
          <w:tcPr>
            <w:tcW w:w="4232" w:type="dxa"/>
            <w:shd w:val="clear" w:color="auto" w:fill="auto"/>
          </w:tcPr>
          <w:p w:rsidR="009046E6" w:rsidRPr="009C14B7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Biezpiens</w:t>
            </w:r>
            <w:proofErr w:type="spellEnd"/>
            <w:r>
              <w:rPr>
                <w:b/>
                <w:bCs/>
                <w:lang w:val="en-US"/>
              </w:rPr>
              <w:t xml:space="preserve"> 5% 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180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Pr="005F6FDE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Biezpiena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sieriņš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proofErr w:type="spellStart"/>
            <w:r>
              <w:rPr>
                <w:bCs/>
                <w:lang w:val="en-US"/>
              </w:rPr>
              <w:t>Mazulis</w:t>
            </w:r>
            <w:proofErr w:type="spellEnd"/>
            <w:r>
              <w:rPr>
                <w:bCs/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</w:p>
        </w:tc>
        <w:tc>
          <w:tcPr>
            <w:tcW w:w="4232" w:type="dxa"/>
            <w:shd w:val="clear" w:color="auto" w:fill="auto"/>
          </w:tcPr>
          <w:p w:rsidR="009046E6" w:rsidRDefault="009046E6" w:rsidP="00053EAB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Biezpiena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sieriņš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proofErr w:type="spellStart"/>
            <w:r>
              <w:rPr>
                <w:bCs/>
                <w:lang w:val="en-US"/>
              </w:rPr>
              <w:t>Gardumiņš</w:t>
            </w:r>
            <w:proofErr w:type="spellEnd"/>
            <w:r>
              <w:rPr>
                <w:bCs/>
                <w:lang w:val="en-US"/>
              </w:rPr>
              <w:t>”</w:t>
            </w:r>
          </w:p>
        </w:tc>
        <w:tc>
          <w:tcPr>
            <w:tcW w:w="127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90 gr</w:t>
            </w:r>
          </w:p>
        </w:tc>
        <w:tc>
          <w:tcPr>
            <w:tcW w:w="223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papīra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9046E6" w:rsidRDefault="009046E6" w:rsidP="009046E6">
      <w:pPr>
        <w:rPr>
          <w:b/>
          <w:bCs/>
          <w:lang w:val="en-US"/>
        </w:rPr>
      </w:pPr>
    </w:p>
    <w:p w:rsidR="009046E6" w:rsidRDefault="009046E6" w:rsidP="009046E6">
      <w:pPr>
        <w:rPr>
          <w:b/>
          <w:bCs/>
          <w:lang w:val="en-US"/>
        </w:rPr>
      </w:pPr>
    </w:p>
    <w:p w:rsidR="009046E6" w:rsidRDefault="009046E6" w:rsidP="009046E6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Daļa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. 5 </w:t>
      </w:r>
      <w:proofErr w:type="spellStart"/>
      <w:r>
        <w:rPr>
          <w:b/>
          <w:bCs/>
          <w:lang w:val="en-US"/>
        </w:rPr>
        <w:t>Dārzeņi</w:t>
      </w:r>
      <w:proofErr w:type="spellEnd"/>
      <w:r>
        <w:rPr>
          <w:b/>
          <w:bCs/>
          <w:lang w:val="en-US"/>
        </w:rPr>
        <w:t xml:space="preserve">     </w:t>
      </w:r>
      <w:proofErr w:type="gramStart"/>
      <w:r>
        <w:rPr>
          <w:b/>
          <w:bCs/>
          <w:lang w:val="en-US"/>
        </w:rPr>
        <w:t>un</w:t>
      </w:r>
      <w:proofErr w:type="gramEnd"/>
      <w:r>
        <w:rPr>
          <w:b/>
          <w:bCs/>
          <w:lang w:val="en-US"/>
        </w:rPr>
        <w:t xml:space="preserve">   </w:t>
      </w:r>
      <w:proofErr w:type="spellStart"/>
      <w:r>
        <w:rPr>
          <w:b/>
          <w:bCs/>
          <w:lang w:val="en-US"/>
        </w:rPr>
        <w:t>augļi</w:t>
      </w:r>
      <w:proofErr w:type="spellEnd"/>
    </w:p>
    <w:p w:rsidR="009046E6" w:rsidRDefault="009046E6" w:rsidP="009046E6">
      <w:pPr>
        <w:rPr>
          <w:b/>
          <w:bCs/>
          <w:lang w:val="en-US"/>
        </w:rPr>
      </w:pPr>
    </w:p>
    <w:p w:rsidR="009046E6" w:rsidRDefault="009046E6" w:rsidP="009046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5.1. </w:t>
      </w:r>
      <w:proofErr w:type="spellStart"/>
      <w:r>
        <w:rPr>
          <w:b/>
          <w:bCs/>
          <w:lang w:val="en-US"/>
        </w:rPr>
        <w:t>Dārzeņi</w:t>
      </w:r>
      <w:proofErr w:type="spellEnd"/>
      <w:r>
        <w:rPr>
          <w:b/>
          <w:bCs/>
          <w:lang w:val="en-US"/>
        </w:rPr>
        <w:t xml:space="preserve">     </w:t>
      </w:r>
      <w:proofErr w:type="gramStart"/>
      <w:r>
        <w:rPr>
          <w:b/>
          <w:bCs/>
          <w:lang w:val="en-US"/>
        </w:rPr>
        <w:t>un</w:t>
      </w:r>
      <w:proofErr w:type="gramEnd"/>
      <w:r>
        <w:rPr>
          <w:b/>
          <w:bCs/>
          <w:lang w:val="en-US"/>
        </w:rPr>
        <w:t xml:space="preserve">   </w:t>
      </w:r>
      <w:proofErr w:type="spellStart"/>
      <w:r>
        <w:rPr>
          <w:b/>
          <w:bCs/>
          <w:lang w:val="en-US"/>
        </w:rPr>
        <w:t>augļi</w:t>
      </w:r>
      <w:proofErr w:type="spellEnd"/>
      <w:r>
        <w:rPr>
          <w:b/>
          <w:bCs/>
          <w:lang w:val="en-US"/>
        </w:rPr>
        <w:t xml:space="preserve"> - </w:t>
      </w:r>
      <w:proofErr w:type="spellStart"/>
      <w:r>
        <w:rPr>
          <w:b/>
          <w:bCs/>
          <w:lang w:val="en-US"/>
        </w:rPr>
        <w:t>Ilūkste</w:t>
      </w:r>
      <w:proofErr w:type="spellEnd"/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909"/>
        <w:gridCol w:w="1156"/>
        <w:gridCol w:w="1462"/>
        <w:gridCol w:w="1953"/>
      </w:tblGrid>
      <w:tr w:rsidR="009046E6" w:rsidRPr="004400BA" w:rsidTr="00053EAB">
        <w:tc>
          <w:tcPr>
            <w:tcW w:w="81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5.1.1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Apelsīni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5.1.2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Āboli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5.1.3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Banāni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5.1.4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Bumbieri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5.1.5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Mandarīni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5.1.6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Citroni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5.1.7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Aprikozes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5.1.8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Persiki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5.1.9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Vīnogas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5.1.10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Plūmes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5.1.11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Rabarberi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5.1.12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Ingvers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5.1.13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Paprika 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5.1.14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Tomāti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5.1.15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Gurķi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5.1.16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Ķīnas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kāposti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5.1.17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Puravi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5.1.18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Redīsi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5.1.19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Sviesta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pupiņas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5.1.20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Puķu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kāposti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5.1.21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Brokoļi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40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5.1.22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Kabači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70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5.1.23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Ķirbji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5.1.24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Baklažāni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5.1.25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Dilles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svaigas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8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5.1.26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Pētersīļi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svaigi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5.1.27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Sīpolloki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5.1.28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Salāti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5.1.29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Plūmes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5.1.30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Aprikozes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5.1.31</w:t>
            </w:r>
          </w:p>
        </w:tc>
        <w:tc>
          <w:tcPr>
            <w:tcW w:w="4146" w:type="dxa"/>
            <w:shd w:val="clear" w:color="auto" w:fill="auto"/>
          </w:tcPr>
          <w:p w:rsidR="009046E6" w:rsidRPr="00862B83" w:rsidRDefault="009046E6" w:rsidP="00053EAB">
            <w:pPr>
              <w:pStyle w:val="Virsraksts2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Rozīnes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celofāns</w:t>
            </w:r>
            <w:proofErr w:type="spellEnd"/>
          </w:p>
        </w:tc>
      </w:tr>
    </w:tbl>
    <w:p w:rsidR="009046E6" w:rsidRPr="00014DF9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5.2. </w:t>
      </w:r>
      <w:proofErr w:type="spellStart"/>
      <w:r>
        <w:rPr>
          <w:b/>
          <w:bCs/>
          <w:lang w:val="en-US"/>
        </w:rPr>
        <w:t>Dārzeņi</w:t>
      </w:r>
      <w:proofErr w:type="spellEnd"/>
      <w:r>
        <w:rPr>
          <w:b/>
          <w:bCs/>
          <w:lang w:val="en-US"/>
        </w:rPr>
        <w:t xml:space="preserve">     </w:t>
      </w:r>
      <w:proofErr w:type="gramStart"/>
      <w:r>
        <w:rPr>
          <w:b/>
          <w:bCs/>
          <w:lang w:val="en-US"/>
        </w:rPr>
        <w:t>un</w:t>
      </w:r>
      <w:proofErr w:type="gramEnd"/>
      <w:r>
        <w:rPr>
          <w:b/>
          <w:bCs/>
          <w:lang w:val="en-US"/>
        </w:rPr>
        <w:t xml:space="preserve">   </w:t>
      </w:r>
      <w:proofErr w:type="spellStart"/>
      <w:r>
        <w:rPr>
          <w:b/>
          <w:bCs/>
          <w:lang w:val="en-US"/>
        </w:rPr>
        <w:t>augļi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Bebrenes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filiāle</w:t>
      </w:r>
      <w:proofErr w:type="spellEnd"/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rPr>
          <w:rFonts w:ascii="Times New Roman" w:eastAsia="Times New Roman" w:hAnsi="Times New Roman"/>
          <w:b/>
          <w:bCs/>
          <w:kern w:val="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947"/>
        <w:gridCol w:w="1159"/>
        <w:gridCol w:w="1465"/>
        <w:gridCol w:w="1961"/>
      </w:tblGrid>
      <w:tr w:rsidR="009046E6" w:rsidRPr="004400BA" w:rsidTr="00053EAB">
        <w:tc>
          <w:tcPr>
            <w:tcW w:w="81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146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5.2.1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Āboli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5.2.2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Bumbieri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5.2.3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Mandarīni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20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5.2.4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Tomāti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5.2.5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Gurķi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5.2.6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Ķīnas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kāposti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25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5.2.7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Plūmes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5.2.8</w:t>
            </w:r>
          </w:p>
        </w:tc>
        <w:tc>
          <w:tcPr>
            <w:tcW w:w="4146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Aprikozes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  <w:tr w:rsidR="009046E6" w:rsidRPr="004400BA" w:rsidTr="00053EAB">
        <w:tc>
          <w:tcPr>
            <w:tcW w:w="81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5.2.9</w:t>
            </w:r>
          </w:p>
        </w:tc>
        <w:tc>
          <w:tcPr>
            <w:tcW w:w="4146" w:type="dxa"/>
            <w:shd w:val="clear" w:color="auto" w:fill="auto"/>
          </w:tcPr>
          <w:p w:rsidR="009046E6" w:rsidRPr="00862B83" w:rsidRDefault="009046E6" w:rsidP="00053EAB">
            <w:pPr>
              <w:pStyle w:val="Virsraksts2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Rozīnes žāvētas</w:t>
            </w:r>
          </w:p>
        </w:tc>
        <w:tc>
          <w:tcPr>
            <w:tcW w:w="126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 kg</w:t>
            </w:r>
          </w:p>
        </w:tc>
        <w:tc>
          <w:tcPr>
            <w:tcW w:w="1552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svara</w:t>
            </w:r>
            <w:proofErr w:type="spellEnd"/>
          </w:p>
        </w:tc>
        <w:tc>
          <w:tcPr>
            <w:tcW w:w="2213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kārba</w:t>
            </w:r>
            <w:proofErr w:type="spellEnd"/>
          </w:p>
        </w:tc>
      </w:tr>
    </w:tbl>
    <w:p w:rsidR="009046E6" w:rsidRDefault="009046E6" w:rsidP="009046E6">
      <w:pPr>
        <w:pStyle w:val="Virsraksts2"/>
        <w:rPr>
          <w:b/>
          <w:bCs/>
        </w:rPr>
      </w:pPr>
    </w:p>
    <w:p w:rsidR="009046E6" w:rsidRDefault="009046E6" w:rsidP="009046E6">
      <w:pPr>
        <w:pStyle w:val="Virsraksts2"/>
        <w:rPr>
          <w:b/>
          <w:bCs/>
        </w:rPr>
      </w:pPr>
      <w:r>
        <w:rPr>
          <w:b/>
          <w:bCs/>
        </w:rPr>
        <w:t>Daļa Nr. 6 Zivju produkti</w:t>
      </w:r>
    </w:p>
    <w:p w:rsidR="009046E6" w:rsidRDefault="009046E6" w:rsidP="009046E6"/>
    <w:p w:rsidR="009046E6" w:rsidRDefault="009046E6" w:rsidP="009046E6">
      <w:pPr>
        <w:pStyle w:val="Virsraksts2"/>
        <w:rPr>
          <w:b/>
          <w:bCs/>
          <w:lang w:val="lv-LV"/>
        </w:rPr>
      </w:pPr>
      <w:r>
        <w:rPr>
          <w:b/>
          <w:bCs/>
        </w:rPr>
        <w:t>6</w:t>
      </w:r>
      <w:r>
        <w:rPr>
          <w:b/>
          <w:bCs/>
          <w:lang w:val="lv-LV"/>
        </w:rPr>
        <w:t>.1.</w:t>
      </w:r>
      <w:r>
        <w:rPr>
          <w:b/>
          <w:bCs/>
        </w:rPr>
        <w:t xml:space="preserve"> Zivju produkti</w:t>
      </w:r>
      <w:r>
        <w:rPr>
          <w:b/>
          <w:bCs/>
          <w:lang w:val="lv-LV"/>
        </w:rPr>
        <w:t xml:space="preserve"> – Ilūkste </w:t>
      </w:r>
    </w:p>
    <w:p w:rsidR="009046E6" w:rsidRPr="00FD08DC" w:rsidRDefault="009046E6" w:rsidP="009046E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59"/>
        <w:gridCol w:w="1323"/>
        <w:gridCol w:w="1468"/>
        <w:gridCol w:w="1650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6.1.1</w:t>
            </w:r>
          </w:p>
        </w:tc>
        <w:tc>
          <w:tcPr>
            <w:tcW w:w="4515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Siļķu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fileja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594F65">
              <w:rPr>
                <w:bCs/>
                <w:lang w:val="en-US"/>
              </w:rPr>
              <w:t>(</w:t>
            </w:r>
            <w:proofErr w:type="spellStart"/>
            <w:r w:rsidRPr="00594F65">
              <w:rPr>
                <w:bCs/>
                <w:lang w:val="en-US"/>
              </w:rPr>
              <w:t>sāls</w:t>
            </w:r>
            <w:proofErr w:type="spellEnd"/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saturs</w:t>
            </w:r>
            <w:proofErr w:type="spellEnd"/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maz</w:t>
            </w:r>
            <w:r>
              <w:rPr>
                <w:bCs/>
                <w:lang w:val="en-US"/>
              </w:rPr>
              <w:t>āk</w:t>
            </w:r>
            <w:proofErr w:type="spellEnd"/>
            <w:r>
              <w:rPr>
                <w:bCs/>
                <w:lang w:val="en-US"/>
              </w:rPr>
              <w:t xml:space="preserve"> par 1g</w:t>
            </w:r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uz</w:t>
            </w:r>
            <w:proofErr w:type="spellEnd"/>
            <w:r w:rsidRPr="00594F65">
              <w:rPr>
                <w:bCs/>
                <w:lang w:val="en-US"/>
              </w:rPr>
              <w:t xml:space="preserve"> 100 g </w:t>
            </w:r>
            <w:proofErr w:type="spellStart"/>
            <w:r w:rsidRPr="00594F65">
              <w:rPr>
                <w:bCs/>
                <w:lang w:val="en-US"/>
              </w:rPr>
              <w:t>produkta</w:t>
            </w:r>
            <w:proofErr w:type="spellEnd"/>
            <w:r w:rsidRPr="00594F65">
              <w:rPr>
                <w:bCs/>
                <w:lang w:val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1-5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>. sp.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6.1.2</w:t>
            </w:r>
          </w:p>
        </w:tc>
        <w:tc>
          <w:tcPr>
            <w:tcW w:w="4515" w:type="dxa"/>
            <w:shd w:val="clear" w:color="auto" w:fill="auto"/>
          </w:tcPr>
          <w:p w:rsidR="009046E6" w:rsidRDefault="009046E6" w:rsidP="00053EAB">
            <w:pPr>
              <w:pStyle w:val="Virsraksts2"/>
              <w:rPr>
                <w:b/>
                <w:bCs/>
              </w:rPr>
            </w:pPr>
            <w:r>
              <w:rPr>
                <w:b/>
                <w:bCs/>
              </w:rPr>
              <w:t>Zivju fileja (Heks)</w:t>
            </w:r>
          </w:p>
          <w:p w:rsidR="009046E6" w:rsidRPr="00FD6E81" w:rsidRDefault="009046E6" w:rsidP="00053EAB">
            <w:pPr>
              <w:rPr>
                <w:b/>
                <w:lang w:val="lv-LV"/>
              </w:rPr>
            </w:pPr>
            <w:proofErr w:type="spellStart"/>
            <w:r w:rsidRPr="00FD6E81">
              <w:rPr>
                <w:b/>
                <w:lang w:val="lv-LV"/>
              </w:rPr>
              <w:t>Makrurona</w:t>
            </w:r>
            <w:proofErr w:type="spellEnd"/>
            <w:r w:rsidRPr="00FD6E81">
              <w:rPr>
                <w:b/>
                <w:lang w:val="lv-LV"/>
              </w:rPr>
              <w:t xml:space="preserve"> fileja ar ādu</w:t>
            </w:r>
          </w:p>
          <w:p w:rsidR="009046E6" w:rsidRPr="00E52966" w:rsidRDefault="009046E6" w:rsidP="00053EAB">
            <w:r w:rsidRPr="006D78AA">
              <w:rPr>
                <w:b/>
              </w:rPr>
              <w:t>Balto zivju filejas panējumā</w:t>
            </w:r>
            <w:r>
              <w:t xml:space="preserve"> (sasaldētas)</w:t>
            </w:r>
          </w:p>
        </w:tc>
        <w:tc>
          <w:tcPr>
            <w:tcW w:w="1560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500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140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 – 20 kg</w:t>
            </w:r>
          </w:p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kart</w:t>
            </w:r>
            <w:proofErr w:type="gramEnd"/>
            <w:r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iepak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kart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iepak</w:t>
            </w:r>
            <w:proofErr w:type="spellEnd"/>
            <w:r>
              <w:rPr>
                <w:lang w:val="en-US"/>
              </w:rPr>
              <w:t>.</w:t>
            </w:r>
          </w:p>
          <w:p w:rsidR="009046E6" w:rsidRDefault="009046E6" w:rsidP="00053EA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kart</w:t>
            </w:r>
            <w:proofErr w:type="gramEnd"/>
            <w:r>
              <w:rPr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lang w:val="en-US"/>
              </w:rPr>
              <w:t>iepak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6.1.3</w:t>
            </w:r>
          </w:p>
        </w:tc>
        <w:tc>
          <w:tcPr>
            <w:tcW w:w="4515" w:type="dxa"/>
            <w:shd w:val="clear" w:color="auto" w:fill="auto"/>
          </w:tcPr>
          <w:p w:rsidR="009046E6" w:rsidRPr="00594F65" w:rsidRDefault="009046E6" w:rsidP="00053EAB">
            <w:pPr>
              <w:pStyle w:val="Virsraksts2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>Lasis svaigs (fileja</w:t>
            </w:r>
            <w:r>
              <w:rPr>
                <w:b/>
                <w:bCs/>
                <w:lang w:val="lv-LV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30 kg</w:t>
            </w:r>
          </w:p>
        </w:tc>
        <w:tc>
          <w:tcPr>
            <w:tcW w:w="1559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1,5-2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plastm</w:t>
            </w:r>
            <w:proofErr w:type="spellEnd"/>
            <w:proofErr w:type="gramEnd"/>
            <w:r>
              <w:rPr>
                <w:lang w:val="en-US"/>
              </w:rPr>
              <w:t>. sp.</w:t>
            </w:r>
          </w:p>
        </w:tc>
      </w:tr>
    </w:tbl>
    <w:p w:rsidR="009046E6" w:rsidRPr="00FD08DC" w:rsidRDefault="009046E6" w:rsidP="009046E6"/>
    <w:p w:rsidR="009046E6" w:rsidRDefault="009046E6" w:rsidP="009046E6">
      <w:pPr>
        <w:pStyle w:val="Virsraksts2"/>
        <w:rPr>
          <w:b/>
          <w:bCs/>
          <w:lang w:val="lv-LV"/>
        </w:rPr>
      </w:pPr>
      <w:r>
        <w:rPr>
          <w:b/>
          <w:bCs/>
        </w:rPr>
        <w:t>6</w:t>
      </w:r>
      <w:r>
        <w:rPr>
          <w:b/>
          <w:bCs/>
          <w:lang w:val="lv-LV"/>
        </w:rPr>
        <w:t>.2.</w:t>
      </w:r>
      <w:r>
        <w:rPr>
          <w:b/>
          <w:bCs/>
        </w:rPr>
        <w:t xml:space="preserve"> Zivju produkti</w:t>
      </w:r>
      <w:r>
        <w:rPr>
          <w:b/>
          <w:bCs/>
          <w:lang w:val="lv-LV"/>
        </w:rPr>
        <w:t xml:space="preserve"> – Bebrenes filiāle </w:t>
      </w:r>
    </w:p>
    <w:p w:rsidR="009046E6" w:rsidRPr="00FD08DC" w:rsidRDefault="009046E6" w:rsidP="009046E6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317"/>
        <w:gridCol w:w="1244"/>
        <w:gridCol w:w="1389"/>
        <w:gridCol w:w="1650"/>
      </w:tblGrid>
      <w:tr w:rsidR="009046E6" w:rsidRPr="004400BA" w:rsidTr="00053EAB">
        <w:tc>
          <w:tcPr>
            <w:tcW w:w="696" w:type="dxa"/>
            <w:shd w:val="clear" w:color="auto" w:fill="auto"/>
            <w:vAlign w:val="center"/>
          </w:tcPr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r w:rsidRPr="008D7CFA">
              <w:rPr>
                <w:b/>
                <w:bCs/>
                <w:lang w:val="de-DE"/>
              </w:rPr>
              <w:t>Lote Nr.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Produkti un to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nosaukums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Apjoms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fasējumam</w:t>
            </w:r>
            <w:proofErr w:type="spellEnd"/>
          </w:p>
        </w:tc>
        <w:tc>
          <w:tcPr>
            <w:tcW w:w="1665" w:type="dxa"/>
            <w:shd w:val="clear" w:color="auto" w:fill="auto"/>
            <w:vAlign w:val="center"/>
          </w:tcPr>
          <w:p w:rsidR="009046E6" w:rsidRPr="004400BA" w:rsidRDefault="009046E6" w:rsidP="00053EAB">
            <w:pPr>
              <w:jc w:val="center"/>
              <w:rPr>
                <w:b/>
                <w:bCs/>
              </w:rPr>
            </w:pPr>
            <w:r w:rsidRPr="004400BA">
              <w:rPr>
                <w:b/>
                <w:bCs/>
              </w:rPr>
              <w:t>Prasības</w:t>
            </w:r>
          </w:p>
          <w:p w:rsidR="009046E6" w:rsidRPr="008D7CFA" w:rsidRDefault="009046E6" w:rsidP="00053EAB">
            <w:pPr>
              <w:jc w:val="center"/>
              <w:rPr>
                <w:b/>
                <w:bCs/>
                <w:lang w:val="de-DE"/>
              </w:rPr>
            </w:pPr>
            <w:proofErr w:type="spellStart"/>
            <w:r w:rsidRPr="008D7CFA">
              <w:rPr>
                <w:b/>
                <w:bCs/>
                <w:lang w:val="de-DE"/>
              </w:rPr>
              <w:t>iepakojumam</w:t>
            </w:r>
            <w:proofErr w:type="spellEnd"/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6.2.1</w:t>
            </w:r>
          </w:p>
        </w:tc>
        <w:tc>
          <w:tcPr>
            <w:tcW w:w="4799" w:type="dxa"/>
            <w:shd w:val="clear" w:color="auto" w:fill="auto"/>
          </w:tcPr>
          <w:p w:rsidR="009046E6" w:rsidRDefault="009046E6" w:rsidP="00053EA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Siļķu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fileja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594F65">
              <w:rPr>
                <w:bCs/>
                <w:lang w:val="en-US"/>
              </w:rPr>
              <w:t>(</w:t>
            </w:r>
            <w:proofErr w:type="spellStart"/>
            <w:r w:rsidRPr="00594F65">
              <w:rPr>
                <w:bCs/>
                <w:lang w:val="en-US"/>
              </w:rPr>
              <w:t>sāls</w:t>
            </w:r>
            <w:proofErr w:type="spellEnd"/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saturs</w:t>
            </w:r>
            <w:proofErr w:type="spellEnd"/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maz</w:t>
            </w:r>
            <w:r>
              <w:rPr>
                <w:bCs/>
                <w:lang w:val="en-US"/>
              </w:rPr>
              <w:t>āk</w:t>
            </w:r>
            <w:proofErr w:type="spellEnd"/>
            <w:r>
              <w:rPr>
                <w:bCs/>
                <w:lang w:val="en-US"/>
              </w:rPr>
              <w:t xml:space="preserve"> par 1g</w:t>
            </w:r>
            <w:r w:rsidRPr="00594F65">
              <w:rPr>
                <w:bCs/>
                <w:lang w:val="en-US"/>
              </w:rPr>
              <w:t xml:space="preserve"> </w:t>
            </w:r>
            <w:proofErr w:type="spellStart"/>
            <w:r w:rsidRPr="00594F65">
              <w:rPr>
                <w:bCs/>
                <w:lang w:val="en-US"/>
              </w:rPr>
              <w:t>uz</w:t>
            </w:r>
            <w:proofErr w:type="spellEnd"/>
            <w:r w:rsidRPr="00594F65">
              <w:rPr>
                <w:bCs/>
                <w:lang w:val="en-US"/>
              </w:rPr>
              <w:t xml:space="preserve"> 100 g </w:t>
            </w:r>
            <w:proofErr w:type="spellStart"/>
            <w:r w:rsidRPr="00594F65">
              <w:rPr>
                <w:bCs/>
                <w:lang w:val="en-US"/>
              </w:rPr>
              <w:t>produkta</w:t>
            </w:r>
            <w:proofErr w:type="spellEnd"/>
            <w:r w:rsidRPr="00594F65">
              <w:rPr>
                <w:bCs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12 kg</w:t>
            </w:r>
          </w:p>
        </w:tc>
        <w:tc>
          <w:tcPr>
            <w:tcW w:w="14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  <w:tr w:rsidR="009046E6" w:rsidRPr="004400BA" w:rsidTr="00053EAB">
        <w:tc>
          <w:tcPr>
            <w:tcW w:w="696" w:type="dxa"/>
            <w:shd w:val="clear" w:color="auto" w:fill="auto"/>
          </w:tcPr>
          <w:p w:rsidR="009046E6" w:rsidRPr="004E6692" w:rsidRDefault="009046E6" w:rsidP="00053EA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6.2.2</w:t>
            </w:r>
          </w:p>
        </w:tc>
        <w:tc>
          <w:tcPr>
            <w:tcW w:w="4799" w:type="dxa"/>
            <w:shd w:val="clear" w:color="auto" w:fill="auto"/>
          </w:tcPr>
          <w:p w:rsidR="009046E6" w:rsidRPr="00E52966" w:rsidRDefault="009046E6" w:rsidP="00053EAB">
            <w:pPr>
              <w:pStyle w:val="Virsraksts2"/>
            </w:pPr>
            <w:r>
              <w:rPr>
                <w:b/>
                <w:bCs/>
              </w:rPr>
              <w:t>Zivju fileja (Heks)</w:t>
            </w:r>
          </w:p>
        </w:tc>
        <w:tc>
          <w:tcPr>
            <w:tcW w:w="1417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100 kg</w:t>
            </w:r>
          </w:p>
        </w:tc>
        <w:tc>
          <w:tcPr>
            <w:tcW w:w="1418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r>
              <w:rPr>
                <w:lang w:val="en-US"/>
              </w:rPr>
              <w:t>1 kg</w:t>
            </w:r>
          </w:p>
        </w:tc>
        <w:tc>
          <w:tcPr>
            <w:tcW w:w="1665" w:type="dxa"/>
            <w:shd w:val="clear" w:color="auto" w:fill="auto"/>
          </w:tcPr>
          <w:p w:rsidR="009046E6" w:rsidRDefault="009046E6" w:rsidP="00053EA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celof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</w:tr>
    </w:tbl>
    <w:p w:rsidR="009046E6" w:rsidRPr="00FD08DC" w:rsidRDefault="009046E6" w:rsidP="009046E6"/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9046E6" w:rsidRDefault="009046E6" w:rsidP="009046E6">
      <w:r w:rsidRPr="00FD08DC">
        <w:rPr>
          <w:b/>
          <w:bCs/>
        </w:rPr>
        <w:lastRenderedPageBreak/>
        <w:t>Maize</w:t>
      </w:r>
      <w:r>
        <w:rPr>
          <w:b/>
          <w:bCs/>
          <w:lang w:val="lv-LV"/>
        </w:rPr>
        <w:t xml:space="preserve"> </w:t>
      </w:r>
      <w:r w:rsidRPr="00FD08DC">
        <w:t xml:space="preserve">- </w:t>
      </w:r>
      <w:r>
        <w:rPr>
          <w:lang w:val="lv-LV"/>
        </w:rPr>
        <w:t xml:space="preserve">Ilūkste - </w:t>
      </w:r>
      <w:r w:rsidRPr="00FD08DC">
        <w:t>piegāde katru darba dienu</w:t>
      </w:r>
    </w:p>
    <w:p w:rsidR="009046E6" w:rsidRPr="00FD0F60" w:rsidRDefault="009046E6" w:rsidP="009046E6">
      <w:r>
        <w:rPr>
          <w:lang w:val="lv-LV"/>
        </w:rPr>
        <w:t xml:space="preserve">             Bebrene</w:t>
      </w:r>
      <w:r>
        <w:rPr>
          <w:rFonts w:eastAsia="Times New Roman"/>
          <w:bCs/>
          <w:kern w:val="1"/>
          <w:lang w:val="de-DE"/>
        </w:rPr>
        <w:t xml:space="preserve">: </w:t>
      </w:r>
      <w:proofErr w:type="spellStart"/>
      <w:r>
        <w:rPr>
          <w:rFonts w:eastAsia="Times New Roman"/>
          <w:bCs/>
          <w:kern w:val="1"/>
          <w:lang w:val="de-DE"/>
        </w:rPr>
        <w:t>Pirmdienās</w:t>
      </w:r>
      <w:proofErr w:type="spellEnd"/>
      <w:r>
        <w:rPr>
          <w:rFonts w:eastAsia="Times New Roman"/>
          <w:bCs/>
          <w:kern w:val="1"/>
          <w:lang w:val="de-DE"/>
        </w:rPr>
        <w:t xml:space="preserve"> </w:t>
      </w:r>
      <w:proofErr w:type="spellStart"/>
      <w:r>
        <w:rPr>
          <w:rFonts w:eastAsia="Times New Roman"/>
          <w:bCs/>
          <w:kern w:val="1"/>
          <w:lang w:val="de-DE"/>
        </w:rPr>
        <w:t>līdz</w:t>
      </w:r>
      <w:proofErr w:type="spellEnd"/>
      <w:r>
        <w:rPr>
          <w:rFonts w:eastAsia="Times New Roman"/>
          <w:bCs/>
          <w:kern w:val="1"/>
          <w:lang w:val="de-DE"/>
        </w:rPr>
        <w:t xml:space="preserve"> 11.30 (</w:t>
      </w:r>
      <w:proofErr w:type="spellStart"/>
      <w:r>
        <w:rPr>
          <w:rFonts w:eastAsia="Times New Roman"/>
          <w:bCs/>
          <w:kern w:val="1"/>
          <w:lang w:val="de-DE"/>
        </w:rPr>
        <w:t>daudzumu</w:t>
      </w:r>
      <w:proofErr w:type="spellEnd"/>
      <w:r>
        <w:rPr>
          <w:rFonts w:eastAsia="Times New Roman"/>
          <w:bCs/>
          <w:kern w:val="1"/>
          <w:lang w:val="de-DE"/>
        </w:rPr>
        <w:t xml:space="preserve"> </w:t>
      </w:r>
      <w:proofErr w:type="spellStart"/>
      <w:r>
        <w:rPr>
          <w:rFonts w:eastAsia="Times New Roman"/>
          <w:bCs/>
          <w:kern w:val="1"/>
          <w:lang w:val="de-DE"/>
        </w:rPr>
        <w:t>saskaņojot</w:t>
      </w:r>
      <w:proofErr w:type="spellEnd"/>
      <w:r>
        <w:rPr>
          <w:rFonts w:eastAsia="Times New Roman"/>
          <w:bCs/>
          <w:kern w:val="1"/>
          <w:lang w:val="de-DE"/>
        </w:rPr>
        <w:t xml:space="preserve"> </w:t>
      </w:r>
      <w:proofErr w:type="spellStart"/>
      <w:r>
        <w:rPr>
          <w:rFonts w:eastAsia="Times New Roman"/>
          <w:bCs/>
          <w:kern w:val="1"/>
          <w:lang w:val="de-DE"/>
        </w:rPr>
        <w:t>ar</w:t>
      </w:r>
      <w:proofErr w:type="spellEnd"/>
      <w:r>
        <w:rPr>
          <w:rFonts w:eastAsia="Times New Roman"/>
          <w:bCs/>
          <w:kern w:val="1"/>
          <w:lang w:val="de-DE"/>
        </w:rPr>
        <w:t xml:space="preserve"> </w:t>
      </w:r>
      <w:proofErr w:type="spellStart"/>
      <w:r>
        <w:rPr>
          <w:rFonts w:eastAsia="Times New Roman"/>
          <w:bCs/>
          <w:kern w:val="1"/>
          <w:lang w:val="de-DE"/>
        </w:rPr>
        <w:t>pasūtītāju</w:t>
      </w:r>
      <w:proofErr w:type="spellEnd"/>
      <w:r>
        <w:rPr>
          <w:rFonts w:eastAsia="Times New Roman"/>
          <w:bCs/>
          <w:kern w:val="1"/>
          <w:lang w:val="de-DE"/>
        </w:rPr>
        <w:t>)</w:t>
      </w:r>
    </w:p>
    <w:p w:rsidR="009046E6" w:rsidRDefault="009046E6" w:rsidP="009046E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both"/>
        <w:rPr>
          <w:rFonts w:ascii="Times New Roman" w:eastAsia="Times New Roman" w:hAnsi="Times New Roman"/>
          <w:bCs/>
          <w:kern w:val="1"/>
          <w:lang w:val="de-DE"/>
        </w:rPr>
      </w:pPr>
      <w:r>
        <w:rPr>
          <w:rFonts w:ascii="Times New Roman" w:eastAsia="Times New Roman" w:hAnsi="Times New Roman"/>
          <w:bCs/>
          <w:kern w:val="1"/>
          <w:lang w:val="de-DE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Trešdienās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līdz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 xml:space="preserve"> 13.00 (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daudzumu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saskaņojot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ar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1"/>
          <w:lang w:val="de-DE"/>
        </w:rPr>
        <w:t>pasūtītāju</w:t>
      </w:r>
      <w:proofErr w:type="spellEnd"/>
      <w:r>
        <w:rPr>
          <w:rFonts w:ascii="Times New Roman" w:eastAsia="Times New Roman" w:hAnsi="Times New Roman"/>
          <w:bCs/>
          <w:kern w:val="1"/>
          <w:lang w:val="de-DE"/>
        </w:rPr>
        <w:t>)</w:t>
      </w:r>
    </w:p>
    <w:p w:rsidR="009046E6" w:rsidRPr="00FD08DC" w:rsidRDefault="009046E6" w:rsidP="009046E6">
      <w:r w:rsidRPr="00FD08DC">
        <w:t xml:space="preserve"> </w:t>
      </w:r>
    </w:p>
    <w:p w:rsidR="009046E6" w:rsidRPr="00FD08DC" w:rsidRDefault="009046E6" w:rsidP="009046E6">
      <w:r w:rsidRPr="00FD08DC">
        <w:rPr>
          <w:b/>
          <w:bCs/>
        </w:rPr>
        <w:t>Pārtikas produkti</w:t>
      </w:r>
      <w:r>
        <w:rPr>
          <w:b/>
          <w:bCs/>
          <w:lang w:val="lv-LV"/>
        </w:rPr>
        <w:t xml:space="preserve"> </w:t>
      </w:r>
      <w:r w:rsidRPr="00FD08DC">
        <w:rPr>
          <w:b/>
          <w:bCs/>
        </w:rPr>
        <w:t>-</w:t>
      </w:r>
      <w:r w:rsidRPr="00FD08DC">
        <w:t xml:space="preserve"> piegāde 3 reizes nedēļā </w:t>
      </w:r>
    </w:p>
    <w:p w:rsidR="009046E6" w:rsidRDefault="009046E6" w:rsidP="009046E6">
      <w:pPr>
        <w:rPr>
          <w:b/>
          <w:bCs/>
        </w:rPr>
      </w:pPr>
    </w:p>
    <w:p w:rsidR="009046E6" w:rsidRPr="00FD08DC" w:rsidRDefault="009046E6" w:rsidP="009046E6">
      <w:r w:rsidRPr="00FD08DC">
        <w:rPr>
          <w:b/>
          <w:bCs/>
        </w:rPr>
        <w:t>Dārzeņi</w:t>
      </w:r>
      <w:r w:rsidRPr="00FD08DC">
        <w:t xml:space="preserve"> – pēc pieprasījuma</w:t>
      </w:r>
    </w:p>
    <w:p w:rsidR="009046E6" w:rsidRPr="00FD08DC" w:rsidRDefault="009046E6" w:rsidP="009046E6"/>
    <w:p w:rsidR="009046E6" w:rsidRPr="009046E6" w:rsidRDefault="009046E6" w:rsidP="009046E6">
      <w:r w:rsidRPr="00FD08DC">
        <w:t>Pārtikas produkciju p</w:t>
      </w:r>
      <w:r w:rsidRPr="009046E6">
        <w:t>iegādāt pirmdien, trešdien, piektdien līdz plkst.10.00.</w:t>
      </w:r>
    </w:p>
    <w:p w:rsidR="009046E6" w:rsidRPr="009046E6" w:rsidRDefault="009046E6" w:rsidP="009046E6">
      <w:pPr>
        <w:jc w:val="both"/>
      </w:pPr>
    </w:p>
    <w:p w:rsidR="00BC30E9" w:rsidRPr="009046E6" w:rsidRDefault="00BC30E9" w:rsidP="009046E6">
      <w:bookmarkStart w:id="0" w:name="_GoBack"/>
      <w:bookmarkEnd w:id="0"/>
    </w:p>
    <w:sectPr w:rsidR="00BC30E9" w:rsidRPr="00904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0"/>
        </w:tabs>
      </w:pPr>
    </w:lvl>
    <w:lvl w:ilvl="1">
      <w:start w:val="4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6"/>
      <w:numFmt w:val="decimal"/>
      <w:lvlText w:val="%1.%2."/>
      <w:lvlJc w:val="left"/>
      <w:pPr>
        <w:tabs>
          <w:tab w:val="num" w:pos="0"/>
        </w:tabs>
      </w:pPr>
    </w:lvl>
    <w:lvl w:ilvl="2">
      <w:start w:val="3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390"/>
        </w:tabs>
      </w:pPr>
    </w:lvl>
    <w:lvl w:ilvl="2">
      <w:start w:val="3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44"/>
        </w:tabs>
      </w:pPr>
    </w:lvl>
    <w:lvl w:ilvl="2">
      <w:start w:val="1"/>
      <w:numFmt w:val="decimal"/>
      <w:lvlText w:val="%1.%2.%3."/>
      <w:lvlJc w:val="left"/>
      <w:pPr>
        <w:tabs>
          <w:tab w:val="num" w:pos="1128"/>
        </w:tabs>
      </w:pPr>
    </w:lvl>
    <w:lvl w:ilvl="3">
      <w:start w:val="1"/>
      <w:numFmt w:val="decimal"/>
      <w:lvlText w:val="%1.%2.%3.%4."/>
      <w:lvlJc w:val="left"/>
      <w:pPr>
        <w:tabs>
          <w:tab w:val="num" w:pos="1512"/>
        </w:tabs>
      </w:pPr>
    </w:lvl>
    <w:lvl w:ilvl="4">
      <w:start w:val="1"/>
      <w:numFmt w:val="decimal"/>
      <w:lvlText w:val="%1.%2.%3.%4.%5."/>
      <w:lvlJc w:val="left"/>
      <w:pPr>
        <w:tabs>
          <w:tab w:val="num" w:pos="18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6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4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6"/>
      <w:numFmt w:val="decimal"/>
      <w:lvlText w:val="%1.%2."/>
      <w:lvlJc w:val="left"/>
      <w:pPr>
        <w:tabs>
          <w:tab w:val="num" w:pos="390"/>
        </w:tabs>
      </w:pPr>
    </w:lvl>
    <w:lvl w:ilvl="2">
      <w:start w:val="1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2A147A40"/>
    <w:multiLevelType w:val="hybridMultilevel"/>
    <w:tmpl w:val="607E5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4A70BE1"/>
    <w:multiLevelType w:val="hybridMultilevel"/>
    <w:tmpl w:val="68B0C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008C8"/>
    <w:multiLevelType w:val="hybridMultilevel"/>
    <w:tmpl w:val="9A148A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C"/>
    <w:rsid w:val="009046E6"/>
    <w:rsid w:val="009D51DC"/>
    <w:rsid w:val="00BC30E9"/>
    <w:rsid w:val="00C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600-6476-4E94-BC12-D3CA588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5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046E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9046E6"/>
    <w:pPr>
      <w:keepNext/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046E6"/>
    <w:pPr>
      <w:keepNext/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9046E6"/>
    <w:pPr>
      <w:keepNext/>
      <w:jc w:val="center"/>
      <w:outlineLvl w:val="3"/>
    </w:pPr>
    <w:rPr>
      <w:rFonts w:eastAsia="Times New Roman"/>
      <w:b/>
      <w:caps/>
      <w:sz w:val="32"/>
      <w:szCs w:val="3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9046E6"/>
    <w:pPr>
      <w:keepNext/>
      <w:outlineLvl w:val="4"/>
    </w:pPr>
    <w:rPr>
      <w:b/>
      <w:bCs/>
      <w:lang w:val="en-US"/>
    </w:rPr>
  </w:style>
  <w:style w:type="paragraph" w:styleId="Virsraksts9">
    <w:name w:val="heading 9"/>
    <w:basedOn w:val="Parasts"/>
    <w:next w:val="Parasts"/>
    <w:link w:val="Virsraksts9Rakstz"/>
    <w:qFormat/>
    <w:rsid w:val="009046E6"/>
    <w:pPr>
      <w:keepNext/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paragraph" w:styleId="Pamatteksts">
    <w:name w:val="Body Text"/>
    <w:basedOn w:val="Parasts"/>
    <w:link w:val="PamattekstsRakstz"/>
    <w:rsid w:val="009D51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9D51DC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FootnoteCharacters">
    <w:name w:val="Footnote Characters"/>
    <w:rsid w:val="00CE26A8"/>
    <w:rPr>
      <w:vertAlign w:val="superscript"/>
    </w:rPr>
  </w:style>
  <w:style w:type="paragraph" w:customStyle="1" w:styleId="TableContents">
    <w:name w:val="Table Contents"/>
    <w:basedOn w:val="Parasts"/>
    <w:rsid w:val="00CE26A8"/>
    <w:pPr>
      <w:suppressLineNumbers/>
    </w:pPr>
  </w:style>
  <w:style w:type="paragraph" w:customStyle="1" w:styleId="TableHeading">
    <w:name w:val="Table Heading"/>
    <w:basedOn w:val="TableContents"/>
    <w:rsid w:val="00CE26A8"/>
    <w:pPr>
      <w:jc w:val="center"/>
    </w:pPr>
    <w:rPr>
      <w:b/>
      <w:bCs/>
      <w:i/>
      <w:iCs/>
    </w:rPr>
  </w:style>
  <w:style w:type="paragraph" w:styleId="Paraststmeklis">
    <w:name w:val="Normal (Web)"/>
    <w:basedOn w:val="Parasts"/>
    <w:rsid w:val="00CE26A8"/>
    <w:pPr>
      <w:spacing w:before="100"/>
    </w:pPr>
    <w:rPr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9046E6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character" w:customStyle="1" w:styleId="Virsraksts2Rakstz">
    <w:name w:val="Virsraksts 2 Rakstz."/>
    <w:basedOn w:val="Noklusjumarindkopasfonts"/>
    <w:link w:val="Virsraksts2"/>
    <w:rsid w:val="009046E6"/>
    <w:rPr>
      <w:rFonts w:ascii="Times New Roman" w:eastAsia="Lucida Sans Unicode" w:hAnsi="Times New Roman" w:cs="Times New Roman"/>
      <w:color w:val="000000"/>
      <w:sz w:val="24"/>
      <w:szCs w:val="28"/>
      <w:lang/>
    </w:rPr>
  </w:style>
  <w:style w:type="character" w:customStyle="1" w:styleId="Virsraksts3Rakstz">
    <w:name w:val="Virsraksts 3 Rakstz."/>
    <w:basedOn w:val="Noklusjumarindkopasfonts"/>
    <w:link w:val="Virsraksts3"/>
    <w:rsid w:val="009046E6"/>
    <w:rPr>
      <w:rFonts w:ascii="Times New Roman" w:eastAsia="Lucida Sans Unicode" w:hAnsi="Times New Roman" w:cs="Times New Roman"/>
      <w:color w:val="000000"/>
      <w:szCs w:val="24"/>
      <w:lang/>
    </w:rPr>
  </w:style>
  <w:style w:type="character" w:customStyle="1" w:styleId="Virsraksts4Rakstz">
    <w:name w:val="Virsraksts 4 Rakstz."/>
    <w:basedOn w:val="Noklusjumarindkopasfonts"/>
    <w:link w:val="Virsraksts4"/>
    <w:rsid w:val="009046E6"/>
    <w:rPr>
      <w:rFonts w:ascii="Times New Roman" w:eastAsia="Times New Roman" w:hAnsi="Times New Roman" w:cs="Times New Roman"/>
      <w:b/>
      <w:caps/>
      <w:color w:val="000000"/>
      <w:sz w:val="32"/>
      <w:szCs w:val="36"/>
      <w:lang/>
    </w:rPr>
  </w:style>
  <w:style w:type="character" w:customStyle="1" w:styleId="Virsraksts5Rakstz">
    <w:name w:val="Virsraksts 5 Rakstz."/>
    <w:basedOn w:val="Noklusjumarindkopasfonts"/>
    <w:link w:val="Virsraksts5"/>
    <w:rsid w:val="009046E6"/>
    <w:rPr>
      <w:rFonts w:ascii="Times New Roman" w:eastAsia="Lucida Sans Unicode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Virsraksts9Rakstz">
    <w:name w:val="Virsraksts 9 Rakstz."/>
    <w:basedOn w:val="Noklusjumarindkopasfonts"/>
    <w:link w:val="Virsraksts9"/>
    <w:rsid w:val="009046E6"/>
    <w:rPr>
      <w:rFonts w:ascii="Times New Roman" w:eastAsia="Lucida Sans Unicode" w:hAnsi="Times New Roman" w:cs="Times New Roman"/>
      <w:color w:val="000000"/>
      <w:sz w:val="28"/>
      <w:szCs w:val="28"/>
      <w:lang/>
    </w:rPr>
  </w:style>
  <w:style w:type="character" w:customStyle="1" w:styleId="NumberingSymbols">
    <w:name w:val="Numbering Symbols"/>
    <w:rsid w:val="009046E6"/>
  </w:style>
  <w:style w:type="character" w:customStyle="1" w:styleId="WW-DefaultParagraphFont">
    <w:name w:val="WW-Default Paragraph Font"/>
    <w:rsid w:val="009046E6"/>
  </w:style>
  <w:style w:type="paragraph" w:customStyle="1" w:styleId="Heading">
    <w:name w:val="Heading"/>
    <w:basedOn w:val="Parasts"/>
    <w:next w:val="Pamatteksts"/>
    <w:rsid w:val="009046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Vresteksts">
    <w:name w:val="footnote text"/>
    <w:basedOn w:val="Parasts"/>
    <w:link w:val="VrestekstsRakstz"/>
    <w:semiHidden/>
    <w:rsid w:val="009046E6"/>
    <w:pPr>
      <w:suppressLineNumbers/>
      <w:ind w:left="283" w:hanging="283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9046E6"/>
    <w:rPr>
      <w:rFonts w:ascii="Times New Roman" w:eastAsia="Lucida Sans Unicode" w:hAnsi="Times New Roman" w:cs="Times New Roman"/>
      <w:color w:val="000000"/>
      <w:sz w:val="20"/>
      <w:szCs w:val="20"/>
      <w:lang/>
    </w:rPr>
  </w:style>
  <w:style w:type="paragraph" w:customStyle="1" w:styleId="h3body1">
    <w:name w:val="h3_body_1"/>
    <w:rsid w:val="009046E6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9046E6"/>
    <w:pPr>
      <w:tabs>
        <w:tab w:val="left" w:pos="1044"/>
      </w:tabs>
      <w:ind w:left="1044" w:hanging="504"/>
    </w:pPr>
  </w:style>
  <w:style w:type="paragraph" w:styleId="Pamatteksts3">
    <w:name w:val="Body Text 3"/>
    <w:basedOn w:val="Parasts"/>
    <w:link w:val="Pamatteksts3Rakstz"/>
    <w:rsid w:val="009046E6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Pamattekstaatkpe3">
    <w:name w:val="Body Text Indent 3"/>
    <w:basedOn w:val="Parasts"/>
    <w:link w:val="Pamattekstaatkpe3Rakstz"/>
    <w:rsid w:val="009046E6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046E6"/>
    <w:rPr>
      <w:rFonts w:ascii="Times New Roman" w:eastAsia="Lucida Sans Unicode" w:hAnsi="Times New Roman" w:cs="Times New Roman"/>
      <w:color w:val="000000"/>
      <w:sz w:val="16"/>
      <w:szCs w:val="16"/>
      <w:lang/>
    </w:rPr>
  </w:style>
  <w:style w:type="paragraph" w:styleId="Pamattekstsaratkpi">
    <w:name w:val="Body Text Indent"/>
    <w:basedOn w:val="Parasts"/>
    <w:link w:val="PamattekstsaratkpiRakstz"/>
    <w:rsid w:val="009046E6"/>
    <w:pPr>
      <w:widowControl/>
      <w:suppressAutoHyphens w:val="0"/>
      <w:ind w:firstLine="540"/>
      <w:jc w:val="both"/>
    </w:pPr>
    <w:rPr>
      <w:rFonts w:eastAsia="Times New Roman"/>
      <w:color w:val="auto"/>
      <w:sz w:val="28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046E6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rsid w:val="009046E6"/>
    <w:rPr>
      <w:color w:val="0000FF"/>
      <w:u w:val="single"/>
    </w:rPr>
  </w:style>
  <w:style w:type="paragraph" w:styleId="Kjene">
    <w:name w:val="footer"/>
    <w:basedOn w:val="Parasts"/>
    <w:link w:val="KjeneRakstz"/>
    <w:rsid w:val="009046E6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styleId="Lappusesnumurs">
    <w:name w:val="page number"/>
    <w:basedOn w:val="Noklusjumarindkopasfonts"/>
    <w:rsid w:val="009046E6"/>
  </w:style>
  <w:style w:type="table" w:styleId="Reatabula">
    <w:name w:val="Table Grid"/>
    <w:basedOn w:val="Parastatabula"/>
    <w:rsid w:val="00904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46E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E6"/>
    <w:rPr>
      <w:rFonts w:ascii="Segoe UI" w:eastAsia="Lucida Sans Unicode" w:hAnsi="Segoe UI" w:cs="Segoe UI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9719</Words>
  <Characters>5541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2016-11-22T13:03:00Z</dcterms:created>
  <dcterms:modified xsi:type="dcterms:W3CDTF">2016-11-22T13:03:00Z</dcterms:modified>
</cp:coreProperties>
</file>