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C" w:rsidRDefault="009D51DC" w:rsidP="009D51DC">
      <w:pPr>
        <w:pStyle w:val="Pamatteksts"/>
        <w:widowControl/>
        <w:spacing w:after="0" w:line="312" w:lineRule="auto"/>
        <w:ind w:left="180"/>
        <w:jc w:val="right"/>
        <w:rPr>
          <w:rFonts w:eastAsia="Times New Roman"/>
          <w:b/>
          <w:bCs/>
          <w:kern w:val="1"/>
          <w:lang w:val="lv-LV"/>
        </w:rPr>
      </w:pPr>
      <w:r>
        <w:rPr>
          <w:rFonts w:eastAsia="Times New Roman"/>
          <w:b/>
          <w:bCs/>
          <w:kern w:val="1"/>
          <w:lang w:val="lv-LV"/>
        </w:rPr>
        <w:t>1. pielikums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sz w:val="22"/>
          <w:szCs w:val="22"/>
          <w:lang w:val="lv-LV"/>
        </w:rPr>
      </w:pPr>
      <w:r>
        <w:rPr>
          <w:rFonts w:ascii="Times New Roman" w:eastAsia="Times New Roman" w:hAnsi="Times New Roman"/>
          <w:sz w:val="22"/>
          <w:szCs w:val="22"/>
          <w:lang w:val="lv-LV"/>
        </w:rPr>
        <w:t>Iepirkuma</w:t>
      </w:r>
    </w:p>
    <w:p w:rsidR="009D51DC" w:rsidRDefault="009D51DC" w:rsidP="009D51DC">
      <w:pPr>
        <w:jc w:val="right"/>
        <w:rPr>
          <w:rFonts w:eastAsia="Times New Roman"/>
          <w:b/>
          <w:lang w:val="lv-LV"/>
        </w:rPr>
      </w:pPr>
      <w:r>
        <w:rPr>
          <w:rFonts w:eastAsia="Times New Roman"/>
          <w:b/>
          <w:lang w:val="lv-LV"/>
        </w:rPr>
        <w:t>“</w:t>
      </w:r>
      <w:r>
        <w:rPr>
          <w:b/>
        </w:rPr>
        <w:t>Pārtikas produktu piegāde bērnu ēdināšanai</w:t>
      </w:r>
      <w:r>
        <w:rPr>
          <w:rFonts w:eastAsia="Times New Roman"/>
          <w:b/>
          <w:lang w:val="lv-LV"/>
        </w:rPr>
        <w:t>”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/>
          <w:b/>
          <w:lang w:val="lv-LV"/>
        </w:rPr>
        <w:t>“PII “Zvaniņš” 2016/1”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sz w:val="22"/>
          <w:szCs w:val="22"/>
          <w:lang w:val="lv-LV"/>
        </w:rPr>
      </w:pPr>
      <w:r>
        <w:rPr>
          <w:rFonts w:ascii="Times New Roman" w:eastAsia="Times New Roman" w:hAnsi="Times New Roman"/>
          <w:sz w:val="22"/>
          <w:szCs w:val="22"/>
          <w:lang w:val="lv-LV"/>
        </w:rPr>
        <w:t xml:space="preserve">nolikumam </w:t>
      </w:r>
    </w:p>
    <w:p w:rsidR="009D51DC" w:rsidRDefault="009D51DC" w:rsidP="009D51DC">
      <w:pPr>
        <w:tabs>
          <w:tab w:val="left" w:pos="900"/>
        </w:tabs>
        <w:jc w:val="right"/>
        <w:rPr>
          <w:rFonts w:eastAsia="Times New Roman"/>
          <w:sz w:val="22"/>
          <w:szCs w:val="22"/>
          <w:lang w:val="lv-LV"/>
        </w:rPr>
      </w:pPr>
    </w:p>
    <w:p w:rsidR="009D51DC" w:rsidRDefault="009D51DC" w:rsidP="009D51DC">
      <w:pPr>
        <w:jc w:val="center"/>
        <w:rPr>
          <w:rFonts w:eastAsia="Times New Roman"/>
          <w:b/>
          <w:caps/>
          <w:sz w:val="28"/>
          <w:szCs w:val="28"/>
          <w:lang w:val="lv-LV"/>
        </w:rPr>
      </w:pPr>
      <w:r>
        <w:rPr>
          <w:rFonts w:eastAsia="Times New Roman"/>
          <w:b/>
          <w:caps/>
          <w:sz w:val="28"/>
          <w:szCs w:val="28"/>
          <w:lang w:val="lv-LV"/>
        </w:rPr>
        <w:t>PIETEIKUMA PAR PIEDALĪŠANOS iepirkumā FORMA</w:t>
      </w:r>
    </w:p>
    <w:p w:rsidR="009D51DC" w:rsidRPr="001D1901" w:rsidRDefault="009D51DC" w:rsidP="009D51DC">
      <w:pPr>
        <w:jc w:val="center"/>
        <w:rPr>
          <w:rFonts w:eastAsia="Times New Roman"/>
          <w:b/>
          <w:caps/>
          <w:sz w:val="20"/>
          <w:szCs w:val="20"/>
          <w:lang w:val="lv-LV"/>
        </w:rPr>
      </w:pPr>
    </w:p>
    <w:p w:rsidR="009D51DC" w:rsidRDefault="009D51DC" w:rsidP="009D51DC">
      <w:pPr>
        <w:jc w:val="center"/>
        <w:rPr>
          <w:rFonts w:eastAsia="Times New Roman"/>
          <w:b/>
          <w:caps/>
          <w:lang w:val="lv-LV"/>
        </w:rPr>
      </w:pPr>
      <w:r>
        <w:rPr>
          <w:rFonts w:eastAsia="Times New Roman"/>
          <w:b/>
          <w:caps/>
          <w:lang w:val="lv-LV"/>
        </w:rPr>
        <w:t>PIETEIKUMS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iepirkums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[„nosaukums”]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[Iepirkuma identifikācijas Nr.]</w:t>
      </w:r>
    </w:p>
    <w:p w:rsidR="009D51DC" w:rsidRDefault="009D51DC" w:rsidP="009D51D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Daļas (-u) nosaukums</w:t>
      </w:r>
    </w:p>
    <w:p w:rsidR="009D51DC" w:rsidRPr="001D1901" w:rsidRDefault="009D51DC" w:rsidP="009D51DC">
      <w:pPr>
        <w:jc w:val="both"/>
        <w:rPr>
          <w:rFonts w:eastAsia="Times New Roman"/>
          <w:sz w:val="20"/>
          <w:szCs w:val="20"/>
          <w:lang w:val="lv-LV"/>
        </w:rPr>
      </w:pPr>
    </w:p>
    <w:p w:rsidR="009D51DC" w:rsidRDefault="009D51DC" w:rsidP="009D51DC">
      <w:pPr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Pretendents [pretendenta nosaukums], </w:t>
      </w:r>
      <w:proofErr w:type="spellStart"/>
      <w:r>
        <w:rPr>
          <w:rFonts w:eastAsia="SimSun"/>
          <w:lang w:val="lv-LV"/>
        </w:rPr>
        <w:t>reģ</w:t>
      </w:r>
      <w:proofErr w:type="spellEnd"/>
      <w:r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/>
          <w:lang w:val="lv-LV"/>
        </w:rPr>
        <w:t>personā, ar š</w:t>
      </w:r>
      <w:r>
        <w:rPr>
          <w:rFonts w:eastAsia="SimSun"/>
          <w:lang w:val="lv-LV"/>
        </w:rPr>
        <w:t>ā</w:t>
      </w:r>
      <w:r>
        <w:rPr>
          <w:rFonts w:eastAsia="Times New Roman"/>
          <w:lang w:val="lv-LV"/>
        </w:rPr>
        <w:t xml:space="preserve"> pieteikuma iesniegšanu:</w:t>
      </w:r>
    </w:p>
    <w:p w:rsidR="009D51DC" w:rsidRDefault="009D51DC" w:rsidP="009D51DC">
      <w:pPr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 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piesakās piedalīties iepirkumā [„ nosaukums” un identifikācijas numurs]; 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apņemas ievērot iepirkuma  nolikuma prasības; 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apņemas (ja Pasūtītājs izvēlējies šo piedāvājumu) slēgt līgumu un izpildīt visus līguma pamatnosacījumus;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apliecina, ka visas sniegtās ziņas ir patiesas;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apliecina, ka pretendenta saimnieciskā darbība nav apturēta vai pārtraukta; 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apliecina, ka nav tādu apstākļu, kuri liegtu pretendentam piedalīties iepirkumā, tajā skaitā uz pretendentu neattiecas Publisko iepirkuma 8.</w:t>
      </w:r>
      <w:r w:rsidRPr="001D1901">
        <w:rPr>
          <w:rFonts w:eastAsia="Times New Roman"/>
          <w:vertAlign w:val="superscript"/>
          <w:lang w:val="lv-LV"/>
        </w:rPr>
        <w:t>2</w:t>
      </w:r>
      <w:r>
        <w:rPr>
          <w:rFonts w:eastAsia="Times New Roman"/>
          <w:lang w:val="lv-LV"/>
        </w:rPr>
        <w:t xml:space="preserve"> panta piektajā daļā noteiktie izslēgšanas kritēriji;  </w:t>
      </w:r>
    </w:p>
    <w:p w:rsidR="009D51DC" w:rsidRDefault="009D51DC" w:rsidP="009D51DC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apņemas (ja Pasūtītājs izvēlējies šo piedāvājumu) veikt nolikumā paredzēto darbu izpildi par piedāvāto līgumcenu </w:t>
      </w:r>
    </w:p>
    <w:p w:rsidR="009D51DC" w:rsidRDefault="009D51DC" w:rsidP="009D51DC">
      <w:pPr>
        <w:spacing w:before="120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EUR [summa ar cipariem un vārdiem] bez pievienotās vērtības nodokļa (</w:t>
      </w:r>
      <w:smartTag w:uri="urn:schemas-microsoft-com:office:smarttags" w:element="stockticker">
        <w:r>
          <w:rPr>
            <w:rFonts w:eastAsia="Times New Roman"/>
            <w:lang w:val="lv-LV"/>
          </w:rPr>
          <w:t>PVN</w:t>
        </w:r>
      </w:smartTag>
      <w:r>
        <w:rPr>
          <w:rFonts w:eastAsia="Times New Roman"/>
          <w:lang w:val="lv-LV"/>
        </w:rPr>
        <w:t>).</w:t>
      </w:r>
    </w:p>
    <w:p w:rsidR="009D51DC" w:rsidRDefault="009D51DC" w:rsidP="009D51DC">
      <w:pPr>
        <w:spacing w:before="120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EUR [summa ar cipariem un vārdiem] ar pievienotās vērtības nodokli (</w:t>
      </w:r>
      <w:smartTag w:uri="urn:schemas-microsoft-com:office:smarttags" w:element="stockticker">
        <w:r>
          <w:rPr>
            <w:rFonts w:eastAsia="Times New Roman"/>
            <w:lang w:val="lv-LV"/>
          </w:rPr>
          <w:t>PVN</w:t>
        </w:r>
      </w:smartTag>
      <w:r>
        <w:rPr>
          <w:rFonts w:eastAsia="Times New Roman"/>
          <w:lang w:val="lv-LV"/>
        </w:rPr>
        <w:t>).</w:t>
      </w:r>
    </w:p>
    <w:p w:rsidR="009D51DC" w:rsidRDefault="009D51DC" w:rsidP="009D51DC">
      <w:pPr>
        <w:spacing w:before="120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Dati par pretendentu:</w:t>
      </w: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179"/>
      </w:tblGrid>
      <w:tr w:rsidR="009D51DC" w:rsidTr="00053EAB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Nosaukums:</w:t>
            </w:r>
          </w:p>
        </w:tc>
        <w:tc>
          <w:tcPr>
            <w:tcW w:w="617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 xml:space="preserve">Adrese: 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Reģistrācijas Nr.: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Tālrunis: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Fakss: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E-pasts: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Kontaktpersona: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Maksājumu rekvizīti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Banka, kods: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  <w:tr w:rsidR="009D51DC" w:rsidTr="00053EA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 xml:space="preserve">Konts: </w:t>
            </w:r>
          </w:p>
        </w:tc>
        <w:tc>
          <w:tcPr>
            <w:tcW w:w="6179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D51DC" w:rsidRDefault="009D51DC" w:rsidP="00053EAB">
            <w:pPr>
              <w:snapToGrid w:val="0"/>
              <w:jc w:val="both"/>
              <w:rPr>
                <w:rFonts w:eastAsia="Times New Roman"/>
                <w:lang w:val="lv-LV"/>
              </w:rPr>
            </w:pPr>
          </w:p>
        </w:tc>
      </w:tr>
    </w:tbl>
    <w:p w:rsidR="009D51DC" w:rsidRDefault="009D51DC" w:rsidP="009D51DC">
      <w:pPr>
        <w:tabs>
          <w:tab w:val="center" w:pos="7697"/>
          <w:tab w:val="right" w:pos="11850"/>
        </w:tabs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9D51DC" w:rsidTr="00053EAB">
        <w:tc>
          <w:tcPr>
            <w:tcW w:w="2945" w:type="dxa"/>
          </w:tcPr>
          <w:p w:rsidR="009D51DC" w:rsidRDefault="009D51DC" w:rsidP="00053EAB">
            <w:pPr>
              <w:snapToGrid w:val="0"/>
              <w:jc w:val="right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D51DC" w:rsidRDefault="009D51DC" w:rsidP="00053EAB">
            <w:pPr>
              <w:snapToGrid w:val="0"/>
              <w:rPr>
                <w:rFonts w:eastAsia="Times New Roman"/>
                <w:lang w:val="lv-LV"/>
              </w:rPr>
            </w:pPr>
          </w:p>
        </w:tc>
      </w:tr>
      <w:tr w:rsidR="009D51DC" w:rsidTr="00053EAB">
        <w:tc>
          <w:tcPr>
            <w:tcW w:w="2945" w:type="dxa"/>
          </w:tcPr>
          <w:p w:rsidR="009D51DC" w:rsidRDefault="009D51DC" w:rsidP="00053EAB">
            <w:pPr>
              <w:snapToGrid w:val="0"/>
              <w:jc w:val="right"/>
              <w:rPr>
                <w:rFonts w:eastAsia="Times New Roman"/>
                <w:lang w:val="lv-LV"/>
              </w:rPr>
            </w:pPr>
          </w:p>
          <w:p w:rsidR="009D51DC" w:rsidRDefault="009D51DC" w:rsidP="00053EAB">
            <w:pPr>
              <w:jc w:val="right"/>
              <w:rPr>
                <w:rFonts w:eastAsia="Times New Roman"/>
                <w:lang w:val="lv-LV"/>
              </w:rPr>
            </w:pPr>
          </w:p>
          <w:p w:rsidR="009D51DC" w:rsidRDefault="009D51DC" w:rsidP="00053EAB">
            <w:pPr>
              <w:jc w:val="right"/>
              <w:rPr>
                <w:rFonts w:eastAsia="Times New Roman"/>
                <w:lang w:val="lv-LV"/>
              </w:rPr>
            </w:pPr>
          </w:p>
        </w:tc>
        <w:tc>
          <w:tcPr>
            <w:tcW w:w="2049" w:type="dxa"/>
          </w:tcPr>
          <w:p w:rsidR="009D51DC" w:rsidRDefault="009D51DC" w:rsidP="00053EAB">
            <w:pPr>
              <w:snapToGrid w:val="0"/>
              <w:jc w:val="right"/>
              <w:rPr>
                <w:rFonts w:eastAsia="Times New Roman"/>
                <w:i/>
                <w:lang w:val="lv-LV"/>
              </w:rPr>
            </w:pPr>
            <w:r>
              <w:rPr>
                <w:rFonts w:eastAsia="Times New Roman"/>
                <w:i/>
                <w:lang w:val="lv-LV"/>
              </w:rPr>
              <w:t>(vārds, uzvārds)</w:t>
            </w:r>
          </w:p>
          <w:p w:rsidR="009D51DC" w:rsidRDefault="009D51DC" w:rsidP="00053EAB">
            <w:pPr>
              <w:jc w:val="right"/>
              <w:rPr>
                <w:rFonts w:eastAsia="Times New Roman"/>
                <w:i/>
                <w:lang w:val="lv-LV"/>
              </w:rPr>
            </w:pPr>
          </w:p>
          <w:p w:rsidR="009D51DC" w:rsidRDefault="009D51DC" w:rsidP="00053EAB">
            <w:pPr>
              <w:jc w:val="right"/>
              <w:rPr>
                <w:rFonts w:eastAsia="Times New Roman"/>
                <w:i/>
                <w:lang w:val="lv-LV"/>
              </w:rPr>
            </w:pPr>
            <w:r>
              <w:rPr>
                <w:rFonts w:eastAsia="Times New Roman"/>
                <w:i/>
                <w:lang w:val="lv-LV"/>
              </w:rPr>
              <w:t>z. v.</w:t>
            </w:r>
          </w:p>
        </w:tc>
      </w:tr>
    </w:tbl>
    <w:p w:rsidR="00BC30E9" w:rsidRPr="009D51DC" w:rsidRDefault="00BC30E9" w:rsidP="009D51DC">
      <w:pPr>
        <w:widowControl/>
        <w:spacing w:line="312" w:lineRule="auto"/>
        <w:rPr>
          <w:rFonts w:eastAsia="Times New Roman"/>
          <w:b/>
          <w:bCs/>
          <w:kern w:val="1"/>
          <w:lang w:val="lv-LV"/>
        </w:rPr>
      </w:pPr>
      <w:bookmarkStart w:id="0" w:name="_GoBack"/>
      <w:bookmarkEnd w:id="0"/>
    </w:p>
    <w:sectPr w:rsidR="00BC30E9" w:rsidRPr="009D5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6"/>
      <w:numFmt w:val="decimal"/>
      <w:lvlText w:val="%1.%2."/>
      <w:lvlJc w:val="left"/>
      <w:pPr>
        <w:tabs>
          <w:tab w:val="num" w:pos="0"/>
        </w:tabs>
      </w:pPr>
    </w:lvl>
    <w:lvl w:ilvl="2">
      <w:start w:val="3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C"/>
    <w:rsid w:val="009D51DC"/>
    <w:rsid w:val="00B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600-6476-4E94-BC12-D3CA588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5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D51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9D51DC"/>
    <w:rPr>
      <w:rFonts w:ascii="RimTimes" w:eastAsia="Lucida Sans Unicode" w:hAnsi="RimTimes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2016-11-22T13:00:00Z</dcterms:created>
  <dcterms:modified xsi:type="dcterms:W3CDTF">2016-11-22T13:01:00Z</dcterms:modified>
</cp:coreProperties>
</file>