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75" w:rsidRPr="00EF7A86" w:rsidRDefault="00C95E75" w:rsidP="00C95E75">
      <w:pPr>
        <w:pStyle w:val="Virsraksts1"/>
        <w:keepNext w:val="0"/>
        <w:pageBreakBefore/>
        <w:numPr>
          <w:ilvl w:val="0"/>
          <w:numId w:val="2"/>
        </w:numPr>
        <w:tabs>
          <w:tab w:val="clear" w:pos="0"/>
          <w:tab w:val="num" w:pos="432"/>
        </w:tabs>
        <w:spacing w:before="0" w:after="0"/>
        <w:ind w:left="432"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A8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F7A86">
        <w:rPr>
          <w:rFonts w:ascii="Times New Roman" w:eastAsia="Times New Roman" w:hAnsi="Times New Roman" w:cs="Times New Roman"/>
          <w:sz w:val="24"/>
          <w:szCs w:val="24"/>
          <w:lang w:eastAsia="ar-SA"/>
        </w:rPr>
        <w:t>.] </w:t>
      </w:r>
      <w:proofErr w:type="spellStart"/>
      <w:proofErr w:type="gramStart"/>
      <w:r w:rsidRPr="00EF7A86">
        <w:rPr>
          <w:rFonts w:ascii="Times New Roman" w:eastAsia="Times New Roman" w:hAnsi="Times New Roman" w:cs="Times New Roman"/>
          <w:sz w:val="24"/>
          <w:szCs w:val="24"/>
          <w:lang w:eastAsia="ar-SA"/>
        </w:rPr>
        <w:t>pielikums</w:t>
      </w:r>
      <w:proofErr w:type="spellEnd"/>
      <w:proofErr w:type="gramEnd"/>
    </w:p>
    <w:p w:rsidR="00C95E75" w:rsidRPr="00EF7A86" w:rsidRDefault="00C95E75" w:rsidP="00C95E7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right"/>
        <w:rPr>
          <w:rFonts w:eastAsia="Times New Roman"/>
          <w:kern w:val="1"/>
          <w:lang w:val="de-DE" w:eastAsia="ar-SA"/>
        </w:rPr>
      </w:pPr>
      <w:proofErr w:type="spellStart"/>
      <w:r w:rsidRPr="00EF7A86">
        <w:rPr>
          <w:rFonts w:eastAsia="Times New Roman"/>
          <w:kern w:val="1"/>
          <w:lang w:val="de-DE" w:eastAsia="ar-SA"/>
        </w:rPr>
        <w:t>Atklāta</w:t>
      </w:r>
      <w:proofErr w:type="spellEnd"/>
      <w:r w:rsidRPr="00EF7A86">
        <w:rPr>
          <w:rFonts w:eastAsia="Times New Roman"/>
          <w:kern w:val="1"/>
          <w:lang w:val="de-DE" w:eastAsia="ar-SA"/>
        </w:rPr>
        <w:t xml:space="preserve"> </w:t>
      </w:r>
      <w:proofErr w:type="spellStart"/>
      <w:r w:rsidRPr="00EF7A86">
        <w:rPr>
          <w:rFonts w:eastAsia="Times New Roman"/>
          <w:kern w:val="1"/>
          <w:lang w:val="de-DE" w:eastAsia="ar-SA"/>
        </w:rPr>
        <w:t>konkursa</w:t>
      </w:r>
      <w:proofErr w:type="spellEnd"/>
      <w:r w:rsidRPr="00EF7A86">
        <w:rPr>
          <w:rFonts w:eastAsia="Times New Roman"/>
          <w:kern w:val="1"/>
          <w:lang w:val="de-DE" w:eastAsia="ar-SA"/>
        </w:rPr>
        <w:t xml:space="preserve"> </w:t>
      </w:r>
    </w:p>
    <w:p w:rsidR="00C95E75" w:rsidRPr="00EF7A86" w:rsidRDefault="00C95E75" w:rsidP="00C95E75">
      <w:pPr>
        <w:tabs>
          <w:tab w:val="left" w:pos="900"/>
          <w:tab w:val="left" w:pos="1260"/>
        </w:tabs>
        <w:jc w:val="both"/>
        <w:rPr>
          <w:rFonts w:eastAsia="Times New Roman"/>
          <w:b/>
          <w:bCs/>
        </w:rPr>
      </w:pPr>
      <w:r w:rsidRPr="00EF7A86">
        <w:rPr>
          <w:rFonts w:eastAsia="Times New Roman"/>
          <w:b/>
        </w:rPr>
        <w:t>“</w:t>
      </w:r>
      <w:r w:rsidRPr="001C6952">
        <w:rPr>
          <w:rFonts w:eastAsia="Times New Roman" w:cs="Times New Roman"/>
          <w:b/>
          <w:lang w:val="lv-LV"/>
        </w:rPr>
        <w:t>Ilūkstes pilsētas stadiona būvprojekta izstrāde, autoruzraudzība un būvniecība</w:t>
      </w:r>
      <w:r w:rsidRPr="00EF7A86">
        <w:rPr>
          <w:rFonts w:eastAsia="Times New Roman"/>
          <w:b/>
        </w:rPr>
        <w:t xml:space="preserve">”, </w:t>
      </w:r>
      <w:proofErr w:type="spellStart"/>
      <w:r w:rsidRPr="00EF7A86">
        <w:rPr>
          <w:rFonts w:eastAsia="Times New Roman"/>
        </w:rPr>
        <w:t>identifikācijas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Nr</w:t>
      </w:r>
      <w:proofErr w:type="gramStart"/>
      <w:r w:rsidRPr="00EF7A86">
        <w:rPr>
          <w:rFonts w:eastAsia="Times New Roman"/>
          <w:b/>
        </w:rPr>
        <w:t>.“</w:t>
      </w:r>
      <w:proofErr w:type="gramEnd"/>
      <w:r w:rsidRPr="00EF7A86">
        <w:rPr>
          <w:rFonts w:eastAsia="Times New Roman"/>
          <w:b/>
          <w:bCs/>
        </w:rPr>
        <w:t>INP</w:t>
      </w:r>
      <w:proofErr w:type="spellEnd"/>
      <w:r w:rsidRPr="00EF7A86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5</w:t>
      </w:r>
      <w:r w:rsidRPr="00EF7A86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7</w:t>
      </w:r>
      <w:r w:rsidRPr="00EF7A86">
        <w:rPr>
          <w:rFonts w:eastAsia="Times New Roman"/>
          <w:b/>
          <w:bCs/>
        </w:rPr>
        <w:t>”</w:t>
      </w:r>
    </w:p>
    <w:p w:rsidR="00C95E75" w:rsidRPr="00EF7A86" w:rsidRDefault="00C95E75" w:rsidP="00C95E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lang w:eastAsia="ar-SA"/>
        </w:rPr>
      </w:pPr>
      <w:proofErr w:type="spellStart"/>
      <w:proofErr w:type="gramStart"/>
      <w:r w:rsidRPr="00EF7A86">
        <w:rPr>
          <w:rFonts w:ascii="Times New Roman" w:eastAsia="Times New Roman" w:hAnsi="Times New Roman"/>
          <w:lang w:eastAsia="ar-SA"/>
        </w:rPr>
        <w:t>nolikumam</w:t>
      </w:r>
      <w:proofErr w:type="spellEnd"/>
      <w:proofErr w:type="gramEnd"/>
      <w:r w:rsidRPr="00EF7A86">
        <w:rPr>
          <w:rFonts w:ascii="Times New Roman" w:eastAsia="Times New Roman" w:hAnsi="Times New Roman"/>
          <w:lang w:eastAsia="ar-SA"/>
        </w:rPr>
        <w:t xml:space="preserve"> </w:t>
      </w:r>
    </w:p>
    <w:p w:rsidR="00C95E75" w:rsidRPr="00EF7A86" w:rsidRDefault="00C95E75" w:rsidP="00C95E75">
      <w:pPr>
        <w:tabs>
          <w:tab w:val="left" w:pos="900"/>
        </w:tabs>
        <w:jc w:val="right"/>
        <w:rPr>
          <w:rFonts w:eastAsia="Times New Roman"/>
          <w:sz w:val="22"/>
          <w:szCs w:val="22"/>
          <w:lang w:eastAsia="ar-SA"/>
        </w:rPr>
      </w:pPr>
    </w:p>
    <w:p w:rsidR="00C95E75" w:rsidRPr="00EF7A86" w:rsidRDefault="00C95E75" w:rsidP="00C95E75">
      <w:pPr>
        <w:tabs>
          <w:tab w:val="left" w:pos="3240"/>
        </w:tabs>
        <w:ind w:left="360" w:right="-760"/>
        <w:jc w:val="center"/>
        <w:rPr>
          <w:rFonts w:eastAsia="Times New Roman"/>
          <w:b/>
          <w:lang w:eastAsia="ar-SA"/>
        </w:rPr>
      </w:pPr>
    </w:p>
    <w:p w:rsidR="00C95E75" w:rsidRPr="00EF7A86" w:rsidRDefault="00C95E75" w:rsidP="00C95E75">
      <w:pPr>
        <w:tabs>
          <w:tab w:val="left" w:pos="3240"/>
        </w:tabs>
        <w:ind w:left="360" w:right="-760"/>
        <w:jc w:val="center"/>
        <w:rPr>
          <w:rFonts w:eastAsia="Times New Roman"/>
          <w:b/>
          <w:lang w:eastAsia="ar-SA"/>
        </w:rPr>
      </w:pPr>
      <w:r w:rsidRPr="00EF7A86">
        <w:rPr>
          <w:rFonts w:eastAsia="Times New Roman"/>
          <w:b/>
          <w:lang w:eastAsia="ar-SA"/>
        </w:rPr>
        <w:t xml:space="preserve">SAIMNIECISKI VISIZDEVĪGĀKĀ PIEDĀVĀJUMA </w:t>
      </w:r>
    </w:p>
    <w:p w:rsidR="00C95E75" w:rsidRPr="00EF7A86" w:rsidRDefault="00C95E75" w:rsidP="00C95E75">
      <w:pPr>
        <w:tabs>
          <w:tab w:val="left" w:pos="3240"/>
        </w:tabs>
        <w:ind w:left="360" w:right="-760"/>
        <w:jc w:val="center"/>
        <w:rPr>
          <w:rFonts w:eastAsia="Times New Roman"/>
          <w:b/>
          <w:lang w:eastAsia="ar-SA"/>
        </w:rPr>
      </w:pPr>
      <w:r w:rsidRPr="00EF7A86">
        <w:rPr>
          <w:rFonts w:eastAsia="Times New Roman"/>
          <w:b/>
          <w:lang w:eastAsia="ar-SA"/>
        </w:rPr>
        <w:t xml:space="preserve">NOTEIKŠANAS KĀRTĪBA </w:t>
      </w:r>
    </w:p>
    <w:p w:rsidR="00C95E75" w:rsidRPr="00EF7A86" w:rsidRDefault="00C95E75" w:rsidP="00C95E75">
      <w:pPr>
        <w:jc w:val="both"/>
        <w:rPr>
          <w:rFonts w:eastAsia="Times New Roman"/>
          <w:sz w:val="22"/>
          <w:szCs w:val="22"/>
          <w:lang w:eastAsia="ar-SA"/>
        </w:rPr>
      </w:pPr>
    </w:p>
    <w:p w:rsidR="00C95E75" w:rsidRPr="00EF7A86" w:rsidRDefault="00C95E75" w:rsidP="00C95E75">
      <w:pPr>
        <w:tabs>
          <w:tab w:val="left" w:pos="3420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C95E75" w:rsidRPr="00EF7A86" w:rsidRDefault="00C95E75" w:rsidP="00C95E75">
      <w:pPr>
        <w:ind w:firstLine="360"/>
        <w:jc w:val="both"/>
        <w:rPr>
          <w:rFonts w:eastAsia="Times New Roman"/>
        </w:rPr>
      </w:pPr>
      <w:proofErr w:type="spellStart"/>
      <w:r w:rsidRPr="00EF7A86">
        <w:rPr>
          <w:rFonts w:eastAsia="Times New Roman"/>
        </w:rPr>
        <w:t>Iepirkuma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komisija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nosaka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saimnieciski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visizdevīgāko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piedāvājumu</w:t>
      </w:r>
      <w:proofErr w:type="spellEnd"/>
      <w:r w:rsidRPr="00EF7A86">
        <w:rPr>
          <w:rFonts w:eastAsia="Times New Roman"/>
        </w:rPr>
        <w:t xml:space="preserve"> par </w:t>
      </w:r>
      <w:proofErr w:type="spellStart"/>
      <w:r w:rsidRPr="00EF7A86">
        <w:rPr>
          <w:rFonts w:eastAsia="Times New Roman"/>
        </w:rPr>
        <w:t>visu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iepirkuma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priekšmetu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kopā</w:t>
      </w:r>
      <w:proofErr w:type="spellEnd"/>
      <w:r w:rsidRPr="00EF7A86">
        <w:rPr>
          <w:rFonts w:eastAsia="Times New Roman"/>
        </w:rPr>
        <w:t xml:space="preserve"> </w:t>
      </w:r>
      <w:proofErr w:type="gramStart"/>
      <w:r w:rsidRPr="00EF7A86">
        <w:rPr>
          <w:rFonts w:eastAsia="Times New Roman"/>
        </w:rPr>
        <w:t>un</w:t>
      </w:r>
      <w:proofErr w:type="gram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Pretendentu</w:t>
      </w:r>
      <w:proofErr w:type="spellEnd"/>
      <w:r w:rsidRPr="00EF7A86">
        <w:rPr>
          <w:rFonts w:eastAsia="Times New Roman"/>
        </w:rPr>
        <w:t xml:space="preserve">, </w:t>
      </w:r>
      <w:proofErr w:type="spellStart"/>
      <w:r w:rsidRPr="00EF7A86">
        <w:rPr>
          <w:rFonts w:eastAsia="Times New Roman"/>
        </w:rPr>
        <w:t>kura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piedāvājums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atzīts</w:t>
      </w:r>
      <w:proofErr w:type="spellEnd"/>
      <w:r w:rsidRPr="00EF7A86">
        <w:rPr>
          <w:rFonts w:eastAsia="Times New Roman"/>
        </w:rPr>
        <w:t xml:space="preserve"> par </w:t>
      </w:r>
      <w:proofErr w:type="spellStart"/>
      <w:r w:rsidRPr="00EF7A86">
        <w:rPr>
          <w:rFonts w:eastAsia="Times New Roman"/>
        </w:rPr>
        <w:t>saimnieciski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visizdevīgāko</w:t>
      </w:r>
      <w:proofErr w:type="spellEnd"/>
      <w:r w:rsidRPr="00EF7A86">
        <w:rPr>
          <w:rFonts w:eastAsia="Times New Roman"/>
        </w:rPr>
        <w:t xml:space="preserve">, </w:t>
      </w:r>
      <w:proofErr w:type="spellStart"/>
      <w:r w:rsidRPr="00EF7A86">
        <w:rPr>
          <w:rFonts w:eastAsia="Times New Roman"/>
        </w:rPr>
        <w:t>atzīst</w:t>
      </w:r>
      <w:proofErr w:type="spellEnd"/>
      <w:r w:rsidRPr="00EF7A86">
        <w:rPr>
          <w:rFonts w:eastAsia="Times New Roman"/>
        </w:rPr>
        <w:t xml:space="preserve"> par </w:t>
      </w:r>
      <w:proofErr w:type="spellStart"/>
      <w:r w:rsidRPr="00EF7A86">
        <w:rPr>
          <w:rFonts w:eastAsia="Times New Roman"/>
        </w:rPr>
        <w:t>uzvarētāju</w:t>
      </w:r>
      <w:proofErr w:type="spellEnd"/>
      <w:r w:rsidRPr="00EF7A86">
        <w:rPr>
          <w:rFonts w:eastAsia="Times New Roman"/>
        </w:rPr>
        <w:t xml:space="preserve">. </w:t>
      </w:r>
    </w:p>
    <w:p w:rsidR="00C95E75" w:rsidRPr="00EF7A86" w:rsidRDefault="00C95E75" w:rsidP="00C95E75">
      <w:pPr>
        <w:jc w:val="both"/>
        <w:rPr>
          <w:rFonts w:eastAsia="Times New Roman"/>
        </w:rPr>
      </w:pPr>
      <w:proofErr w:type="spellStart"/>
      <w:r w:rsidRPr="00EF7A86">
        <w:rPr>
          <w:rFonts w:eastAsia="Times New Roman"/>
        </w:rPr>
        <w:t>Saimnieciski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visizdevīgākais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piedāvājums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tiek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noteikts</w:t>
      </w:r>
      <w:proofErr w:type="spellEnd"/>
      <w:r w:rsidRPr="00EF7A86">
        <w:rPr>
          <w:rFonts w:eastAsia="Times New Roman"/>
        </w:rPr>
        <w:t xml:space="preserve">, </w:t>
      </w:r>
      <w:proofErr w:type="spellStart"/>
      <w:r w:rsidRPr="00EF7A86">
        <w:rPr>
          <w:rFonts w:eastAsia="Times New Roman"/>
        </w:rPr>
        <w:t>salīdzinot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aprēķinātos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proofErr w:type="gramStart"/>
      <w:r w:rsidRPr="00EF7A86">
        <w:rPr>
          <w:rFonts w:eastAsia="Times New Roman"/>
        </w:rPr>
        <w:t>punktus</w:t>
      </w:r>
      <w:proofErr w:type="spellEnd"/>
      <w:r w:rsidRPr="00EF7A86">
        <w:rPr>
          <w:rFonts w:eastAsia="Times New Roman"/>
        </w:rPr>
        <w:t xml:space="preserve">  </w:t>
      </w:r>
      <w:proofErr w:type="spellStart"/>
      <w:r w:rsidRPr="00EF7A86">
        <w:rPr>
          <w:rFonts w:eastAsia="Times New Roman"/>
        </w:rPr>
        <w:t>pēc</w:t>
      </w:r>
      <w:proofErr w:type="spellEnd"/>
      <w:proofErr w:type="gram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šādiem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kritērijiem</w:t>
      </w:r>
      <w:proofErr w:type="spellEnd"/>
      <w:r w:rsidRPr="00EF7A86">
        <w:rPr>
          <w:rFonts w:eastAsia="Times New Roman"/>
        </w:rPr>
        <w:t xml:space="preserve">: </w:t>
      </w:r>
    </w:p>
    <w:p w:rsidR="00C95E75" w:rsidRPr="00EF7A86" w:rsidRDefault="00C95E75" w:rsidP="00C95E75">
      <w:pPr>
        <w:jc w:val="both"/>
        <w:rPr>
          <w:rFonts w:eastAsia="Times New Roman"/>
        </w:rPr>
      </w:pPr>
    </w:p>
    <w:p w:rsidR="00C95E75" w:rsidRPr="00EF7A86" w:rsidRDefault="00C95E75" w:rsidP="00C95E75">
      <w:pPr>
        <w:jc w:val="both"/>
        <w:rPr>
          <w:rFonts w:eastAsia="Times New Roman"/>
        </w:rPr>
      </w:pPr>
    </w:p>
    <w:p w:rsidR="00C95E75" w:rsidRPr="00EF7A86" w:rsidRDefault="00C95E75" w:rsidP="00C95E75">
      <w:pPr>
        <w:tabs>
          <w:tab w:val="left" w:pos="4500"/>
        </w:tabs>
        <w:ind w:left="360"/>
        <w:jc w:val="center"/>
        <w:rPr>
          <w:rFonts w:eastAsia="Times New Roman"/>
        </w:rPr>
      </w:pPr>
      <w:r w:rsidRPr="00EF7A86">
        <w:rPr>
          <w:rFonts w:eastAsia="Times New Roman"/>
        </w:rPr>
        <w:t xml:space="preserve">1. </w:t>
      </w:r>
      <w:proofErr w:type="spellStart"/>
      <w:r w:rsidRPr="00EF7A86">
        <w:rPr>
          <w:rFonts w:eastAsia="Times New Roman"/>
        </w:rPr>
        <w:t>Vērtēšanas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kritēriju</w:t>
      </w:r>
      <w:proofErr w:type="spellEnd"/>
      <w:r w:rsidRPr="00EF7A86">
        <w:rPr>
          <w:rFonts w:eastAsia="Times New Roman"/>
        </w:rPr>
        <w:t xml:space="preserve"> tabula.</w:t>
      </w:r>
    </w:p>
    <w:p w:rsidR="00C95E75" w:rsidRPr="00EF7A86" w:rsidRDefault="00C95E75" w:rsidP="00C95E75">
      <w:pPr>
        <w:tabs>
          <w:tab w:val="left" w:pos="4500"/>
        </w:tabs>
        <w:ind w:left="360"/>
        <w:jc w:val="both"/>
        <w:rPr>
          <w:rFonts w:eastAsia="Times New Roman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749"/>
        <w:gridCol w:w="5658"/>
        <w:gridCol w:w="2538"/>
      </w:tblGrid>
      <w:tr w:rsidR="00C95E75" w:rsidRPr="00EF7A86" w:rsidTr="00006982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  <w:r w:rsidRPr="00EF7A86">
              <w:rPr>
                <w:rFonts w:eastAsia="Times New Roman"/>
              </w:rPr>
              <w:t>Nr.</w:t>
            </w:r>
          </w:p>
        </w:tc>
        <w:tc>
          <w:tcPr>
            <w:tcW w:w="5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  <w:proofErr w:type="spellStart"/>
            <w:r w:rsidRPr="00EF7A86">
              <w:rPr>
                <w:rFonts w:eastAsia="Times New Roman"/>
              </w:rPr>
              <w:t>Vērtēšanas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kritērijs</w:t>
            </w:r>
            <w:proofErr w:type="spellEnd"/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  <w:proofErr w:type="spellStart"/>
            <w:r w:rsidRPr="00EF7A86">
              <w:rPr>
                <w:rFonts w:eastAsia="Times New Roman"/>
              </w:rPr>
              <w:t>Maksimālais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punktu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skaits</w:t>
            </w:r>
            <w:proofErr w:type="spellEnd"/>
          </w:p>
        </w:tc>
      </w:tr>
      <w:tr w:rsidR="00C95E75" w:rsidRPr="00EF7A86" w:rsidTr="00006982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  <w:r w:rsidRPr="00EF7A86">
              <w:rPr>
                <w:rFonts w:eastAsia="Times New Roman"/>
              </w:rPr>
              <w:t>1.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  <w:proofErr w:type="spellStart"/>
            <w:r w:rsidRPr="00EF7A86">
              <w:rPr>
                <w:rFonts w:eastAsia="Times New Roman"/>
              </w:rPr>
              <w:t>Piedāvājuma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cena</w:t>
            </w:r>
            <w:proofErr w:type="spellEnd"/>
            <w:r w:rsidRPr="00EF7A86">
              <w:rPr>
                <w:rFonts w:eastAsia="Times New Roman"/>
              </w:rPr>
              <w:t xml:space="preserve"> bez PVN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jc w:val="center"/>
              <w:rPr>
                <w:rFonts w:eastAsia="Times New Roman"/>
                <w:b/>
              </w:rPr>
            </w:pPr>
            <w:r w:rsidRPr="00EF7A86">
              <w:rPr>
                <w:rFonts w:eastAsia="Times New Roman"/>
                <w:b/>
              </w:rPr>
              <w:t xml:space="preserve">80 </w:t>
            </w:r>
            <w:proofErr w:type="spellStart"/>
            <w:r w:rsidRPr="00EF7A86">
              <w:rPr>
                <w:rFonts w:eastAsia="Times New Roman"/>
                <w:b/>
              </w:rPr>
              <w:t>punkti</w:t>
            </w:r>
            <w:proofErr w:type="spellEnd"/>
          </w:p>
        </w:tc>
      </w:tr>
      <w:tr w:rsidR="00C95E75" w:rsidRPr="00EF7A86" w:rsidTr="00006982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  <w:r w:rsidRPr="00EF7A86">
              <w:rPr>
                <w:rFonts w:eastAsia="Times New Roman"/>
              </w:rPr>
              <w:t>2.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  <w:proofErr w:type="spellStart"/>
            <w:r w:rsidRPr="00EF7A86">
              <w:rPr>
                <w:rFonts w:eastAsia="Times New Roman"/>
              </w:rPr>
              <w:t>Darbu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kvalitātes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garantijas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termiņs</w:t>
            </w:r>
            <w:proofErr w:type="spellEnd"/>
            <w:r w:rsidRPr="00EF7A86">
              <w:rPr>
                <w:rFonts w:eastAsia="Times New Roman"/>
              </w:rPr>
              <w:t xml:space="preserve"> (</w:t>
            </w:r>
            <w:proofErr w:type="spellStart"/>
            <w:r w:rsidRPr="00EF7A86">
              <w:rPr>
                <w:rFonts w:eastAsia="Times New Roman"/>
              </w:rPr>
              <w:t>gados</w:t>
            </w:r>
            <w:proofErr w:type="spellEnd"/>
            <w:r w:rsidRPr="00EF7A86">
              <w:rPr>
                <w:rFonts w:eastAsia="Times New Roman"/>
              </w:rPr>
              <w:t>)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jc w:val="center"/>
              <w:rPr>
                <w:rFonts w:eastAsia="Times New Roman"/>
                <w:b/>
              </w:rPr>
            </w:pPr>
            <w:r w:rsidRPr="00EF7A86">
              <w:rPr>
                <w:rFonts w:eastAsia="Times New Roman"/>
                <w:b/>
              </w:rPr>
              <w:t xml:space="preserve">20 </w:t>
            </w:r>
            <w:proofErr w:type="spellStart"/>
            <w:r w:rsidRPr="00EF7A86">
              <w:rPr>
                <w:rFonts w:eastAsia="Times New Roman"/>
                <w:b/>
              </w:rPr>
              <w:t>punkti</w:t>
            </w:r>
            <w:proofErr w:type="spellEnd"/>
          </w:p>
        </w:tc>
      </w:tr>
      <w:tr w:rsidR="00C95E75" w:rsidRPr="00EF7A86" w:rsidTr="00006982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  <w:proofErr w:type="spellStart"/>
            <w:r w:rsidRPr="00EF7A86">
              <w:rPr>
                <w:rFonts w:eastAsia="Times New Roman"/>
              </w:rPr>
              <w:t>Kopā</w:t>
            </w:r>
            <w:proofErr w:type="spellEnd"/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rPr>
                <w:rFonts w:eastAsia="Times New Roman"/>
              </w:rPr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E75" w:rsidRPr="00EF7A86" w:rsidRDefault="00C95E75" w:rsidP="00006982">
            <w:pPr>
              <w:snapToGrid w:val="0"/>
              <w:jc w:val="center"/>
              <w:rPr>
                <w:rFonts w:eastAsia="Times New Roman"/>
                <w:b/>
              </w:rPr>
            </w:pPr>
            <w:r w:rsidRPr="00EF7A86">
              <w:rPr>
                <w:rFonts w:eastAsia="Times New Roman"/>
                <w:b/>
              </w:rPr>
              <w:t xml:space="preserve">100 </w:t>
            </w:r>
            <w:proofErr w:type="spellStart"/>
            <w:r w:rsidRPr="00EF7A86">
              <w:rPr>
                <w:rFonts w:eastAsia="Times New Roman"/>
                <w:b/>
              </w:rPr>
              <w:t>punkti</w:t>
            </w:r>
            <w:proofErr w:type="spellEnd"/>
          </w:p>
        </w:tc>
      </w:tr>
    </w:tbl>
    <w:p w:rsidR="00C95E75" w:rsidRPr="00EF7A86" w:rsidRDefault="00C95E75" w:rsidP="00C95E75">
      <w:pPr>
        <w:tabs>
          <w:tab w:val="left" w:pos="360"/>
        </w:tabs>
        <w:jc w:val="both"/>
      </w:pPr>
    </w:p>
    <w:p w:rsidR="00C95E75" w:rsidRPr="00EF7A86" w:rsidRDefault="00C95E75" w:rsidP="00C95E75">
      <w:pPr>
        <w:tabs>
          <w:tab w:val="left" w:pos="8280"/>
        </w:tabs>
        <w:ind w:left="720"/>
        <w:rPr>
          <w:rFonts w:eastAsia="Times New Roman"/>
        </w:rPr>
      </w:pPr>
      <w:r w:rsidRPr="00EF7A86">
        <w:rPr>
          <w:rFonts w:eastAsia="Times New Roman"/>
          <w:b/>
        </w:rPr>
        <w:t xml:space="preserve"> 2.  </w:t>
      </w:r>
      <w:proofErr w:type="spellStart"/>
      <w:r w:rsidRPr="00EF7A86">
        <w:rPr>
          <w:rFonts w:eastAsia="Times New Roman"/>
        </w:rPr>
        <w:t>Punktu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piešķiršanas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metodoloģija</w:t>
      </w:r>
      <w:proofErr w:type="spellEnd"/>
      <w:r w:rsidRPr="00EF7A86">
        <w:rPr>
          <w:rFonts w:eastAsia="Times New Roman"/>
        </w:rPr>
        <w:t>:</w:t>
      </w:r>
    </w:p>
    <w:p w:rsidR="00C95E75" w:rsidRPr="00EF7A86" w:rsidRDefault="00C95E75" w:rsidP="00C95E75">
      <w:pPr>
        <w:tabs>
          <w:tab w:val="left" w:pos="12600"/>
        </w:tabs>
        <w:ind w:left="1080"/>
        <w:jc w:val="both"/>
        <w:rPr>
          <w:rFonts w:eastAsia="Times New Roman"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270"/>
          <w:tab w:val="center" w:pos="4335"/>
          <w:tab w:val="left" w:pos="6315"/>
          <w:tab w:val="left" w:pos="6495"/>
          <w:tab w:val="left" w:pos="6855"/>
          <w:tab w:val="right" w:pos="8655"/>
        </w:tabs>
        <w:ind w:left="-15" w:right="-180"/>
        <w:jc w:val="both"/>
        <w:rPr>
          <w:rFonts w:eastAsia="Times New Roman"/>
        </w:rPr>
      </w:pPr>
      <w:r w:rsidRPr="00EF7A86">
        <w:rPr>
          <w:rFonts w:eastAsia="Times New Roman"/>
        </w:rPr>
        <w:t xml:space="preserve">2.1. </w:t>
      </w:r>
      <w:proofErr w:type="spellStart"/>
      <w:proofErr w:type="gramStart"/>
      <w:r w:rsidRPr="00EF7A86">
        <w:rPr>
          <w:rFonts w:eastAsia="Times New Roman"/>
        </w:rPr>
        <w:t>cenas</w:t>
      </w:r>
      <w:proofErr w:type="spellEnd"/>
      <w:proofErr w:type="gram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novērtēšanā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tiks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izmantota</w:t>
      </w:r>
      <w:proofErr w:type="spellEnd"/>
      <w:r w:rsidRPr="00EF7A86">
        <w:rPr>
          <w:rFonts w:eastAsia="Times New Roman"/>
        </w:rPr>
        <w:t xml:space="preserve">  </w:t>
      </w:r>
      <w:proofErr w:type="spellStart"/>
      <w:r w:rsidRPr="00EF7A86">
        <w:rPr>
          <w:rFonts w:eastAsia="Times New Roman"/>
        </w:rPr>
        <w:t>Pretendenta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piedāvātā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līgumcena</w:t>
      </w:r>
      <w:proofErr w:type="spellEnd"/>
      <w:r w:rsidRPr="00EF7A86">
        <w:rPr>
          <w:rFonts w:eastAsia="Times New Roman"/>
        </w:rPr>
        <w:t xml:space="preserve"> (bez PVN) par </w:t>
      </w:r>
      <w:proofErr w:type="spellStart"/>
      <w:r w:rsidRPr="00EF7A86">
        <w:rPr>
          <w:rFonts w:eastAsia="Times New Roman"/>
        </w:rPr>
        <w:t>visu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iepirkuma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priekšmetu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kopā</w:t>
      </w:r>
      <w:proofErr w:type="spellEnd"/>
      <w:r w:rsidRPr="00EF7A86">
        <w:rPr>
          <w:rFonts w:eastAsia="Times New Roman"/>
        </w:rPr>
        <w:t xml:space="preserve">, </w:t>
      </w:r>
      <w:proofErr w:type="spellStart"/>
      <w:r w:rsidRPr="00EF7A86">
        <w:rPr>
          <w:rFonts w:eastAsia="Times New Roman"/>
        </w:rPr>
        <w:t>kas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norādīta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Pretendenta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Finanšu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piedāvājumā</w:t>
      </w:r>
      <w:proofErr w:type="spellEnd"/>
      <w:r w:rsidRPr="00EF7A86">
        <w:rPr>
          <w:rFonts w:eastAsia="Times New Roman"/>
        </w:rPr>
        <w:t>;</w:t>
      </w:r>
    </w:p>
    <w:p w:rsidR="00C95E75" w:rsidRPr="00EF7A86" w:rsidRDefault="00C95E75" w:rsidP="00C95E75">
      <w:pPr>
        <w:pStyle w:val="Kjene"/>
        <w:tabs>
          <w:tab w:val="clear" w:pos="9360"/>
          <w:tab w:val="center" w:pos="2520"/>
          <w:tab w:val="left" w:pos="4500"/>
          <w:tab w:val="left" w:pos="4680"/>
          <w:tab w:val="left" w:pos="5040"/>
          <w:tab w:val="right" w:pos="6840"/>
        </w:tabs>
        <w:ind w:left="-180" w:right="-180" w:firstLine="180"/>
        <w:jc w:val="both"/>
        <w:rPr>
          <w:rFonts w:eastAsia="Times New Roman"/>
          <w:bCs/>
        </w:rPr>
      </w:pPr>
      <w:r w:rsidRPr="00EF7A86">
        <w:rPr>
          <w:rFonts w:eastAsia="Times New Roman"/>
          <w:bCs/>
        </w:rPr>
        <w:t xml:space="preserve">2.2. </w:t>
      </w:r>
      <w:proofErr w:type="spellStart"/>
      <w:proofErr w:type="gramStart"/>
      <w:r w:rsidRPr="00EF7A86">
        <w:rPr>
          <w:rFonts w:eastAsia="Times New Roman"/>
          <w:bCs/>
        </w:rPr>
        <w:t>punktus</w:t>
      </w:r>
      <w:proofErr w:type="spellEnd"/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aprēķina</w:t>
      </w:r>
      <w:proofErr w:type="spellEnd"/>
      <w:r w:rsidRPr="00EF7A86">
        <w:rPr>
          <w:rFonts w:eastAsia="Times New Roman"/>
          <w:bCs/>
        </w:rPr>
        <w:t xml:space="preserve">, </w:t>
      </w:r>
      <w:proofErr w:type="spellStart"/>
      <w:r w:rsidRPr="00EF7A86">
        <w:rPr>
          <w:rFonts w:eastAsia="Times New Roman"/>
          <w:bCs/>
        </w:rPr>
        <w:t>izmantojot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šādu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formulu</w:t>
      </w:r>
      <w:proofErr w:type="spellEnd"/>
      <w:r w:rsidRPr="00EF7A86">
        <w:rPr>
          <w:rFonts w:eastAsia="Times New Roman"/>
          <w:bCs/>
        </w:rPr>
        <w:t>: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center" w:pos="4320"/>
          <w:tab w:val="left" w:pos="7020"/>
          <w:tab w:val="right" w:pos="8640"/>
        </w:tabs>
        <w:jc w:val="both"/>
        <w:rPr>
          <w:rFonts w:eastAsia="Times New Roman"/>
          <w:sz w:val="20"/>
          <w:szCs w:val="20"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center" w:pos="4320"/>
          <w:tab w:val="left" w:pos="70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/>
        </w:rPr>
        <w:t>Cn=</w:t>
      </w:r>
      <w:proofErr w:type="spellStart"/>
      <w:r w:rsidRPr="00EF7A86">
        <w:rPr>
          <w:rFonts w:eastAsia="Times New Roman"/>
          <w:b/>
        </w:rPr>
        <w:t>Cx</w:t>
      </w:r>
      <w:proofErr w:type="spellEnd"/>
      <w:r w:rsidRPr="00EF7A86">
        <w:rPr>
          <w:rFonts w:eastAsia="Times New Roman"/>
          <w:bCs/>
        </w:rPr>
        <w:t xml:space="preserve"> / </w:t>
      </w:r>
      <w:proofErr w:type="gramStart"/>
      <w:r w:rsidRPr="00EF7A86">
        <w:rPr>
          <w:rFonts w:eastAsia="Times New Roman"/>
          <w:b/>
        </w:rPr>
        <w:t>Cy</w:t>
      </w:r>
      <w:proofErr w:type="gramEnd"/>
      <w:r w:rsidRPr="00EF7A86">
        <w:rPr>
          <w:rFonts w:eastAsia="Times New Roman"/>
          <w:bCs/>
        </w:rPr>
        <w:t xml:space="preserve"> x </w:t>
      </w:r>
      <w:r w:rsidRPr="00EF7A86">
        <w:rPr>
          <w:rFonts w:eastAsia="Times New Roman"/>
          <w:b/>
        </w:rPr>
        <w:t>P</w:t>
      </w:r>
      <w:r w:rsidRPr="00EF7A86">
        <w:rPr>
          <w:rFonts w:eastAsia="Times New Roman"/>
          <w:bCs/>
        </w:rPr>
        <w:t xml:space="preserve">, </w:t>
      </w:r>
      <w:proofErr w:type="spellStart"/>
      <w:r w:rsidRPr="00EF7A86">
        <w:rPr>
          <w:rFonts w:eastAsia="Times New Roman"/>
          <w:bCs/>
        </w:rPr>
        <w:t>kur</w:t>
      </w:r>
      <w:proofErr w:type="spellEnd"/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  <w:iCs/>
        </w:rPr>
      </w:pPr>
      <w:r w:rsidRPr="00EF7A86">
        <w:rPr>
          <w:rFonts w:eastAsia="Times New Roman"/>
          <w:bCs/>
          <w:iCs/>
        </w:rPr>
        <w:t xml:space="preserve">Cn </w:t>
      </w:r>
      <w:proofErr w:type="spellStart"/>
      <w:r w:rsidRPr="00EF7A86">
        <w:rPr>
          <w:rFonts w:eastAsia="Times New Roman"/>
          <w:bCs/>
          <w:iCs/>
        </w:rPr>
        <w:t>iegūto</w:t>
      </w:r>
      <w:proofErr w:type="spellEnd"/>
      <w:r w:rsidRPr="00EF7A86">
        <w:rPr>
          <w:rFonts w:eastAsia="Times New Roman"/>
          <w:bCs/>
          <w:iCs/>
        </w:rPr>
        <w:t xml:space="preserve"> </w:t>
      </w:r>
      <w:proofErr w:type="spellStart"/>
      <w:r w:rsidRPr="00EF7A86">
        <w:rPr>
          <w:rFonts w:eastAsia="Times New Roman"/>
          <w:bCs/>
          <w:iCs/>
        </w:rPr>
        <w:t>punktu</w:t>
      </w:r>
      <w:proofErr w:type="spellEnd"/>
      <w:r w:rsidRPr="00EF7A86">
        <w:rPr>
          <w:rFonts w:eastAsia="Times New Roman"/>
          <w:bCs/>
          <w:iCs/>
        </w:rPr>
        <w:t xml:space="preserve"> </w:t>
      </w:r>
      <w:proofErr w:type="spellStart"/>
      <w:proofErr w:type="gramStart"/>
      <w:r w:rsidRPr="00EF7A86">
        <w:rPr>
          <w:rFonts w:eastAsia="Times New Roman"/>
          <w:bCs/>
          <w:iCs/>
        </w:rPr>
        <w:t>skaits</w:t>
      </w:r>
      <w:proofErr w:type="spellEnd"/>
      <w:r w:rsidRPr="00EF7A86">
        <w:rPr>
          <w:rFonts w:eastAsia="Times New Roman"/>
          <w:bCs/>
          <w:iCs/>
        </w:rPr>
        <w:t>(</w:t>
      </w:r>
      <w:proofErr w:type="spellStart"/>
      <w:proofErr w:type="gramEnd"/>
      <w:r w:rsidRPr="00EF7A86">
        <w:rPr>
          <w:rFonts w:eastAsia="Times New Roman"/>
          <w:bCs/>
          <w:iCs/>
        </w:rPr>
        <w:t>cenas</w:t>
      </w:r>
      <w:proofErr w:type="spellEnd"/>
      <w:r w:rsidRPr="00EF7A86">
        <w:rPr>
          <w:rFonts w:eastAsia="Times New Roman"/>
          <w:bCs/>
          <w:iCs/>
        </w:rPr>
        <w:t xml:space="preserve"> </w:t>
      </w:r>
      <w:proofErr w:type="spellStart"/>
      <w:r w:rsidRPr="00EF7A86">
        <w:rPr>
          <w:rFonts w:eastAsia="Times New Roman"/>
          <w:bCs/>
          <w:iCs/>
        </w:rPr>
        <w:t>novērtējuma</w:t>
      </w:r>
      <w:proofErr w:type="spellEnd"/>
      <w:r w:rsidRPr="00EF7A86">
        <w:rPr>
          <w:rFonts w:eastAsia="Times New Roman"/>
          <w:bCs/>
          <w:iCs/>
        </w:rPr>
        <w:t xml:space="preserve"> </w:t>
      </w:r>
      <w:proofErr w:type="spellStart"/>
      <w:r w:rsidRPr="00EF7A86">
        <w:rPr>
          <w:rFonts w:eastAsia="Times New Roman"/>
          <w:bCs/>
          <w:iCs/>
        </w:rPr>
        <w:t>rezultāts</w:t>
      </w:r>
      <w:proofErr w:type="spellEnd"/>
      <w:r w:rsidRPr="00EF7A86">
        <w:rPr>
          <w:rFonts w:eastAsia="Times New Roman"/>
          <w:bCs/>
          <w:iCs/>
        </w:rPr>
        <w:t>)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proofErr w:type="spellStart"/>
      <w:r w:rsidRPr="00EF7A86">
        <w:rPr>
          <w:rFonts w:eastAsia="Times New Roman"/>
          <w:bCs/>
          <w:iCs/>
        </w:rPr>
        <w:t>Cx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lētākā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piedāvājuma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cena</w:t>
      </w:r>
      <w:proofErr w:type="spellEnd"/>
      <w:r w:rsidRPr="00EF7A86">
        <w:rPr>
          <w:rFonts w:eastAsia="Times New Roman"/>
          <w:bCs/>
        </w:rPr>
        <w:t>,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proofErr w:type="gramStart"/>
      <w:r w:rsidRPr="00EF7A86">
        <w:rPr>
          <w:rFonts w:eastAsia="Times New Roman"/>
          <w:bCs/>
          <w:iCs/>
        </w:rPr>
        <w:t>Cy</w:t>
      </w:r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vērtējamā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piedāvājuma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cena</w:t>
      </w:r>
      <w:proofErr w:type="spellEnd"/>
      <w:r w:rsidRPr="00EF7A86">
        <w:rPr>
          <w:rFonts w:eastAsia="Times New Roman"/>
          <w:bCs/>
        </w:rPr>
        <w:t>,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proofErr w:type="gramStart"/>
      <w:r w:rsidRPr="00EF7A86">
        <w:rPr>
          <w:rFonts w:eastAsia="Times New Roman"/>
          <w:bCs/>
          <w:iCs/>
        </w:rPr>
        <w:t>P</w:t>
      </w:r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noteiktais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maksimālais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iespējamais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punktu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skaits</w:t>
      </w:r>
      <w:proofErr w:type="spellEnd"/>
      <w:r w:rsidRPr="00EF7A86">
        <w:rPr>
          <w:rFonts w:eastAsia="Times New Roman"/>
          <w:bCs/>
        </w:rPr>
        <w:t>.</w:t>
      </w:r>
      <w:proofErr w:type="gramEnd"/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proofErr w:type="spellStart"/>
      <w:r w:rsidRPr="00EF7A86">
        <w:rPr>
          <w:rFonts w:eastAsia="Times New Roman"/>
          <w:bCs/>
        </w:rPr>
        <w:t>Viszemākās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piedāvātās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cenas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pretendents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saņems</w:t>
      </w:r>
      <w:proofErr w:type="spellEnd"/>
      <w:r w:rsidRPr="00EF7A86">
        <w:rPr>
          <w:rFonts w:eastAsia="Times New Roman"/>
          <w:bCs/>
        </w:rPr>
        <w:t xml:space="preserve"> max 80 </w:t>
      </w:r>
      <w:proofErr w:type="spellStart"/>
      <w:r w:rsidRPr="00EF7A86">
        <w:rPr>
          <w:rFonts w:eastAsia="Times New Roman"/>
          <w:bCs/>
        </w:rPr>
        <w:t>punktus</w:t>
      </w:r>
      <w:proofErr w:type="spellEnd"/>
      <w:r w:rsidRPr="00EF7A86">
        <w:rPr>
          <w:rFonts w:eastAsia="Times New Roman"/>
          <w:bCs/>
        </w:rPr>
        <w:t xml:space="preserve">, bet </w:t>
      </w:r>
      <w:proofErr w:type="spellStart"/>
      <w:r w:rsidRPr="00EF7A86">
        <w:rPr>
          <w:rFonts w:eastAsia="Times New Roman"/>
          <w:bCs/>
        </w:rPr>
        <w:t>pārējie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proporcionāli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mazāk</w:t>
      </w:r>
      <w:proofErr w:type="spellEnd"/>
      <w:r w:rsidRPr="00EF7A86">
        <w:rPr>
          <w:rFonts w:eastAsia="Times New Roman"/>
          <w:bCs/>
        </w:rPr>
        <w:t xml:space="preserve"> par </w:t>
      </w:r>
      <w:proofErr w:type="spellStart"/>
      <w:r w:rsidRPr="00EF7A86">
        <w:rPr>
          <w:rFonts w:eastAsia="Times New Roman"/>
          <w:bCs/>
        </w:rPr>
        <w:t>cenas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palielinājumu</w:t>
      </w:r>
      <w:proofErr w:type="spellEnd"/>
      <w:r w:rsidRPr="00EF7A86">
        <w:rPr>
          <w:rFonts w:eastAsia="Times New Roman"/>
          <w:bCs/>
        </w:rPr>
        <w:t>.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Cs/>
        </w:rPr>
        <w:t xml:space="preserve">2.3. </w:t>
      </w:r>
      <w:proofErr w:type="spellStart"/>
      <w:proofErr w:type="gramStart"/>
      <w:r w:rsidRPr="00EF7A86">
        <w:rPr>
          <w:rFonts w:eastAsia="Times New Roman"/>
          <w:bCs/>
        </w:rPr>
        <w:t>darbu</w:t>
      </w:r>
      <w:proofErr w:type="spellEnd"/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kvalitātes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termiņš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tiks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vērtēts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pamatojoties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uz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Pretendenta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Tehniskajā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piedāvājumā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ietverto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informāciju</w:t>
      </w:r>
      <w:proofErr w:type="spellEnd"/>
      <w:r w:rsidRPr="00EF7A86">
        <w:rPr>
          <w:rFonts w:eastAsia="Times New Roman"/>
          <w:bCs/>
        </w:rPr>
        <w:t xml:space="preserve">. </w:t>
      </w:r>
      <w:proofErr w:type="spellStart"/>
      <w:proofErr w:type="gramStart"/>
      <w:r w:rsidRPr="00EF7A86">
        <w:rPr>
          <w:rFonts w:eastAsia="Times New Roman"/>
          <w:bCs/>
        </w:rPr>
        <w:t>Minimālais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termiņš</w:t>
      </w:r>
      <w:proofErr w:type="spellEnd"/>
      <w:r w:rsidRPr="00EF7A86">
        <w:rPr>
          <w:rFonts w:eastAsia="Times New Roman"/>
          <w:bCs/>
        </w:rPr>
        <w:t xml:space="preserve"> 2 </w:t>
      </w:r>
      <w:proofErr w:type="spellStart"/>
      <w:r w:rsidRPr="00EF7A86">
        <w:rPr>
          <w:rFonts w:eastAsia="Times New Roman"/>
          <w:bCs/>
        </w:rPr>
        <w:t>gadi</w:t>
      </w:r>
      <w:proofErr w:type="spellEnd"/>
      <w:r w:rsidRPr="00EF7A86">
        <w:rPr>
          <w:rFonts w:eastAsia="Times New Roman"/>
          <w:bCs/>
        </w:rPr>
        <w:t>.</w:t>
      </w:r>
      <w:proofErr w:type="gramEnd"/>
      <w:r w:rsidRPr="00EF7A86">
        <w:rPr>
          <w:rFonts w:eastAsia="Times New Roman"/>
          <w:bCs/>
        </w:rPr>
        <w:t xml:space="preserve"> 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/>
          <w:bCs/>
        </w:rPr>
        <w:t xml:space="preserve">G= </w:t>
      </w:r>
      <w:proofErr w:type="spellStart"/>
      <w:r w:rsidRPr="00EF7A86">
        <w:rPr>
          <w:rFonts w:eastAsia="Times New Roman"/>
          <w:bCs/>
        </w:rPr>
        <w:t>darbu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kvalitātes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termiņš</w:t>
      </w:r>
      <w:proofErr w:type="spellEnd"/>
      <w:r w:rsidRPr="00EF7A86">
        <w:rPr>
          <w:rFonts w:eastAsia="Times New Roman"/>
          <w:bCs/>
        </w:rPr>
        <w:t xml:space="preserve"> (</w:t>
      </w:r>
      <w:proofErr w:type="spellStart"/>
      <w:r w:rsidRPr="00EF7A86">
        <w:rPr>
          <w:rFonts w:eastAsia="Times New Roman"/>
          <w:bCs/>
        </w:rPr>
        <w:t>gados</w:t>
      </w:r>
      <w:proofErr w:type="spellEnd"/>
      <w:proofErr w:type="gramStart"/>
      <w:r w:rsidRPr="00EF7A86">
        <w:rPr>
          <w:rFonts w:eastAsia="Times New Roman"/>
          <w:bCs/>
        </w:rPr>
        <w:t>)  5</w:t>
      </w:r>
      <w:proofErr w:type="gramEnd"/>
      <w:r w:rsidRPr="00EF7A86">
        <w:rPr>
          <w:rFonts w:eastAsia="Times New Roman"/>
          <w:bCs/>
        </w:rPr>
        <w:t xml:space="preserve">-20 </w:t>
      </w:r>
      <w:proofErr w:type="spellStart"/>
      <w:r w:rsidRPr="00EF7A86">
        <w:rPr>
          <w:rFonts w:eastAsia="Times New Roman"/>
          <w:bCs/>
        </w:rPr>
        <w:t>punkti</w:t>
      </w:r>
      <w:proofErr w:type="spellEnd"/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Cs/>
        </w:rPr>
        <w:t xml:space="preserve">20 </w:t>
      </w:r>
      <w:proofErr w:type="gramStart"/>
      <w:r w:rsidRPr="00EF7A86">
        <w:rPr>
          <w:rFonts w:eastAsia="Times New Roman"/>
          <w:bCs/>
        </w:rPr>
        <w:t xml:space="preserve">-  </w:t>
      </w:r>
      <w:proofErr w:type="spellStart"/>
      <w:r w:rsidRPr="00EF7A86">
        <w:rPr>
          <w:rFonts w:eastAsia="Times New Roman"/>
          <w:bCs/>
        </w:rPr>
        <w:t>punktus</w:t>
      </w:r>
      <w:proofErr w:type="spellEnd"/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piešķir</w:t>
      </w:r>
      <w:proofErr w:type="spellEnd"/>
      <w:r w:rsidRPr="00EF7A86">
        <w:rPr>
          <w:rFonts w:eastAsia="Times New Roman"/>
          <w:bCs/>
        </w:rPr>
        <w:t xml:space="preserve">, ja </w:t>
      </w:r>
      <w:proofErr w:type="spellStart"/>
      <w:r w:rsidRPr="00EF7A86">
        <w:rPr>
          <w:rFonts w:eastAsia="Times New Roman"/>
          <w:bCs/>
        </w:rPr>
        <w:t>Pretendenta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noteiktais</w:t>
      </w:r>
      <w:proofErr w:type="spellEnd"/>
      <w:r w:rsidRPr="00EF7A86">
        <w:rPr>
          <w:rFonts w:eastAsia="Times New Roman"/>
          <w:bCs/>
        </w:rPr>
        <w:t xml:space="preserve"> 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termiņš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5 </w:t>
      </w:r>
      <w:proofErr w:type="spellStart"/>
      <w:r w:rsidRPr="00EF7A86">
        <w:rPr>
          <w:rFonts w:eastAsia="Times New Roman"/>
          <w:bCs/>
        </w:rPr>
        <w:t>gadi</w:t>
      </w:r>
      <w:proofErr w:type="spellEnd"/>
      <w:r w:rsidRPr="00EF7A86">
        <w:rPr>
          <w:rFonts w:eastAsia="Times New Roman"/>
          <w:bCs/>
        </w:rPr>
        <w:t xml:space="preserve"> un </w:t>
      </w:r>
      <w:proofErr w:type="spellStart"/>
      <w:r w:rsidRPr="00EF7A86">
        <w:rPr>
          <w:rFonts w:eastAsia="Times New Roman"/>
          <w:bCs/>
        </w:rPr>
        <w:t>vairāk</w:t>
      </w:r>
      <w:proofErr w:type="spellEnd"/>
      <w:r w:rsidRPr="00EF7A86">
        <w:rPr>
          <w:rFonts w:eastAsia="Times New Roman"/>
          <w:bCs/>
        </w:rPr>
        <w:t>;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Cs/>
        </w:rPr>
        <w:t xml:space="preserve">15 - </w:t>
      </w:r>
      <w:proofErr w:type="spellStart"/>
      <w:proofErr w:type="gramStart"/>
      <w:r w:rsidRPr="00EF7A86">
        <w:rPr>
          <w:rFonts w:eastAsia="Times New Roman"/>
          <w:bCs/>
        </w:rPr>
        <w:t>punktus</w:t>
      </w:r>
      <w:proofErr w:type="spellEnd"/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piešķir</w:t>
      </w:r>
      <w:proofErr w:type="spellEnd"/>
      <w:r w:rsidRPr="00EF7A86">
        <w:rPr>
          <w:rFonts w:eastAsia="Times New Roman"/>
          <w:bCs/>
        </w:rPr>
        <w:t xml:space="preserve">, ja </w:t>
      </w:r>
      <w:proofErr w:type="spellStart"/>
      <w:r w:rsidRPr="00EF7A86">
        <w:rPr>
          <w:rFonts w:eastAsia="Times New Roman"/>
          <w:bCs/>
        </w:rPr>
        <w:t>Pretendenta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noteiktais</w:t>
      </w:r>
      <w:proofErr w:type="spellEnd"/>
      <w:r w:rsidRPr="00EF7A86">
        <w:rPr>
          <w:rFonts w:eastAsia="Times New Roman"/>
          <w:bCs/>
        </w:rPr>
        <w:t xml:space="preserve"> 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termiņš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4 </w:t>
      </w:r>
      <w:proofErr w:type="spellStart"/>
      <w:r w:rsidRPr="00EF7A86">
        <w:rPr>
          <w:rFonts w:eastAsia="Times New Roman"/>
          <w:bCs/>
        </w:rPr>
        <w:t>gadi</w:t>
      </w:r>
      <w:proofErr w:type="spellEnd"/>
      <w:r w:rsidRPr="00EF7A86">
        <w:rPr>
          <w:rFonts w:eastAsia="Times New Roman"/>
          <w:bCs/>
        </w:rPr>
        <w:t>;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Cs/>
        </w:rPr>
        <w:t xml:space="preserve">10 - </w:t>
      </w:r>
      <w:proofErr w:type="spellStart"/>
      <w:proofErr w:type="gramStart"/>
      <w:r w:rsidRPr="00EF7A86">
        <w:rPr>
          <w:rFonts w:eastAsia="Times New Roman"/>
          <w:bCs/>
        </w:rPr>
        <w:t>punktus</w:t>
      </w:r>
      <w:proofErr w:type="spellEnd"/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piešķir</w:t>
      </w:r>
      <w:proofErr w:type="spellEnd"/>
      <w:r w:rsidRPr="00EF7A86">
        <w:rPr>
          <w:rFonts w:eastAsia="Times New Roman"/>
          <w:bCs/>
        </w:rPr>
        <w:t xml:space="preserve">, ja </w:t>
      </w:r>
      <w:proofErr w:type="spellStart"/>
      <w:r w:rsidRPr="00EF7A86">
        <w:rPr>
          <w:rFonts w:eastAsia="Times New Roman"/>
          <w:bCs/>
        </w:rPr>
        <w:t>Pretendenta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noteiktais</w:t>
      </w:r>
      <w:proofErr w:type="spellEnd"/>
      <w:r w:rsidRPr="00EF7A86">
        <w:rPr>
          <w:rFonts w:eastAsia="Times New Roman"/>
          <w:bCs/>
        </w:rPr>
        <w:t xml:space="preserve"> 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termiņš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3 </w:t>
      </w:r>
      <w:proofErr w:type="spellStart"/>
      <w:r w:rsidRPr="00EF7A86">
        <w:rPr>
          <w:rFonts w:eastAsia="Times New Roman"/>
          <w:bCs/>
        </w:rPr>
        <w:t>gadi</w:t>
      </w:r>
      <w:proofErr w:type="spellEnd"/>
      <w:r w:rsidRPr="00EF7A86">
        <w:rPr>
          <w:rFonts w:eastAsia="Times New Roman"/>
          <w:bCs/>
        </w:rPr>
        <w:t>;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Cs/>
        </w:rPr>
        <w:t xml:space="preserve">5 - </w:t>
      </w:r>
      <w:proofErr w:type="spellStart"/>
      <w:proofErr w:type="gramStart"/>
      <w:r w:rsidRPr="00EF7A86">
        <w:rPr>
          <w:rFonts w:eastAsia="Times New Roman"/>
          <w:bCs/>
        </w:rPr>
        <w:t>punktus</w:t>
      </w:r>
      <w:proofErr w:type="spellEnd"/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piešķir</w:t>
      </w:r>
      <w:proofErr w:type="spellEnd"/>
      <w:r w:rsidRPr="00EF7A86">
        <w:rPr>
          <w:rFonts w:eastAsia="Times New Roman"/>
          <w:bCs/>
        </w:rPr>
        <w:t xml:space="preserve">, ja </w:t>
      </w:r>
      <w:proofErr w:type="spellStart"/>
      <w:r w:rsidRPr="00EF7A86">
        <w:rPr>
          <w:rFonts w:eastAsia="Times New Roman"/>
          <w:bCs/>
        </w:rPr>
        <w:t>Pretendenta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noteiktais</w:t>
      </w:r>
      <w:proofErr w:type="spellEnd"/>
      <w:r w:rsidRPr="00EF7A86">
        <w:rPr>
          <w:rFonts w:eastAsia="Times New Roman"/>
          <w:bCs/>
        </w:rPr>
        <w:t xml:space="preserve"> 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termiņš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2 </w:t>
      </w:r>
      <w:proofErr w:type="spellStart"/>
      <w:r w:rsidRPr="00EF7A86">
        <w:rPr>
          <w:rFonts w:eastAsia="Times New Roman"/>
          <w:bCs/>
        </w:rPr>
        <w:t>gadi</w:t>
      </w:r>
      <w:proofErr w:type="spellEnd"/>
      <w:r w:rsidRPr="00EF7A86">
        <w:rPr>
          <w:rFonts w:eastAsia="Times New Roman"/>
          <w:bCs/>
        </w:rPr>
        <w:t>;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Cs/>
        </w:rPr>
        <w:t xml:space="preserve">0 </w:t>
      </w:r>
      <w:proofErr w:type="gramStart"/>
      <w:r w:rsidRPr="00EF7A86">
        <w:rPr>
          <w:rFonts w:eastAsia="Times New Roman"/>
          <w:bCs/>
        </w:rPr>
        <w:t xml:space="preserve">-  </w:t>
      </w:r>
      <w:proofErr w:type="spellStart"/>
      <w:r w:rsidRPr="00EF7A86">
        <w:rPr>
          <w:rFonts w:eastAsia="Times New Roman"/>
          <w:bCs/>
        </w:rPr>
        <w:t>punktus</w:t>
      </w:r>
      <w:proofErr w:type="spellEnd"/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piešķir</w:t>
      </w:r>
      <w:proofErr w:type="spellEnd"/>
      <w:r w:rsidRPr="00EF7A86">
        <w:rPr>
          <w:rFonts w:eastAsia="Times New Roman"/>
          <w:bCs/>
        </w:rPr>
        <w:t xml:space="preserve">, ja </w:t>
      </w:r>
      <w:proofErr w:type="spellStart"/>
      <w:r w:rsidRPr="00EF7A86">
        <w:rPr>
          <w:rFonts w:eastAsia="Times New Roman"/>
          <w:bCs/>
        </w:rPr>
        <w:t>Pretendenta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noteiktais</w:t>
      </w:r>
      <w:proofErr w:type="spellEnd"/>
      <w:r w:rsidRPr="00EF7A86">
        <w:rPr>
          <w:rFonts w:eastAsia="Times New Roman"/>
          <w:bCs/>
        </w:rPr>
        <w:t xml:space="preserve"> 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termiņš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mazāks</w:t>
      </w:r>
      <w:proofErr w:type="spellEnd"/>
      <w:r w:rsidRPr="00EF7A86">
        <w:rPr>
          <w:rFonts w:eastAsia="Times New Roman"/>
          <w:bCs/>
        </w:rPr>
        <w:t xml:space="preserve"> par 2 </w:t>
      </w:r>
      <w:proofErr w:type="spellStart"/>
      <w:r w:rsidRPr="00EF7A86">
        <w:rPr>
          <w:rFonts w:eastAsia="Times New Roman"/>
          <w:bCs/>
        </w:rPr>
        <w:t>gadiem</w:t>
      </w:r>
      <w:proofErr w:type="spellEnd"/>
      <w:r w:rsidRPr="00EF7A86">
        <w:rPr>
          <w:rFonts w:eastAsia="Times New Roman"/>
          <w:bCs/>
        </w:rPr>
        <w:t xml:space="preserve">. Ja </w:t>
      </w:r>
      <w:proofErr w:type="spellStart"/>
      <w:r w:rsidRPr="00EF7A86">
        <w:rPr>
          <w:rFonts w:eastAsia="Times New Roman"/>
          <w:bCs/>
        </w:rPr>
        <w:t>vērtēšanas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kritērijā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tiek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piešķirti</w:t>
      </w:r>
      <w:proofErr w:type="spellEnd"/>
      <w:r w:rsidRPr="00EF7A86">
        <w:rPr>
          <w:rFonts w:eastAsia="Times New Roman"/>
          <w:bCs/>
        </w:rPr>
        <w:t xml:space="preserve"> 0 (</w:t>
      </w:r>
      <w:proofErr w:type="spellStart"/>
      <w:r w:rsidRPr="00EF7A86">
        <w:rPr>
          <w:rFonts w:eastAsia="Times New Roman"/>
          <w:bCs/>
        </w:rPr>
        <w:t>nulle</w:t>
      </w:r>
      <w:proofErr w:type="spellEnd"/>
      <w:r w:rsidRPr="00EF7A86">
        <w:rPr>
          <w:rFonts w:eastAsia="Times New Roman"/>
          <w:bCs/>
        </w:rPr>
        <w:t xml:space="preserve">) </w:t>
      </w:r>
      <w:proofErr w:type="spellStart"/>
      <w:r w:rsidRPr="00EF7A86">
        <w:rPr>
          <w:rFonts w:eastAsia="Times New Roman"/>
          <w:bCs/>
        </w:rPr>
        <w:t>punkti</w:t>
      </w:r>
      <w:proofErr w:type="spellEnd"/>
      <w:r w:rsidRPr="00EF7A86">
        <w:rPr>
          <w:rFonts w:eastAsia="Times New Roman"/>
          <w:bCs/>
        </w:rPr>
        <w:t xml:space="preserve">, </w:t>
      </w:r>
      <w:proofErr w:type="spellStart"/>
      <w:r w:rsidRPr="00EF7A86">
        <w:rPr>
          <w:rFonts w:eastAsia="Times New Roman"/>
          <w:bCs/>
        </w:rPr>
        <w:t>piedāvājums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tiek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uzskatīts</w:t>
      </w:r>
      <w:proofErr w:type="spellEnd"/>
      <w:r w:rsidRPr="00EF7A86">
        <w:rPr>
          <w:rFonts w:eastAsia="Times New Roman"/>
          <w:bCs/>
        </w:rPr>
        <w:t xml:space="preserve"> par </w:t>
      </w:r>
      <w:proofErr w:type="spellStart"/>
      <w:r w:rsidRPr="00EF7A86">
        <w:rPr>
          <w:rFonts w:eastAsia="Times New Roman"/>
          <w:bCs/>
        </w:rPr>
        <w:t>netbilstošu</w:t>
      </w:r>
      <w:proofErr w:type="spellEnd"/>
      <w:r w:rsidRPr="00EF7A86">
        <w:rPr>
          <w:rFonts w:eastAsia="Times New Roman"/>
          <w:bCs/>
        </w:rPr>
        <w:t xml:space="preserve"> un </w:t>
      </w:r>
      <w:proofErr w:type="spellStart"/>
      <w:r w:rsidRPr="00EF7A86">
        <w:rPr>
          <w:rFonts w:eastAsia="Times New Roman"/>
          <w:bCs/>
        </w:rPr>
        <w:t>pretendents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izslēgts</w:t>
      </w:r>
      <w:proofErr w:type="spellEnd"/>
      <w:r w:rsidRPr="00EF7A86">
        <w:rPr>
          <w:rFonts w:eastAsia="Times New Roman"/>
          <w:bCs/>
        </w:rPr>
        <w:t xml:space="preserve"> no </w:t>
      </w:r>
      <w:proofErr w:type="spellStart"/>
      <w:proofErr w:type="gramStart"/>
      <w:r w:rsidRPr="00EF7A86">
        <w:rPr>
          <w:rFonts w:eastAsia="Times New Roman"/>
          <w:bCs/>
        </w:rPr>
        <w:t>dalības</w:t>
      </w:r>
      <w:proofErr w:type="spellEnd"/>
      <w:r w:rsidRPr="00EF7A86">
        <w:rPr>
          <w:rFonts w:eastAsia="Times New Roman"/>
          <w:bCs/>
        </w:rPr>
        <w:t xml:space="preserve">  </w:t>
      </w:r>
      <w:proofErr w:type="spellStart"/>
      <w:r w:rsidRPr="00EF7A86">
        <w:rPr>
          <w:rFonts w:eastAsia="Times New Roman"/>
          <w:bCs/>
        </w:rPr>
        <w:t>iepirkuma</w:t>
      </w:r>
      <w:proofErr w:type="spellEnd"/>
      <w:proofErr w:type="gram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procedūrā</w:t>
      </w:r>
      <w:proofErr w:type="spellEnd"/>
      <w:r w:rsidRPr="00EF7A86">
        <w:rPr>
          <w:rFonts w:eastAsia="Times New Roman"/>
          <w:bCs/>
        </w:rPr>
        <w:t>.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  <w:r w:rsidRPr="00EF7A86">
        <w:rPr>
          <w:rFonts w:eastAsia="Times New Roman"/>
          <w:bCs/>
        </w:rPr>
        <w:lastRenderedPageBreak/>
        <w:t xml:space="preserve">2.4. </w:t>
      </w:r>
      <w:proofErr w:type="spellStart"/>
      <w:r w:rsidRPr="00EF7A86">
        <w:rPr>
          <w:rFonts w:eastAsia="Times New Roman"/>
          <w:bCs/>
        </w:rPr>
        <w:t>Pretendents</w:t>
      </w:r>
      <w:proofErr w:type="spellEnd"/>
      <w:r w:rsidRPr="00EF7A86">
        <w:rPr>
          <w:rFonts w:eastAsia="Times New Roman"/>
          <w:bCs/>
        </w:rPr>
        <w:t xml:space="preserve">, </w:t>
      </w:r>
      <w:proofErr w:type="spellStart"/>
      <w:r w:rsidRPr="00EF7A86">
        <w:rPr>
          <w:rFonts w:eastAsia="Times New Roman"/>
          <w:bCs/>
        </w:rPr>
        <w:t>kurš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attiecīgajā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kritērijā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ir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labākais</w:t>
      </w:r>
      <w:proofErr w:type="spellEnd"/>
      <w:r w:rsidRPr="00EF7A86">
        <w:rPr>
          <w:rFonts w:eastAsia="Times New Roman"/>
          <w:bCs/>
        </w:rPr>
        <w:t xml:space="preserve">, </w:t>
      </w:r>
      <w:proofErr w:type="spellStart"/>
      <w:r w:rsidRPr="00EF7A86">
        <w:rPr>
          <w:rFonts w:eastAsia="Times New Roman"/>
          <w:bCs/>
        </w:rPr>
        <w:t>saņem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maksimālo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punktu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skaitu</w:t>
      </w:r>
      <w:proofErr w:type="spellEnd"/>
      <w:r w:rsidRPr="00EF7A86">
        <w:rPr>
          <w:rFonts w:eastAsia="Times New Roman"/>
          <w:bCs/>
        </w:rPr>
        <w:t xml:space="preserve">, bet </w:t>
      </w:r>
      <w:proofErr w:type="spellStart"/>
      <w:r w:rsidRPr="00EF7A86">
        <w:rPr>
          <w:rFonts w:eastAsia="Times New Roman"/>
          <w:bCs/>
        </w:rPr>
        <w:t>pārējie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pretendenti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saņems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proporcionāli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mazāk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punktu</w:t>
      </w:r>
      <w:proofErr w:type="spellEnd"/>
      <w:r w:rsidRPr="00EF7A86">
        <w:rPr>
          <w:rFonts w:eastAsia="Times New Roman"/>
          <w:bCs/>
        </w:rPr>
        <w:t>.</w:t>
      </w: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bCs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</w:rPr>
      </w:pPr>
      <w:r w:rsidRPr="00EF7A86">
        <w:rPr>
          <w:rFonts w:eastAsia="Times New Roman"/>
        </w:rPr>
        <w:t xml:space="preserve">2.5. </w:t>
      </w:r>
      <w:proofErr w:type="spellStart"/>
      <w:r w:rsidRPr="00EF7A86">
        <w:rPr>
          <w:rFonts w:eastAsia="Times New Roman"/>
        </w:rPr>
        <w:t>Galīgo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vērtējumu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katram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piedāvājumam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nosaka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kopējā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vērtēšanas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tabulā</w:t>
      </w:r>
      <w:proofErr w:type="spellEnd"/>
      <w:r w:rsidRPr="00EF7A86">
        <w:rPr>
          <w:rFonts w:eastAsia="Times New Roman"/>
        </w:rPr>
        <w:t xml:space="preserve">, </w:t>
      </w:r>
      <w:proofErr w:type="spellStart"/>
      <w:r w:rsidRPr="00EF7A86">
        <w:rPr>
          <w:rFonts w:eastAsia="Times New Roman"/>
        </w:rPr>
        <w:t>t.i</w:t>
      </w:r>
      <w:proofErr w:type="spellEnd"/>
      <w:r w:rsidRPr="00EF7A86">
        <w:rPr>
          <w:rFonts w:eastAsia="Times New Roman"/>
        </w:rPr>
        <w:t xml:space="preserve">., </w:t>
      </w:r>
      <w:proofErr w:type="spellStart"/>
      <w:r w:rsidRPr="00EF7A86">
        <w:rPr>
          <w:rFonts w:eastAsia="Times New Roman"/>
        </w:rPr>
        <w:t>skaita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katra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komisijas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locekļa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vērtējumus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katrā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kritērijā</w:t>
      </w:r>
      <w:proofErr w:type="spellEnd"/>
      <w:r w:rsidRPr="00EF7A86">
        <w:rPr>
          <w:rFonts w:eastAsia="Times New Roman"/>
        </w:rPr>
        <w:t xml:space="preserve">. </w:t>
      </w:r>
      <w:proofErr w:type="spellStart"/>
      <w:proofErr w:type="gramStart"/>
      <w:r w:rsidRPr="00EF7A86">
        <w:rPr>
          <w:rFonts w:eastAsia="Times New Roman"/>
        </w:rPr>
        <w:t>Pēc</w:t>
      </w:r>
      <w:proofErr w:type="spellEnd"/>
      <w:r w:rsidRPr="00EF7A86">
        <w:rPr>
          <w:rFonts w:eastAsia="Times New Roman"/>
        </w:rPr>
        <w:t xml:space="preserve"> formulas Cn+ G, </w:t>
      </w:r>
      <w:proofErr w:type="spellStart"/>
      <w:r w:rsidRPr="00EF7A86">
        <w:rPr>
          <w:rFonts w:eastAsia="Times New Roman"/>
        </w:rPr>
        <w:t>kur</w:t>
      </w:r>
      <w:proofErr w:type="spellEnd"/>
      <w:r w:rsidRPr="00EF7A86">
        <w:rPr>
          <w:rFonts w:eastAsia="Times New Roman"/>
        </w:rPr>
        <w:t xml:space="preserve"> Cn </w:t>
      </w:r>
      <w:proofErr w:type="spellStart"/>
      <w:r w:rsidRPr="00EF7A86">
        <w:rPr>
          <w:rFonts w:eastAsia="Times New Roman"/>
        </w:rPr>
        <w:t>ir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piedāvājuma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cenas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aprēķinātais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punktu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skaits</w:t>
      </w:r>
      <w:proofErr w:type="spellEnd"/>
      <w:r w:rsidRPr="00EF7A86">
        <w:rPr>
          <w:rFonts w:eastAsia="Times New Roman"/>
        </w:rPr>
        <w:t xml:space="preserve">, </w:t>
      </w:r>
      <w:r w:rsidRPr="00EF7A86">
        <w:rPr>
          <w:rFonts w:eastAsia="Times New Roman"/>
          <w:bCs/>
        </w:rPr>
        <w:t xml:space="preserve">G </w:t>
      </w:r>
      <w:proofErr w:type="spellStart"/>
      <w:r w:rsidRPr="00EF7A86">
        <w:rPr>
          <w:rFonts w:eastAsia="Times New Roman"/>
          <w:bCs/>
        </w:rPr>
        <w:t>piedāvātā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garantijas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termiņa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novērtējuma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punktu</w:t>
      </w:r>
      <w:proofErr w:type="spellEnd"/>
      <w:r w:rsidRPr="00EF7A86">
        <w:rPr>
          <w:rFonts w:eastAsia="Times New Roman"/>
          <w:bCs/>
        </w:rPr>
        <w:t xml:space="preserve"> </w:t>
      </w:r>
      <w:proofErr w:type="spellStart"/>
      <w:r w:rsidRPr="00EF7A86">
        <w:rPr>
          <w:rFonts w:eastAsia="Times New Roman"/>
          <w:bCs/>
        </w:rPr>
        <w:t>skaits</w:t>
      </w:r>
      <w:proofErr w:type="spellEnd"/>
      <w:r w:rsidRPr="00EF7A86">
        <w:rPr>
          <w:rFonts w:eastAsia="Times New Roman"/>
        </w:rPr>
        <w:t>.</w:t>
      </w:r>
      <w:proofErr w:type="gramEnd"/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i/>
          <w:sz w:val="20"/>
          <w:szCs w:val="20"/>
        </w:rPr>
      </w:pPr>
      <w:proofErr w:type="spellStart"/>
      <w:r w:rsidRPr="00EF7A86">
        <w:rPr>
          <w:rFonts w:eastAsia="Times New Roman"/>
          <w:i/>
          <w:sz w:val="20"/>
          <w:szCs w:val="20"/>
        </w:rPr>
        <w:t>Piedāvājumu</w:t>
      </w:r>
      <w:proofErr w:type="spellEnd"/>
      <w:r w:rsidRPr="00EF7A86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</w:rPr>
        <w:t>vērtēšanas</w:t>
      </w:r>
      <w:proofErr w:type="spellEnd"/>
      <w:r w:rsidRPr="00EF7A86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</w:rPr>
        <w:t>tabulas</w:t>
      </w:r>
      <w:proofErr w:type="spellEnd"/>
      <w:r w:rsidRPr="00EF7A86">
        <w:rPr>
          <w:rFonts w:eastAsia="Times New Roman"/>
          <w:i/>
          <w:sz w:val="20"/>
          <w:szCs w:val="20"/>
        </w:rPr>
        <w:t xml:space="preserve"> forma:</w:t>
      </w:r>
    </w:p>
    <w:tbl>
      <w:tblPr>
        <w:tblW w:w="10207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91"/>
        <w:gridCol w:w="1487"/>
        <w:gridCol w:w="1984"/>
        <w:gridCol w:w="2977"/>
      </w:tblGrid>
      <w:tr w:rsidR="00C95E75" w:rsidRPr="00EF7A86" w:rsidTr="0000698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E75" w:rsidRPr="00EF7A86" w:rsidRDefault="00C95E75" w:rsidP="0000698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Nr.p.k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E75" w:rsidRPr="00EF7A86" w:rsidRDefault="00C95E75" w:rsidP="0000698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Pretendents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75" w:rsidRPr="00EF7A86" w:rsidRDefault="00C95E75" w:rsidP="0000698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Piedāvājuma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cena</w:t>
            </w:r>
            <w:proofErr w:type="spellEnd"/>
            <w:r w:rsidRPr="00EF7A86">
              <w:rPr>
                <w:sz w:val="16"/>
                <w:szCs w:val="16"/>
              </w:rPr>
              <w:t xml:space="preserve"> bez PVN</w:t>
            </w:r>
          </w:p>
          <w:p w:rsidR="00C95E75" w:rsidRPr="00EF7A86" w:rsidRDefault="00C95E75" w:rsidP="00006982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F7A86">
              <w:rPr>
                <w:b/>
                <w:bCs/>
                <w:i/>
                <w:iCs/>
                <w:sz w:val="16"/>
                <w:szCs w:val="16"/>
              </w:rPr>
              <w:t>punkti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E75" w:rsidRPr="00EF7A86" w:rsidRDefault="00C95E75" w:rsidP="0000698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95E75" w:rsidRPr="00EF7A86" w:rsidRDefault="00C95E75" w:rsidP="0000698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Darbu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kvalitātes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garantijas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termiņš</w:t>
            </w:r>
            <w:proofErr w:type="spellEnd"/>
            <w:r w:rsidRPr="00EF7A86">
              <w:rPr>
                <w:sz w:val="16"/>
                <w:szCs w:val="16"/>
              </w:rPr>
              <w:t xml:space="preserve"> (</w:t>
            </w:r>
            <w:proofErr w:type="spellStart"/>
            <w:r w:rsidRPr="00EF7A86">
              <w:rPr>
                <w:sz w:val="16"/>
                <w:szCs w:val="16"/>
              </w:rPr>
              <w:t>gados</w:t>
            </w:r>
            <w:proofErr w:type="spellEnd"/>
            <w:r w:rsidRPr="00EF7A86">
              <w:rPr>
                <w:sz w:val="16"/>
                <w:szCs w:val="16"/>
              </w:rPr>
              <w:t>)</w:t>
            </w:r>
          </w:p>
          <w:p w:rsidR="00C95E75" w:rsidRPr="00EF7A86" w:rsidRDefault="00C95E75" w:rsidP="0000698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b/>
                <w:bCs/>
                <w:i/>
                <w:iCs/>
                <w:sz w:val="16"/>
                <w:szCs w:val="16"/>
              </w:rPr>
              <w:t>punkti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75" w:rsidRPr="00EF7A86" w:rsidRDefault="00C95E75" w:rsidP="00C95E75">
            <w:pPr>
              <w:pStyle w:val="Virsraksts6"/>
              <w:keepLines w:val="0"/>
              <w:numPr>
                <w:ilvl w:val="5"/>
                <w:numId w:val="2"/>
              </w:numPr>
              <w:tabs>
                <w:tab w:val="clear" w:pos="0"/>
                <w:tab w:val="num" w:pos="1152"/>
              </w:tabs>
              <w:snapToGrid w:val="0"/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A86">
              <w:rPr>
                <w:b/>
                <w:bCs/>
                <w:color w:val="000000"/>
                <w:sz w:val="16"/>
                <w:szCs w:val="16"/>
              </w:rPr>
              <w:t>Punkti</w:t>
            </w:r>
            <w:proofErr w:type="spellEnd"/>
            <w:r w:rsidRPr="00EF7A8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b/>
                <w:bCs/>
                <w:color w:val="000000"/>
                <w:sz w:val="16"/>
                <w:szCs w:val="16"/>
              </w:rPr>
              <w:t>kopā</w:t>
            </w:r>
            <w:proofErr w:type="spellEnd"/>
          </w:p>
        </w:tc>
      </w:tr>
      <w:tr w:rsidR="00C95E75" w:rsidRPr="00EF7A86" w:rsidTr="00006982">
        <w:trPr>
          <w:trHeight w:val="48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5E75" w:rsidRPr="00EF7A86" w:rsidRDefault="00C95E75" w:rsidP="00006982">
            <w:pPr>
              <w:pStyle w:val="TableContents"/>
              <w:snapToGrid w:val="0"/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auto"/>
            </w:tcBorders>
          </w:tcPr>
          <w:p w:rsidR="00C95E75" w:rsidRPr="00EF7A86" w:rsidRDefault="00C95E75" w:rsidP="00006982">
            <w:pPr>
              <w:pStyle w:val="Paraststmeklis"/>
              <w:snapToGrid w:val="0"/>
              <w:jc w:val="both"/>
              <w:rPr>
                <w:lang w:val="lv-LV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75" w:rsidRPr="00EF7A86" w:rsidRDefault="00C95E75" w:rsidP="0000698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5E75" w:rsidRPr="00EF7A86" w:rsidRDefault="00C95E75" w:rsidP="0000698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75" w:rsidRPr="00EF7A86" w:rsidRDefault="00C95E75" w:rsidP="0000698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</w:tbl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  <w:i/>
        </w:rPr>
      </w:pPr>
    </w:p>
    <w:p w:rsidR="00C95E75" w:rsidRPr="00EF7A86" w:rsidRDefault="00C95E75" w:rsidP="00C95E75">
      <w:pPr>
        <w:pStyle w:val="Kjene"/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eastAsia="Times New Roman"/>
        </w:rPr>
      </w:pPr>
    </w:p>
    <w:p w:rsidR="00C95E75" w:rsidRPr="00EF7A86" w:rsidRDefault="00C95E75" w:rsidP="00C95E75">
      <w:pPr>
        <w:pStyle w:val="Pamatteksts21"/>
        <w:tabs>
          <w:tab w:val="left" w:pos="255"/>
        </w:tabs>
        <w:spacing w:line="100" w:lineRule="atLeast"/>
        <w:ind w:left="15"/>
        <w:jc w:val="both"/>
        <w:rPr>
          <w:rFonts w:eastAsia="Times New Roman"/>
        </w:rPr>
      </w:pPr>
      <w:r w:rsidRPr="00EF7A86">
        <w:rPr>
          <w:rFonts w:eastAsia="Times New Roman"/>
        </w:rPr>
        <w:t xml:space="preserve">2.6. Par </w:t>
      </w:r>
      <w:proofErr w:type="spellStart"/>
      <w:r w:rsidRPr="00EF7A86">
        <w:rPr>
          <w:rFonts w:eastAsia="Times New Roman"/>
        </w:rPr>
        <w:t>saimnieciski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visizdevīgāko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tiks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atzīts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piedāvājums</w:t>
      </w:r>
      <w:proofErr w:type="spellEnd"/>
      <w:r w:rsidRPr="00EF7A86">
        <w:rPr>
          <w:rFonts w:eastAsia="Times New Roman"/>
        </w:rPr>
        <w:t xml:space="preserve">, </w:t>
      </w:r>
      <w:proofErr w:type="spellStart"/>
      <w:r w:rsidRPr="00EF7A86">
        <w:rPr>
          <w:rFonts w:eastAsia="Times New Roman"/>
        </w:rPr>
        <w:t>kurš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ieguvis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visaugstāko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galīgo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vērtējumu</w:t>
      </w:r>
      <w:proofErr w:type="spellEnd"/>
      <w:r w:rsidRPr="00EF7A86">
        <w:rPr>
          <w:rFonts w:eastAsia="Times New Roman"/>
        </w:rPr>
        <w:t xml:space="preserve"> (</w:t>
      </w:r>
      <w:proofErr w:type="spellStart"/>
      <w:r w:rsidRPr="00EF7A86">
        <w:rPr>
          <w:rFonts w:eastAsia="Times New Roman"/>
        </w:rPr>
        <w:t>punktu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skaitu</w:t>
      </w:r>
      <w:proofErr w:type="spellEnd"/>
      <w:r w:rsidRPr="00EF7A86">
        <w:rPr>
          <w:rFonts w:eastAsia="Times New Roman"/>
        </w:rPr>
        <w:t xml:space="preserve">). </w:t>
      </w:r>
    </w:p>
    <w:p w:rsidR="00C95E75" w:rsidRPr="00EF7A86" w:rsidRDefault="00C95E75" w:rsidP="00C95E75">
      <w:pPr>
        <w:tabs>
          <w:tab w:val="left" w:pos="1050"/>
        </w:tabs>
        <w:ind w:left="30"/>
        <w:jc w:val="both"/>
        <w:rPr>
          <w:rFonts w:eastAsia="Times New Roman"/>
        </w:rPr>
      </w:pPr>
    </w:p>
    <w:p w:rsidR="00C95E75" w:rsidRPr="00EF7A86" w:rsidRDefault="00C95E75" w:rsidP="00C95E75">
      <w:pPr>
        <w:jc w:val="both"/>
        <w:rPr>
          <w:rFonts w:eastAsia="Times New Roman"/>
        </w:rPr>
      </w:pPr>
    </w:p>
    <w:p w:rsidR="00C95E75" w:rsidRPr="00EF7A86" w:rsidRDefault="00C95E75" w:rsidP="00C95E75">
      <w:pPr>
        <w:jc w:val="both"/>
        <w:rPr>
          <w:rFonts w:eastAsia="Times New Roman"/>
        </w:rPr>
      </w:pPr>
    </w:p>
    <w:p w:rsidR="00BF681B" w:rsidRPr="0099151D" w:rsidRDefault="00BF681B" w:rsidP="0099151D">
      <w:bookmarkStart w:id="0" w:name="_GoBack"/>
      <w:bookmarkEnd w:id="0"/>
    </w:p>
    <w:sectPr w:rsidR="00BF681B" w:rsidRPr="0099151D" w:rsidSect="00FD024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ヒラギノ角ゴ Pro W3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D0747FAC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44194A"/>
    <w:multiLevelType w:val="multilevel"/>
    <w:tmpl w:val="DE227B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7"/>
    <w:rsid w:val="00356C78"/>
    <w:rsid w:val="004D6405"/>
    <w:rsid w:val="0099151D"/>
    <w:rsid w:val="00BD4787"/>
    <w:rsid w:val="00BF681B"/>
    <w:rsid w:val="00C15BEA"/>
    <w:rsid w:val="00C95E75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5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15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95E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BE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rsid w:val="00C15BE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C15BE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customStyle="1" w:styleId="Style1">
    <w:name w:val="Style1"/>
    <w:autoRedefine/>
    <w:qFormat/>
    <w:rsid w:val="00BD4787"/>
    <w:pPr>
      <w:widowControl w:val="0"/>
      <w:shd w:val="clear" w:color="auto" w:fill="FFFFFF"/>
      <w:tabs>
        <w:tab w:val="left" w:pos="284"/>
        <w:tab w:val="left" w:pos="426"/>
      </w:tabs>
      <w:spacing w:before="160" w:after="80" w:line="240" w:lineRule="exact"/>
      <w:contextualSpacing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Parasts"/>
    <w:uiPriority w:val="34"/>
    <w:qFormat/>
    <w:rsid w:val="00BD4787"/>
    <w:pPr>
      <w:shd w:val="clear" w:color="auto" w:fill="FFFFFF"/>
      <w:tabs>
        <w:tab w:val="left" w:pos="426"/>
      </w:tabs>
      <w:suppressAutoHyphens w:val="0"/>
      <w:spacing w:line="245" w:lineRule="exact"/>
      <w:ind w:left="720"/>
      <w:contextualSpacing/>
      <w:jc w:val="both"/>
    </w:pPr>
    <w:rPr>
      <w:rFonts w:eastAsia="ヒラギノ角ゴ Pro W3" w:cs="Times New Roman"/>
      <w:sz w:val="22"/>
      <w:szCs w:val="22"/>
      <w:lang w:val="lv-LV" w:bidi="ar-S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95E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paragraph" w:styleId="Paraststmeklis">
    <w:name w:val="Normal (Web)"/>
    <w:basedOn w:val="Parasts"/>
    <w:rsid w:val="00C95E75"/>
    <w:pPr>
      <w:spacing w:before="100"/>
    </w:pPr>
    <w:rPr>
      <w:lang w:val="en-GB"/>
    </w:rPr>
  </w:style>
  <w:style w:type="paragraph" w:customStyle="1" w:styleId="TableContents">
    <w:name w:val="Table Contents"/>
    <w:basedOn w:val="Parasts"/>
    <w:rsid w:val="00C95E75"/>
    <w:pPr>
      <w:suppressLineNumbers/>
    </w:pPr>
  </w:style>
  <w:style w:type="paragraph" w:styleId="Kjene">
    <w:name w:val="footer"/>
    <w:basedOn w:val="Parasts"/>
    <w:link w:val="KjeneRakstz"/>
    <w:uiPriority w:val="99"/>
    <w:rsid w:val="00C95E75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5E7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Pamatteksts21">
    <w:name w:val="Pamatteksts 21"/>
    <w:basedOn w:val="Parasts"/>
    <w:rsid w:val="00C95E75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5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15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95E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BE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rsid w:val="00C15BE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C15BE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customStyle="1" w:styleId="Style1">
    <w:name w:val="Style1"/>
    <w:autoRedefine/>
    <w:qFormat/>
    <w:rsid w:val="00BD4787"/>
    <w:pPr>
      <w:widowControl w:val="0"/>
      <w:shd w:val="clear" w:color="auto" w:fill="FFFFFF"/>
      <w:tabs>
        <w:tab w:val="left" w:pos="284"/>
        <w:tab w:val="left" w:pos="426"/>
      </w:tabs>
      <w:spacing w:before="160" w:after="80" w:line="240" w:lineRule="exact"/>
      <w:contextualSpacing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Parasts"/>
    <w:uiPriority w:val="34"/>
    <w:qFormat/>
    <w:rsid w:val="00BD4787"/>
    <w:pPr>
      <w:shd w:val="clear" w:color="auto" w:fill="FFFFFF"/>
      <w:tabs>
        <w:tab w:val="left" w:pos="426"/>
      </w:tabs>
      <w:suppressAutoHyphens w:val="0"/>
      <w:spacing w:line="245" w:lineRule="exact"/>
      <w:ind w:left="720"/>
      <w:contextualSpacing/>
      <w:jc w:val="both"/>
    </w:pPr>
    <w:rPr>
      <w:rFonts w:eastAsia="ヒラギノ角ゴ Pro W3" w:cs="Times New Roman"/>
      <w:sz w:val="22"/>
      <w:szCs w:val="22"/>
      <w:lang w:val="lv-LV" w:bidi="ar-S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95E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paragraph" w:styleId="Paraststmeklis">
    <w:name w:val="Normal (Web)"/>
    <w:basedOn w:val="Parasts"/>
    <w:rsid w:val="00C95E75"/>
    <w:pPr>
      <w:spacing w:before="100"/>
    </w:pPr>
    <w:rPr>
      <w:lang w:val="en-GB"/>
    </w:rPr>
  </w:style>
  <w:style w:type="paragraph" w:customStyle="1" w:styleId="TableContents">
    <w:name w:val="Table Contents"/>
    <w:basedOn w:val="Parasts"/>
    <w:rsid w:val="00C95E75"/>
    <w:pPr>
      <w:suppressLineNumbers/>
    </w:pPr>
  </w:style>
  <w:style w:type="paragraph" w:styleId="Kjene">
    <w:name w:val="footer"/>
    <w:basedOn w:val="Parasts"/>
    <w:link w:val="KjeneRakstz"/>
    <w:uiPriority w:val="99"/>
    <w:rsid w:val="00C95E75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5E7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Pamatteksts21">
    <w:name w:val="Pamatteksts 21"/>
    <w:basedOn w:val="Parasts"/>
    <w:rsid w:val="00C95E7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2015-05-13T12:38:00Z</dcterms:created>
  <dcterms:modified xsi:type="dcterms:W3CDTF">2015-05-13T12:38:00Z</dcterms:modified>
</cp:coreProperties>
</file>