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09" w:rsidRDefault="00A62009" w:rsidP="00A62009">
      <w:pPr>
        <w:pStyle w:val="Virsraksts3"/>
        <w:tabs>
          <w:tab w:val="left" w:pos="0"/>
        </w:tabs>
        <w:rPr>
          <w:rFonts w:eastAsia="Times New Roman" w:cs="Times New Roman"/>
          <w:b/>
          <w:sz w:val="24"/>
          <w:lang w:val="lv-LV"/>
        </w:rPr>
      </w:pPr>
      <w:r>
        <w:rPr>
          <w:rFonts w:eastAsia="Times New Roman" w:cs="Times New Roman"/>
          <w:b/>
          <w:sz w:val="24"/>
          <w:lang w:val="lv-LV"/>
        </w:rPr>
        <w:t>APSTIPRINĀTS</w:t>
      </w:r>
    </w:p>
    <w:p w:rsidR="00A62009" w:rsidRDefault="00A62009" w:rsidP="00A62009">
      <w:pPr>
        <w:jc w:val="right"/>
        <w:rPr>
          <w:rFonts w:eastAsia="Times New Roman" w:cs="Times New Roman"/>
          <w:lang w:val="lv-LV"/>
        </w:rPr>
      </w:pPr>
      <w:r>
        <w:rPr>
          <w:rFonts w:eastAsia="Times New Roman" w:cs="Times New Roman"/>
          <w:lang w:val="lv-LV"/>
        </w:rPr>
        <w:t xml:space="preserve">iepirkuma komisijas sēdē </w:t>
      </w:r>
    </w:p>
    <w:p w:rsidR="00A62009" w:rsidRPr="005F40FA" w:rsidRDefault="00A62009" w:rsidP="00A62009">
      <w:pPr>
        <w:jc w:val="right"/>
        <w:rPr>
          <w:rFonts w:eastAsia="Times New Roman" w:cs="Times New Roman"/>
          <w:color w:val="auto"/>
          <w:lang w:val="lv-LV"/>
        </w:rPr>
      </w:pPr>
      <w:r w:rsidRPr="005F40FA">
        <w:rPr>
          <w:rFonts w:eastAsia="Times New Roman" w:cs="Times New Roman"/>
          <w:color w:val="auto"/>
          <w:lang w:val="lv-LV"/>
        </w:rPr>
        <w:t>201</w:t>
      </w:r>
      <w:r>
        <w:rPr>
          <w:rFonts w:eastAsia="Times New Roman" w:cs="Times New Roman"/>
          <w:color w:val="auto"/>
          <w:lang w:val="lv-LV"/>
        </w:rPr>
        <w:t>8</w:t>
      </w:r>
      <w:r w:rsidRPr="005F40FA">
        <w:rPr>
          <w:rFonts w:eastAsia="Times New Roman" w:cs="Times New Roman"/>
          <w:color w:val="auto"/>
          <w:lang w:val="lv-LV"/>
        </w:rPr>
        <w:t xml:space="preserve">.gada  </w:t>
      </w:r>
      <w:r>
        <w:rPr>
          <w:rFonts w:eastAsia="Times New Roman" w:cs="Times New Roman"/>
          <w:color w:val="auto"/>
          <w:lang w:val="lv-LV"/>
        </w:rPr>
        <w:t>13.augusta</w:t>
      </w:r>
    </w:p>
    <w:p w:rsidR="00A62009" w:rsidRDefault="00A62009" w:rsidP="00A62009">
      <w:pPr>
        <w:jc w:val="right"/>
        <w:rPr>
          <w:rFonts w:eastAsia="Times New Roman" w:cs="Times New Roman"/>
          <w:lang w:val="lv-LV"/>
        </w:rPr>
      </w:pPr>
      <w:r>
        <w:rPr>
          <w:rFonts w:eastAsia="Times New Roman" w:cs="Times New Roman"/>
          <w:lang w:val="lv-LV"/>
        </w:rPr>
        <w:t>protokols Nr.1</w:t>
      </w:r>
    </w:p>
    <w:p w:rsidR="00A62009" w:rsidRDefault="00A62009" w:rsidP="00A62009">
      <w:pPr>
        <w:rPr>
          <w:rFonts w:eastAsia="Times New Roman" w:cs="Times New Roman"/>
          <w:lang w:val="lv-LV"/>
        </w:rPr>
      </w:pPr>
    </w:p>
    <w:p w:rsidR="00A62009" w:rsidRDefault="00A62009" w:rsidP="00A62009">
      <w:pPr>
        <w:rPr>
          <w:rFonts w:eastAsia="Times New Roman" w:cs="Times New Roman"/>
          <w:lang w:val="lv-LV"/>
        </w:rPr>
      </w:pPr>
    </w:p>
    <w:p w:rsidR="00A62009" w:rsidRDefault="00A62009" w:rsidP="00A62009">
      <w:pPr>
        <w:pStyle w:val="Virsraksts2"/>
        <w:tabs>
          <w:tab w:val="left" w:pos="0"/>
        </w:tabs>
        <w:rPr>
          <w:rFonts w:eastAsia="Times New Roman" w:cs="Times New Roman"/>
          <w:b/>
          <w:bCs/>
          <w:caps/>
          <w:szCs w:val="24"/>
          <w:lang w:val="lv-LV"/>
        </w:rPr>
      </w:pPr>
    </w:p>
    <w:p w:rsidR="00A62009" w:rsidRDefault="00A62009" w:rsidP="00A62009">
      <w:pPr>
        <w:pStyle w:val="Virsraksts2"/>
        <w:tabs>
          <w:tab w:val="left" w:pos="0"/>
        </w:tabs>
        <w:rPr>
          <w:rFonts w:eastAsia="Times New Roman" w:cs="Times New Roman"/>
          <w:b/>
          <w:bCs/>
          <w:caps/>
          <w:szCs w:val="24"/>
          <w:lang w:val="lv-LV"/>
        </w:rPr>
      </w:pPr>
    </w:p>
    <w:p w:rsidR="00A62009" w:rsidRDefault="00A62009" w:rsidP="00A62009">
      <w:pPr>
        <w:pStyle w:val="Virsraksts2"/>
        <w:tabs>
          <w:tab w:val="left" w:pos="0"/>
        </w:tabs>
        <w:jc w:val="center"/>
        <w:rPr>
          <w:rFonts w:eastAsia="Times New Roman" w:cs="Times New Roman"/>
          <w:b/>
          <w:bCs/>
          <w:caps/>
          <w:szCs w:val="24"/>
          <w:lang w:val="lv-LV"/>
        </w:rPr>
      </w:pPr>
      <w:r>
        <w:rPr>
          <w:rFonts w:eastAsia="Times New Roman" w:cs="Times New Roman"/>
          <w:b/>
          <w:bCs/>
          <w:caps/>
          <w:szCs w:val="24"/>
          <w:lang w:val="lv-LV"/>
        </w:rPr>
        <w:t>IEPIRKUMA</w:t>
      </w:r>
    </w:p>
    <w:p w:rsidR="00A62009" w:rsidRDefault="00A62009" w:rsidP="00A62009">
      <w:pPr>
        <w:jc w:val="center"/>
        <w:rPr>
          <w:rFonts w:eastAsia="Times New Roman" w:cs="Times New Roman"/>
          <w:b/>
          <w:lang w:val="lv-LV"/>
        </w:rPr>
      </w:pPr>
    </w:p>
    <w:p w:rsidR="00A62009" w:rsidRDefault="00A62009" w:rsidP="00A62009">
      <w:pPr>
        <w:jc w:val="center"/>
        <w:rPr>
          <w:rFonts w:eastAsia="Times New Roman" w:cs="Times New Roman"/>
          <w:b/>
          <w:lang w:val="lv-LV"/>
        </w:rPr>
      </w:pPr>
    </w:p>
    <w:p w:rsidR="00A62009" w:rsidRDefault="00A62009" w:rsidP="00A62009">
      <w:pPr>
        <w:jc w:val="center"/>
        <w:rPr>
          <w:rFonts w:eastAsia="Times New Roman" w:cs="Times New Roman"/>
          <w:b/>
          <w:sz w:val="32"/>
          <w:szCs w:val="32"/>
          <w:lang w:val="lv-LV"/>
        </w:rPr>
      </w:pPr>
      <w:r>
        <w:rPr>
          <w:rFonts w:eastAsia="Times New Roman" w:cs="Times New Roman"/>
          <w:b/>
          <w:sz w:val="32"/>
          <w:szCs w:val="32"/>
          <w:lang w:val="lv-LV"/>
        </w:rPr>
        <w:t>“Pārtikas produktu piegāde SIA „Veselības centrs Ilūkste” pansijas “Mūsmājas “Dižkoks”” vajadzībām”</w:t>
      </w:r>
    </w:p>
    <w:p w:rsidR="00A62009" w:rsidRDefault="00A62009" w:rsidP="00A62009">
      <w:pPr>
        <w:jc w:val="center"/>
        <w:rPr>
          <w:rFonts w:eastAsia="Times New Roman" w:cs="Times New Roman"/>
          <w:b/>
          <w:sz w:val="20"/>
          <w:szCs w:val="20"/>
          <w:lang w:val="lv-LV"/>
        </w:rPr>
      </w:pPr>
    </w:p>
    <w:p w:rsidR="00A62009" w:rsidRDefault="00A62009" w:rsidP="00A62009">
      <w:pPr>
        <w:jc w:val="center"/>
        <w:rPr>
          <w:rFonts w:eastAsia="Times New Roman" w:cs="Times New Roman"/>
          <w:b/>
          <w:smallCaps/>
          <w:lang w:val="lv-LV"/>
        </w:rPr>
      </w:pPr>
    </w:p>
    <w:p w:rsidR="00A62009" w:rsidRDefault="00A62009" w:rsidP="00A62009">
      <w:pPr>
        <w:jc w:val="center"/>
        <w:rPr>
          <w:rFonts w:eastAsia="Times New Roman" w:cs="Times New Roman"/>
          <w:b/>
          <w:lang w:val="lv-LV"/>
        </w:rPr>
      </w:pPr>
    </w:p>
    <w:p w:rsidR="00A62009" w:rsidRDefault="00A62009" w:rsidP="00A62009">
      <w:pPr>
        <w:jc w:val="center"/>
        <w:rPr>
          <w:rFonts w:eastAsia="Times New Roman" w:cs="Times New Roman"/>
          <w:b/>
          <w:lang w:val="lv-LV"/>
        </w:rPr>
      </w:pPr>
    </w:p>
    <w:p w:rsidR="00A62009" w:rsidRDefault="00A62009" w:rsidP="00A62009">
      <w:pPr>
        <w:jc w:val="center"/>
        <w:rPr>
          <w:rFonts w:eastAsia="Times New Roman" w:cs="Times New Roman"/>
          <w:b/>
          <w:lang w:val="lv-LV"/>
        </w:rPr>
      </w:pPr>
    </w:p>
    <w:p w:rsidR="00A62009" w:rsidRDefault="00A62009" w:rsidP="00A62009">
      <w:pPr>
        <w:pStyle w:val="Virsraksts9"/>
        <w:tabs>
          <w:tab w:val="left" w:pos="0"/>
        </w:tabs>
        <w:rPr>
          <w:rFonts w:eastAsia="Times New Roman" w:cs="Times New Roman"/>
          <w:b/>
          <w:sz w:val="24"/>
          <w:szCs w:val="24"/>
          <w:lang w:val="lv-LV"/>
        </w:rPr>
      </w:pPr>
      <w:r>
        <w:rPr>
          <w:rFonts w:eastAsia="Times New Roman" w:cs="Times New Roman"/>
          <w:b/>
          <w:sz w:val="24"/>
          <w:szCs w:val="24"/>
          <w:lang w:val="lv-LV"/>
        </w:rPr>
        <w:t>Iepirkuma identifikācijas Nr. “SIA VCI2018</w:t>
      </w:r>
      <w:r w:rsidRPr="005F40FA">
        <w:rPr>
          <w:rFonts w:eastAsia="Times New Roman" w:cs="Times New Roman"/>
          <w:b/>
          <w:color w:val="auto"/>
          <w:sz w:val="24"/>
          <w:szCs w:val="24"/>
          <w:lang w:val="lv-LV"/>
        </w:rPr>
        <w:t>/</w:t>
      </w:r>
      <w:r>
        <w:rPr>
          <w:rFonts w:eastAsia="Times New Roman" w:cs="Times New Roman"/>
          <w:b/>
          <w:color w:val="auto"/>
          <w:sz w:val="24"/>
          <w:szCs w:val="24"/>
          <w:lang w:val="lv-LV"/>
        </w:rPr>
        <w:t>3</w:t>
      </w:r>
      <w:r w:rsidRPr="005F40FA">
        <w:rPr>
          <w:rFonts w:eastAsia="Times New Roman" w:cs="Times New Roman"/>
          <w:b/>
          <w:color w:val="auto"/>
          <w:sz w:val="24"/>
          <w:szCs w:val="24"/>
          <w:lang w:val="lv-LV"/>
        </w:rPr>
        <w:t>”</w:t>
      </w:r>
    </w:p>
    <w:p w:rsidR="00A62009" w:rsidRDefault="00A62009" w:rsidP="00A62009">
      <w:pPr>
        <w:jc w:val="center"/>
        <w:rPr>
          <w:rFonts w:eastAsia="Times New Roman" w:cs="Times New Roman"/>
          <w:b/>
          <w:bCs/>
          <w:caps/>
          <w:lang w:val="lv-LV"/>
        </w:rPr>
      </w:pPr>
    </w:p>
    <w:p w:rsidR="00A62009" w:rsidRDefault="00A62009" w:rsidP="00A62009">
      <w:pPr>
        <w:pStyle w:val="Virsraksts9"/>
        <w:tabs>
          <w:tab w:val="left" w:pos="0"/>
        </w:tabs>
        <w:rPr>
          <w:rFonts w:eastAsia="Times New Roman" w:cs="Times New Roman"/>
          <w:b/>
          <w:sz w:val="24"/>
          <w:szCs w:val="24"/>
          <w:lang w:val="lv-LV"/>
        </w:rPr>
      </w:pPr>
    </w:p>
    <w:p w:rsidR="00A62009" w:rsidRDefault="00A62009" w:rsidP="00A62009">
      <w:pPr>
        <w:pStyle w:val="Virsraksts9"/>
        <w:tabs>
          <w:tab w:val="left" w:pos="0"/>
        </w:tabs>
        <w:rPr>
          <w:rFonts w:eastAsia="Times New Roman" w:cs="Times New Roman"/>
          <w:b/>
          <w:sz w:val="24"/>
          <w:szCs w:val="24"/>
          <w:lang w:val="lv-LV"/>
        </w:rPr>
      </w:pPr>
      <w:r>
        <w:rPr>
          <w:rFonts w:eastAsia="Times New Roman" w:cs="Times New Roman"/>
          <w:b/>
          <w:sz w:val="24"/>
          <w:szCs w:val="24"/>
          <w:lang w:val="lv-LV"/>
        </w:rPr>
        <w:t>Pasūtītājs: SIA „Veselības centrs Ilūkste”</w:t>
      </w:r>
    </w:p>
    <w:p w:rsidR="00A62009" w:rsidRDefault="00A62009" w:rsidP="00A62009">
      <w:pPr>
        <w:jc w:val="center"/>
        <w:rPr>
          <w:rFonts w:eastAsia="Times New Roman" w:cs="Times New Roman"/>
          <w:b/>
          <w:bCs/>
          <w:caps/>
          <w:lang w:val="lv-LV"/>
        </w:rPr>
      </w:pPr>
    </w:p>
    <w:p w:rsidR="00A62009" w:rsidRDefault="00A62009" w:rsidP="00A62009">
      <w:pPr>
        <w:jc w:val="center"/>
        <w:rPr>
          <w:rFonts w:eastAsia="Times New Roman" w:cs="Times New Roman"/>
          <w:b/>
          <w:bCs/>
          <w:lang w:val="lv-LV"/>
        </w:rPr>
      </w:pPr>
    </w:p>
    <w:p w:rsidR="00A62009" w:rsidRDefault="00A62009" w:rsidP="00A62009">
      <w:pPr>
        <w:pStyle w:val="Virsraksts9"/>
        <w:tabs>
          <w:tab w:val="left" w:pos="0"/>
        </w:tabs>
        <w:rPr>
          <w:rFonts w:eastAsia="Times New Roman" w:cs="Times New Roman"/>
          <w:b/>
          <w:bCs/>
          <w:caps/>
          <w:sz w:val="24"/>
          <w:szCs w:val="24"/>
          <w:lang w:val="lv-LV"/>
        </w:rPr>
      </w:pPr>
    </w:p>
    <w:p w:rsidR="00A62009" w:rsidRDefault="00A62009" w:rsidP="00A62009">
      <w:pPr>
        <w:widowControl/>
        <w:rPr>
          <w:rFonts w:eastAsia="Times New Roman" w:cs="Times New Roman"/>
          <w:b/>
          <w:bCs/>
          <w:lang w:val="lv-LV"/>
        </w:rPr>
      </w:pPr>
    </w:p>
    <w:p w:rsidR="00A62009" w:rsidRDefault="00A62009" w:rsidP="00A62009">
      <w:pPr>
        <w:widowControl/>
        <w:rPr>
          <w:rFonts w:eastAsia="Times New Roman" w:cs="Times New Roman"/>
          <w:b/>
          <w:bCs/>
          <w:lang w:val="lv-LV"/>
        </w:rPr>
      </w:pPr>
    </w:p>
    <w:p w:rsidR="00A62009" w:rsidRDefault="00A62009" w:rsidP="00A62009">
      <w:pPr>
        <w:widowControl/>
        <w:rPr>
          <w:rFonts w:eastAsia="Times New Roman" w:cs="Times New Roman"/>
          <w:b/>
          <w:bCs/>
          <w:lang w:val="lv-LV"/>
        </w:rPr>
      </w:pPr>
    </w:p>
    <w:p w:rsidR="00A62009" w:rsidRDefault="00A62009" w:rsidP="00A62009">
      <w:pPr>
        <w:widowControl/>
        <w:rPr>
          <w:rFonts w:eastAsia="Times New Roman" w:cs="Times New Roman"/>
          <w:b/>
          <w:bCs/>
          <w:lang w:val="lv-LV"/>
        </w:rPr>
      </w:pPr>
    </w:p>
    <w:p w:rsidR="00A62009" w:rsidRDefault="00A62009" w:rsidP="00A62009">
      <w:pPr>
        <w:pStyle w:val="Virsraksts9"/>
        <w:tabs>
          <w:tab w:val="left" w:pos="0"/>
        </w:tabs>
        <w:rPr>
          <w:rFonts w:eastAsia="Times New Roman" w:cs="Times New Roman"/>
          <w:b/>
          <w:bCs/>
          <w:sz w:val="24"/>
          <w:szCs w:val="24"/>
          <w:lang w:val="lv-LV"/>
        </w:rPr>
      </w:pPr>
    </w:p>
    <w:p w:rsidR="00A62009" w:rsidRDefault="00A62009" w:rsidP="00A62009">
      <w:pPr>
        <w:pStyle w:val="Virsraksts9"/>
        <w:tabs>
          <w:tab w:val="left" w:pos="0"/>
        </w:tabs>
        <w:rPr>
          <w:rFonts w:eastAsia="Times New Roman" w:cs="Times New Roman"/>
          <w:b/>
          <w:bCs/>
          <w:sz w:val="22"/>
          <w:szCs w:val="22"/>
          <w:lang w:val="lv-LV"/>
        </w:rPr>
      </w:pPr>
      <w:r>
        <w:rPr>
          <w:rFonts w:eastAsia="Times New Roman" w:cs="Times New Roman"/>
          <w:b/>
          <w:bCs/>
          <w:sz w:val="22"/>
          <w:szCs w:val="22"/>
          <w:lang w:val="lv-LV"/>
        </w:rPr>
        <w:t>Ilūkste</w:t>
      </w:r>
    </w:p>
    <w:p w:rsidR="00A62009" w:rsidRDefault="00A62009" w:rsidP="00A62009">
      <w:pPr>
        <w:pStyle w:val="Virsraksts9"/>
        <w:tabs>
          <w:tab w:val="left" w:pos="0"/>
        </w:tabs>
        <w:rPr>
          <w:rFonts w:eastAsia="Times New Roman" w:cs="Times New Roman"/>
          <w:sz w:val="22"/>
          <w:szCs w:val="22"/>
          <w:lang w:val="lv-LV"/>
        </w:rPr>
      </w:pPr>
      <w:r>
        <w:rPr>
          <w:rFonts w:eastAsia="Times New Roman" w:cs="Times New Roman"/>
          <w:sz w:val="22"/>
          <w:szCs w:val="22"/>
          <w:lang w:val="lv-LV"/>
        </w:rPr>
        <w:t>2018</w:t>
      </w:r>
    </w:p>
    <w:p w:rsidR="00A62009" w:rsidRPr="00A62009" w:rsidRDefault="00A62009" w:rsidP="00A62009">
      <w:pPr>
        <w:rPr>
          <w:lang w:val="lv-LV"/>
        </w:rPr>
      </w:pPr>
    </w:p>
    <w:p w:rsidR="00A62009" w:rsidRDefault="00A62009" w:rsidP="00A62009">
      <w:pPr>
        <w:pStyle w:val="Virsraksts9"/>
        <w:tabs>
          <w:tab w:val="left" w:pos="0"/>
        </w:tabs>
        <w:rPr>
          <w:rFonts w:eastAsia="Times New Roman" w:cs="Times New Roman"/>
          <w:sz w:val="32"/>
          <w:szCs w:val="32"/>
          <w:u w:val="single"/>
          <w:lang w:val="lv-LV"/>
        </w:rPr>
      </w:pPr>
    </w:p>
    <w:p w:rsidR="00A62009" w:rsidRDefault="00A62009" w:rsidP="00A62009">
      <w:pPr>
        <w:widowControl/>
        <w:jc w:val="both"/>
        <w:rPr>
          <w:rFonts w:eastAsia="Times New Roman" w:cs="Times New Roman"/>
          <w:sz w:val="32"/>
          <w:szCs w:val="32"/>
          <w:u w:val="single"/>
          <w:lang w:val="lv-LV"/>
        </w:rPr>
      </w:pPr>
    </w:p>
    <w:p w:rsidR="00A62009" w:rsidRDefault="00A62009" w:rsidP="00A62009">
      <w:pPr>
        <w:rPr>
          <w:rFonts w:eastAsia="Times New Roman" w:cs="Times New Roman"/>
          <w:b/>
          <w:bCs/>
          <w:kern w:val="1"/>
          <w:lang w:val="lv-LV"/>
        </w:rPr>
      </w:pPr>
      <w:r>
        <w:rPr>
          <w:rFonts w:eastAsia="Times New Roman" w:cs="Times New Roman"/>
          <w:b/>
          <w:bCs/>
          <w:kern w:val="1"/>
          <w:lang w:val="lv-LV"/>
        </w:rPr>
        <w:lastRenderedPageBreak/>
        <w:t>1. VISPĀRĪGĀ INFORMĀCIJA</w:t>
      </w:r>
    </w:p>
    <w:p w:rsidR="00A62009" w:rsidRDefault="00A62009" w:rsidP="00A62009">
      <w:pPr>
        <w:tabs>
          <w:tab w:val="left" w:pos="900"/>
        </w:tabs>
        <w:rPr>
          <w:rFonts w:eastAsia="Times New Roman" w:cs="Times New Roman"/>
          <w:lang w:val="lv-LV"/>
        </w:rPr>
      </w:pPr>
    </w:p>
    <w:p w:rsidR="00A62009" w:rsidRDefault="00A62009" w:rsidP="00A62009">
      <w:pPr>
        <w:pStyle w:val="Sarakstarindkopa"/>
        <w:widowControl w:val="0"/>
        <w:numPr>
          <w:ilvl w:val="1"/>
          <w:numId w:val="4"/>
        </w:numPr>
        <w:tabs>
          <w:tab w:val="left" w:pos="120"/>
        </w:tabs>
        <w:suppressAutoHyphens/>
        <w:autoSpaceDN w:val="0"/>
        <w:spacing w:before="120"/>
        <w:jc w:val="both"/>
        <w:rPr>
          <w:rFonts w:eastAsia="Times New Roman"/>
          <w:b/>
        </w:rPr>
      </w:pPr>
      <w:r>
        <w:rPr>
          <w:rFonts w:eastAsia="Times New Roman"/>
          <w:b/>
        </w:rPr>
        <w:t>Pasūtītājs</w:t>
      </w:r>
    </w:p>
    <w:p w:rsidR="00A62009" w:rsidRDefault="00A62009" w:rsidP="00A62009">
      <w:pPr>
        <w:tabs>
          <w:tab w:val="left" w:pos="1260"/>
        </w:tabs>
        <w:ind w:left="420"/>
        <w:jc w:val="both"/>
        <w:rPr>
          <w:rFonts w:eastAsia="Times New Roman"/>
          <w:b/>
        </w:rPr>
      </w:pPr>
    </w:p>
    <w:p w:rsidR="00A62009" w:rsidRDefault="00A62009" w:rsidP="00A62009">
      <w:pPr>
        <w:tabs>
          <w:tab w:val="left" w:pos="1260"/>
        </w:tabs>
        <w:ind w:left="420"/>
        <w:jc w:val="both"/>
        <w:rPr>
          <w:rFonts w:eastAsia="Times New Roman"/>
          <w:b/>
        </w:rPr>
      </w:pPr>
      <w:r>
        <w:rPr>
          <w:rFonts w:eastAsia="Times New Roman"/>
          <w:b/>
        </w:rPr>
        <w:t>SIA „</w:t>
      </w:r>
      <w:proofErr w:type="spellStart"/>
      <w:r>
        <w:rPr>
          <w:rFonts w:eastAsia="Times New Roman"/>
          <w:b/>
        </w:rPr>
        <w:t>Veselības</w:t>
      </w:r>
      <w:proofErr w:type="spellEnd"/>
      <w:r>
        <w:rPr>
          <w:rFonts w:eastAsia="Times New Roman"/>
          <w:b/>
        </w:rPr>
        <w:t xml:space="preserve"> </w:t>
      </w:r>
      <w:proofErr w:type="spellStart"/>
      <w:r>
        <w:rPr>
          <w:rFonts w:eastAsia="Times New Roman"/>
          <w:b/>
        </w:rPr>
        <w:t>centrs</w:t>
      </w:r>
      <w:proofErr w:type="spellEnd"/>
      <w:r>
        <w:rPr>
          <w:rFonts w:eastAsia="Times New Roman"/>
          <w:b/>
        </w:rPr>
        <w:t xml:space="preserve"> </w:t>
      </w:r>
      <w:proofErr w:type="spellStart"/>
      <w:r>
        <w:rPr>
          <w:rFonts w:eastAsia="Times New Roman"/>
          <w:b/>
        </w:rPr>
        <w:t>Ilūkste</w:t>
      </w:r>
      <w:proofErr w:type="spellEnd"/>
      <w:r>
        <w:rPr>
          <w:rFonts w:eastAsia="Times New Roman"/>
          <w:b/>
        </w:rPr>
        <w:t>”</w:t>
      </w:r>
    </w:p>
    <w:p w:rsidR="00A62009" w:rsidRDefault="00A62009" w:rsidP="00A62009">
      <w:pPr>
        <w:tabs>
          <w:tab w:val="left" w:pos="1260"/>
        </w:tabs>
        <w:ind w:left="420"/>
        <w:jc w:val="both"/>
        <w:rPr>
          <w:rFonts w:eastAsia="Times New Roman"/>
          <w:b/>
        </w:rPr>
      </w:pPr>
      <w:proofErr w:type="spellStart"/>
      <w:r>
        <w:rPr>
          <w:rFonts w:eastAsia="Times New Roman"/>
          <w:b/>
        </w:rPr>
        <w:t>pansija</w:t>
      </w:r>
      <w:proofErr w:type="spellEnd"/>
      <w:r>
        <w:rPr>
          <w:rFonts w:eastAsia="Times New Roman"/>
          <w:b/>
        </w:rPr>
        <w:t xml:space="preserve"> “</w:t>
      </w:r>
      <w:proofErr w:type="spellStart"/>
      <w:r>
        <w:rPr>
          <w:rFonts w:eastAsia="Times New Roman"/>
          <w:b/>
        </w:rPr>
        <w:t>Mūsmājas</w:t>
      </w:r>
      <w:proofErr w:type="spellEnd"/>
      <w:r>
        <w:rPr>
          <w:rFonts w:eastAsia="Times New Roman"/>
          <w:b/>
        </w:rPr>
        <w:t xml:space="preserve"> “</w:t>
      </w:r>
      <w:proofErr w:type="spellStart"/>
      <w:r>
        <w:rPr>
          <w:rFonts w:eastAsia="Times New Roman"/>
          <w:b/>
        </w:rPr>
        <w:t>Dižkoks</w:t>
      </w:r>
      <w:proofErr w:type="spellEnd"/>
      <w:r>
        <w:rPr>
          <w:rFonts w:eastAsia="Times New Roman"/>
          <w:b/>
        </w:rPr>
        <w:t>””</w:t>
      </w:r>
    </w:p>
    <w:p w:rsidR="00A62009" w:rsidRDefault="00A62009" w:rsidP="00A62009">
      <w:pPr>
        <w:tabs>
          <w:tab w:val="left" w:pos="1260"/>
        </w:tabs>
        <w:ind w:left="420"/>
        <w:jc w:val="both"/>
        <w:rPr>
          <w:rFonts w:eastAsia="Times New Roman"/>
        </w:rPr>
      </w:pPr>
      <w:proofErr w:type="spellStart"/>
      <w:r>
        <w:rPr>
          <w:rFonts w:eastAsia="Times New Roman"/>
        </w:rPr>
        <w:t>Vienotais</w:t>
      </w:r>
      <w:proofErr w:type="spellEnd"/>
      <w:r>
        <w:rPr>
          <w:rFonts w:eastAsia="Times New Roman"/>
        </w:rPr>
        <w:t xml:space="preserve"> </w:t>
      </w:r>
      <w:proofErr w:type="spellStart"/>
      <w:r>
        <w:rPr>
          <w:rFonts w:eastAsia="Times New Roman"/>
        </w:rPr>
        <w:t>reģistrācijas</w:t>
      </w:r>
      <w:proofErr w:type="spellEnd"/>
      <w:r>
        <w:rPr>
          <w:rFonts w:eastAsia="Times New Roman"/>
        </w:rPr>
        <w:t xml:space="preserve"> Nr.41503014677</w:t>
      </w:r>
    </w:p>
    <w:p w:rsidR="00A62009" w:rsidRDefault="00A62009" w:rsidP="00A62009">
      <w:pPr>
        <w:tabs>
          <w:tab w:val="left" w:pos="1260"/>
        </w:tabs>
        <w:ind w:left="420"/>
        <w:jc w:val="both"/>
        <w:rPr>
          <w:rFonts w:eastAsia="Times New Roman"/>
        </w:rPr>
      </w:pPr>
      <w:proofErr w:type="spellStart"/>
      <w:r>
        <w:rPr>
          <w:rFonts w:eastAsia="Times New Roman"/>
        </w:rPr>
        <w:t>Juridiskā</w:t>
      </w:r>
      <w:proofErr w:type="spellEnd"/>
      <w:r>
        <w:rPr>
          <w:rFonts w:eastAsia="Times New Roman"/>
        </w:rPr>
        <w:t xml:space="preserve"> </w:t>
      </w:r>
      <w:proofErr w:type="spellStart"/>
      <w:r>
        <w:rPr>
          <w:rFonts w:eastAsia="Times New Roman"/>
        </w:rPr>
        <w:t>adrese</w:t>
      </w:r>
      <w:proofErr w:type="spellEnd"/>
      <w:r>
        <w:rPr>
          <w:rFonts w:eastAsia="Times New Roman"/>
        </w:rPr>
        <w:t xml:space="preserve">: </w:t>
      </w:r>
      <w:proofErr w:type="spellStart"/>
      <w:r>
        <w:rPr>
          <w:rFonts w:eastAsia="Times New Roman"/>
        </w:rPr>
        <w:t>Raiņa</w:t>
      </w:r>
      <w:proofErr w:type="spellEnd"/>
      <w:r>
        <w:rPr>
          <w:rFonts w:eastAsia="Times New Roman"/>
        </w:rPr>
        <w:t xml:space="preserve"> </w:t>
      </w:r>
      <w:proofErr w:type="spellStart"/>
      <w:r>
        <w:rPr>
          <w:rFonts w:eastAsia="Times New Roman"/>
        </w:rPr>
        <w:t>iela</w:t>
      </w:r>
      <w:proofErr w:type="spellEnd"/>
      <w:r>
        <w:rPr>
          <w:rFonts w:eastAsia="Times New Roman"/>
        </w:rPr>
        <w:t xml:space="preserve"> 35, </w:t>
      </w:r>
      <w:proofErr w:type="spellStart"/>
      <w:r>
        <w:rPr>
          <w:rFonts w:eastAsia="Times New Roman"/>
        </w:rPr>
        <w:t>Ilūkste</w:t>
      </w:r>
      <w:proofErr w:type="spellEnd"/>
      <w:r>
        <w:rPr>
          <w:rFonts w:eastAsia="Times New Roman"/>
        </w:rPr>
        <w:t>, LV- 5447</w:t>
      </w:r>
    </w:p>
    <w:p w:rsidR="00A62009" w:rsidRDefault="00A62009" w:rsidP="00A62009">
      <w:pPr>
        <w:tabs>
          <w:tab w:val="left" w:pos="1260"/>
        </w:tabs>
        <w:ind w:left="420"/>
        <w:jc w:val="both"/>
        <w:rPr>
          <w:rFonts w:eastAsia="Times New Roman"/>
        </w:rPr>
      </w:pPr>
      <w:proofErr w:type="spellStart"/>
      <w:r>
        <w:rPr>
          <w:rFonts w:eastAsia="Times New Roman"/>
        </w:rPr>
        <w:t>Līguma</w:t>
      </w:r>
      <w:proofErr w:type="spellEnd"/>
      <w:r>
        <w:rPr>
          <w:rFonts w:eastAsia="Times New Roman"/>
        </w:rPr>
        <w:t xml:space="preserve"> </w:t>
      </w:r>
      <w:proofErr w:type="spellStart"/>
      <w:r>
        <w:rPr>
          <w:rFonts w:eastAsia="Times New Roman"/>
        </w:rPr>
        <w:t>izpildes</w:t>
      </w:r>
      <w:proofErr w:type="spellEnd"/>
      <w:r>
        <w:rPr>
          <w:rFonts w:eastAsia="Times New Roman"/>
        </w:rPr>
        <w:t xml:space="preserve"> </w:t>
      </w:r>
      <w:proofErr w:type="spellStart"/>
      <w:r>
        <w:rPr>
          <w:rFonts w:eastAsia="Times New Roman"/>
        </w:rPr>
        <w:t>adrese</w:t>
      </w:r>
      <w:proofErr w:type="spellEnd"/>
      <w:r>
        <w:rPr>
          <w:rFonts w:eastAsia="Times New Roman"/>
        </w:rPr>
        <w:t>: “</w:t>
      </w:r>
      <w:proofErr w:type="spellStart"/>
      <w:r>
        <w:rPr>
          <w:rFonts w:eastAsia="Times New Roman"/>
        </w:rPr>
        <w:t>Mūsmājas</w:t>
      </w:r>
      <w:proofErr w:type="spellEnd"/>
      <w:r>
        <w:rPr>
          <w:rFonts w:eastAsia="Times New Roman"/>
        </w:rPr>
        <w:t xml:space="preserve"> “</w:t>
      </w:r>
      <w:proofErr w:type="spellStart"/>
      <w:r>
        <w:rPr>
          <w:rFonts w:eastAsia="Times New Roman"/>
        </w:rPr>
        <w:t>Dižkoks</w:t>
      </w:r>
      <w:proofErr w:type="spellEnd"/>
      <w:r>
        <w:rPr>
          <w:rFonts w:eastAsia="Times New Roman"/>
        </w:rPr>
        <w:t xml:space="preserve">””, </w:t>
      </w:r>
      <w:proofErr w:type="spellStart"/>
      <w:r>
        <w:rPr>
          <w:rFonts w:eastAsia="Times New Roman"/>
        </w:rPr>
        <w:t>Dviete</w:t>
      </w:r>
      <w:proofErr w:type="spellEnd"/>
      <w:r>
        <w:rPr>
          <w:rFonts w:eastAsia="Times New Roman"/>
        </w:rPr>
        <w:t xml:space="preserve">, </w:t>
      </w:r>
      <w:proofErr w:type="spellStart"/>
      <w:r>
        <w:rPr>
          <w:rFonts w:eastAsia="Times New Roman"/>
        </w:rPr>
        <w:t>Dvietes</w:t>
      </w:r>
      <w:proofErr w:type="spellEnd"/>
      <w:r>
        <w:rPr>
          <w:rFonts w:eastAsia="Times New Roman"/>
        </w:rPr>
        <w:t xml:space="preserve"> </w:t>
      </w:r>
      <w:proofErr w:type="spellStart"/>
      <w:r>
        <w:rPr>
          <w:rFonts w:eastAsia="Times New Roman"/>
        </w:rPr>
        <w:t>pagasts</w:t>
      </w:r>
      <w:proofErr w:type="spellEnd"/>
      <w:r>
        <w:rPr>
          <w:rFonts w:eastAsia="Times New Roman"/>
        </w:rPr>
        <w:t xml:space="preserve">, </w:t>
      </w:r>
      <w:proofErr w:type="spellStart"/>
      <w:r>
        <w:rPr>
          <w:rFonts w:eastAsia="Times New Roman"/>
        </w:rPr>
        <w:t>Ilūkstes</w:t>
      </w:r>
      <w:proofErr w:type="spellEnd"/>
      <w:r>
        <w:rPr>
          <w:rFonts w:eastAsia="Times New Roman"/>
        </w:rPr>
        <w:t xml:space="preserve"> </w:t>
      </w:r>
      <w:proofErr w:type="spellStart"/>
      <w:r>
        <w:rPr>
          <w:rFonts w:eastAsia="Times New Roman"/>
        </w:rPr>
        <w:t>novads</w:t>
      </w:r>
      <w:proofErr w:type="spellEnd"/>
      <w:r>
        <w:rPr>
          <w:rFonts w:eastAsia="Times New Roman"/>
        </w:rPr>
        <w:t>, LV-5447</w:t>
      </w:r>
    </w:p>
    <w:p w:rsidR="00A62009" w:rsidRDefault="00A62009" w:rsidP="00A62009">
      <w:pPr>
        <w:tabs>
          <w:tab w:val="left" w:pos="1260"/>
        </w:tabs>
        <w:ind w:left="420"/>
        <w:jc w:val="both"/>
        <w:rPr>
          <w:rFonts w:eastAsia="Times New Roman"/>
        </w:rPr>
      </w:pPr>
      <w:proofErr w:type="spellStart"/>
      <w:r>
        <w:rPr>
          <w:rFonts w:eastAsia="Times New Roman"/>
        </w:rPr>
        <w:t>Līguma</w:t>
      </w:r>
      <w:proofErr w:type="spellEnd"/>
      <w:r>
        <w:rPr>
          <w:rFonts w:eastAsia="Times New Roman"/>
        </w:rPr>
        <w:t xml:space="preserve"> </w:t>
      </w:r>
      <w:proofErr w:type="spellStart"/>
      <w:r>
        <w:rPr>
          <w:rFonts w:eastAsia="Times New Roman"/>
        </w:rPr>
        <w:t>izpildes</w:t>
      </w:r>
      <w:proofErr w:type="spellEnd"/>
      <w:r>
        <w:rPr>
          <w:rFonts w:eastAsia="Times New Roman"/>
        </w:rPr>
        <w:t xml:space="preserve"> </w:t>
      </w:r>
      <w:proofErr w:type="spellStart"/>
      <w:proofErr w:type="gramStart"/>
      <w:r>
        <w:rPr>
          <w:rFonts w:eastAsia="Times New Roman"/>
        </w:rPr>
        <w:t>laiks</w:t>
      </w:r>
      <w:proofErr w:type="spellEnd"/>
      <w:r>
        <w:rPr>
          <w:rFonts w:eastAsia="Times New Roman"/>
        </w:rPr>
        <w:t xml:space="preserve">  -</w:t>
      </w:r>
      <w:proofErr w:type="gramEnd"/>
      <w:r>
        <w:rPr>
          <w:rFonts w:eastAsia="Times New Roman"/>
        </w:rPr>
        <w:t xml:space="preserve"> 12 </w:t>
      </w:r>
      <w:proofErr w:type="spellStart"/>
      <w:r>
        <w:rPr>
          <w:rFonts w:eastAsia="Times New Roman"/>
        </w:rPr>
        <w:t>mēneši</w:t>
      </w:r>
      <w:proofErr w:type="spellEnd"/>
    </w:p>
    <w:p w:rsidR="00A62009" w:rsidRDefault="00A62009" w:rsidP="00A62009">
      <w:pPr>
        <w:tabs>
          <w:tab w:val="left" w:pos="1260"/>
        </w:tabs>
        <w:ind w:left="420"/>
        <w:jc w:val="both"/>
        <w:rPr>
          <w:rFonts w:eastAsia="Times New Roman"/>
        </w:rPr>
      </w:pPr>
      <w:proofErr w:type="spellStart"/>
      <w:r>
        <w:rPr>
          <w:rFonts w:eastAsia="Times New Roman"/>
        </w:rPr>
        <w:t>Tālruņa</w:t>
      </w:r>
      <w:proofErr w:type="spellEnd"/>
      <w:r>
        <w:rPr>
          <w:rFonts w:eastAsia="Times New Roman"/>
        </w:rPr>
        <w:t xml:space="preserve"> Nr.: 65462455</w:t>
      </w:r>
    </w:p>
    <w:p w:rsidR="00A62009" w:rsidRDefault="00A62009" w:rsidP="00A62009">
      <w:pPr>
        <w:tabs>
          <w:tab w:val="left" w:pos="1260"/>
        </w:tabs>
        <w:ind w:left="420"/>
        <w:jc w:val="both"/>
        <w:rPr>
          <w:rFonts w:eastAsia="Times New Roman"/>
        </w:rPr>
      </w:pPr>
      <w:r>
        <w:rPr>
          <w:rFonts w:eastAsia="Times New Roman"/>
        </w:rPr>
        <w:t xml:space="preserve">E-pasta </w:t>
      </w:r>
      <w:proofErr w:type="spellStart"/>
      <w:r>
        <w:rPr>
          <w:rFonts w:eastAsia="Times New Roman"/>
        </w:rPr>
        <w:t>adrese</w:t>
      </w:r>
      <w:proofErr w:type="spellEnd"/>
      <w:r>
        <w:rPr>
          <w:rFonts w:eastAsia="Times New Roman"/>
        </w:rPr>
        <w:t>: veseliba@ilukste.lv</w:t>
      </w:r>
    </w:p>
    <w:p w:rsidR="00A62009" w:rsidRDefault="00A62009" w:rsidP="00A62009">
      <w:pPr>
        <w:tabs>
          <w:tab w:val="left" w:pos="1260"/>
        </w:tabs>
        <w:ind w:left="420"/>
        <w:jc w:val="both"/>
        <w:rPr>
          <w:rFonts w:eastAsia="Times New Roman"/>
        </w:rPr>
      </w:pPr>
      <w:proofErr w:type="spellStart"/>
      <w:r>
        <w:rPr>
          <w:rFonts w:eastAsia="Times New Roman"/>
        </w:rPr>
        <w:t>Bankas</w:t>
      </w:r>
      <w:proofErr w:type="spellEnd"/>
      <w:r>
        <w:rPr>
          <w:rFonts w:eastAsia="Times New Roman"/>
        </w:rPr>
        <w:t xml:space="preserve"> </w:t>
      </w:r>
      <w:proofErr w:type="spellStart"/>
      <w:r>
        <w:rPr>
          <w:rFonts w:eastAsia="Times New Roman"/>
        </w:rPr>
        <w:t>konta</w:t>
      </w:r>
      <w:proofErr w:type="spellEnd"/>
      <w:r>
        <w:rPr>
          <w:rFonts w:eastAsia="Times New Roman"/>
        </w:rPr>
        <w:t xml:space="preserve"> Nr.</w:t>
      </w:r>
      <w:r w:rsidRPr="0077013A">
        <w:rPr>
          <w:iCs/>
          <w:lang w:val="lv-LV"/>
        </w:rPr>
        <w:t xml:space="preserve"> </w:t>
      </w:r>
      <w:r>
        <w:rPr>
          <w:iCs/>
          <w:lang w:val="lv-LV"/>
        </w:rPr>
        <w:t>LV75 HABA 0551 0343 7663 1</w:t>
      </w:r>
      <w:r>
        <w:rPr>
          <w:rFonts w:eastAsia="Times New Roman"/>
        </w:rPr>
        <w:t xml:space="preserve">; </w:t>
      </w:r>
    </w:p>
    <w:p w:rsidR="00A62009" w:rsidRDefault="00A62009" w:rsidP="00A62009">
      <w:pPr>
        <w:tabs>
          <w:tab w:val="left" w:pos="1260"/>
        </w:tabs>
        <w:ind w:left="420"/>
        <w:jc w:val="both"/>
        <w:rPr>
          <w:rFonts w:eastAsia="Times New Roman"/>
        </w:rPr>
      </w:pPr>
    </w:p>
    <w:p w:rsidR="00A62009" w:rsidRPr="002E1A01" w:rsidRDefault="00A62009" w:rsidP="00A62009">
      <w:pPr>
        <w:tabs>
          <w:tab w:val="left" w:pos="567"/>
        </w:tabs>
        <w:ind w:left="420"/>
        <w:jc w:val="both"/>
      </w:pPr>
      <w:r>
        <w:rPr>
          <w:rFonts w:eastAsia="Times New Roman"/>
        </w:rPr>
        <w:tab/>
      </w:r>
      <w:proofErr w:type="spellStart"/>
      <w:r>
        <w:rPr>
          <w:rFonts w:eastAsia="Times New Roman"/>
        </w:rPr>
        <w:t>Iepirkumu</w:t>
      </w:r>
      <w:proofErr w:type="spellEnd"/>
      <w:r>
        <w:rPr>
          <w:rFonts w:eastAsia="Times New Roman"/>
        </w:rPr>
        <w:t xml:space="preserve"> </w:t>
      </w:r>
      <w:proofErr w:type="spellStart"/>
      <w:r>
        <w:rPr>
          <w:rFonts w:eastAsia="Times New Roman"/>
        </w:rPr>
        <w:t>veic</w:t>
      </w:r>
      <w:proofErr w:type="spellEnd"/>
      <w:r>
        <w:rPr>
          <w:rFonts w:eastAsia="Times New Roman"/>
        </w:rPr>
        <w:t xml:space="preserve"> </w:t>
      </w:r>
      <w:proofErr w:type="spellStart"/>
      <w:r>
        <w:rPr>
          <w:rFonts w:eastAsia="Times New Roman"/>
        </w:rPr>
        <w:t>saskaņā</w:t>
      </w:r>
      <w:proofErr w:type="spellEnd"/>
      <w:r>
        <w:rPr>
          <w:rFonts w:eastAsia="Times New Roman"/>
        </w:rPr>
        <w:t xml:space="preserve"> </w:t>
      </w:r>
      <w:proofErr w:type="spellStart"/>
      <w:r>
        <w:rPr>
          <w:rFonts w:eastAsia="Times New Roman"/>
        </w:rPr>
        <w:t>ar</w:t>
      </w:r>
      <w:proofErr w:type="spellEnd"/>
      <w:r>
        <w:rPr>
          <w:rFonts w:eastAsia="Times New Roman"/>
        </w:rPr>
        <w:t xml:space="preserve"> SIA „</w:t>
      </w:r>
      <w:proofErr w:type="spellStart"/>
      <w:r>
        <w:rPr>
          <w:rFonts w:eastAsia="Times New Roman"/>
        </w:rPr>
        <w:t>Veselības</w:t>
      </w:r>
      <w:proofErr w:type="spellEnd"/>
      <w:r>
        <w:rPr>
          <w:rFonts w:eastAsia="Times New Roman"/>
        </w:rPr>
        <w:t xml:space="preserve"> </w:t>
      </w:r>
      <w:proofErr w:type="spellStart"/>
      <w:r>
        <w:rPr>
          <w:rFonts w:eastAsia="Times New Roman"/>
        </w:rPr>
        <w:t>centrs</w:t>
      </w:r>
      <w:proofErr w:type="spellEnd"/>
      <w:r>
        <w:rPr>
          <w:rFonts w:eastAsia="Times New Roman"/>
        </w:rPr>
        <w:t xml:space="preserve"> </w:t>
      </w:r>
      <w:proofErr w:type="spellStart"/>
      <w:r>
        <w:rPr>
          <w:rFonts w:eastAsia="Times New Roman"/>
        </w:rPr>
        <w:t>Ilūkste</w:t>
      </w:r>
      <w:proofErr w:type="spellEnd"/>
      <w:r>
        <w:rPr>
          <w:rFonts w:eastAsia="Times New Roman"/>
        </w:rPr>
        <w:t xml:space="preserve">” </w:t>
      </w:r>
      <w:proofErr w:type="spellStart"/>
      <w:r>
        <w:rPr>
          <w:rFonts w:eastAsia="Times New Roman"/>
        </w:rPr>
        <w:t>valdes</w:t>
      </w:r>
      <w:proofErr w:type="spellEnd"/>
      <w:r>
        <w:rPr>
          <w:rFonts w:eastAsia="Times New Roman"/>
        </w:rPr>
        <w:t xml:space="preserve"> </w:t>
      </w:r>
      <w:proofErr w:type="spellStart"/>
      <w:r>
        <w:rPr>
          <w:rFonts w:eastAsia="Times New Roman"/>
        </w:rPr>
        <w:t>locekles</w:t>
      </w:r>
      <w:proofErr w:type="spellEnd"/>
      <w:r>
        <w:rPr>
          <w:rFonts w:eastAsia="Times New Roman"/>
        </w:rPr>
        <w:t xml:space="preserve"> </w:t>
      </w:r>
      <w:proofErr w:type="spellStart"/>
      <w:r>
        <w:rPr>
          <w:rFonts w:eastAsia="Times New Roman"/>
        </w:rPr>
        <w:t>Zanes</w:t>
      </w:r>
      <w:proofErr w:type="spellEnd"/>
      <w:r>
        <w:rPr>
          <w:rFonts w:eastAsia="Times New Roman"/>
        </w:rPr>
        <w:t xml:space="preserve"> </w:t>
      </w:r>
      <w:proofErr w:type="spellStart"/>
      <w:r>
        <w:rPr>
          <w:rFonts w:eastAsia="Times New Roman"/>
        </w:rPr>
        <w:t>Bucenieces</w:t>
      </w:r>
      <w:proofErr w:type="spellEnd"/>
      <w:r>
        <w:rPr>
          <w:rFonts w:eastAsia="Times New Roman"/>
        </w:rPr>
        <w:t xml:space="preserve"> - </w:t>
      </w:r>
      <w:proofErr w:type="spellStart"/>
      <w:r>
        <w:rPr>
          <w:rFonts w:eastAsia="Times New Roman"/>
        </w:rPr>
        <w:t>Zībergas</w:t>
      </w:r>
      <w:proofErr w:type="spellEnd"/>
      <w:r>
        <w:rPr>
          <w:rFonts w:eastAsia="Times New Roman"/>
        </w:rPr>
        <w:t xml:space="preserve"> </w:t>
      </w:r>
      <w:r w:rsidRPr="002E1A01">
        <w:rPr>
          <w:rFonts w:eastAsia="Times New Roman"/>
        </w:rPr>
        <w:t>201</w:t>
      </w:r>
      <w:r>
        <w:rPr>
          <w:rFonts w:eastAsia="Times New Roman"/>
        </w:rPr>
        <w:t>8</w:t>
      </w:r>
      <w:r w:rsidRPr="002E1A01">
        <w:rPr>
          <w:rFonts w:eastAsia="Times New Roman"/>
        </w:rPr>
        <w:t xml:space="preserve">.gada </w:t>
      </w:r>
      <w:proofErr w:type="gramStart"/>
      <w:r>
        <w:rPr>
          <w:rFonts w:eastAsia="Times New Roman"/>
        </w:rPr>
        <w:t>13.augusta</w:t>
      </w:r>
      <w:proofErr w:type="gramEnd"/>
      <w:r w:rsidRPr="002E1A01">
        <w:rPr>
          <w:rFonts w:eastAsia="Times New Roman"/>
        </w:rPr>
        <w:t xml:space="preserve"> </w:t>
      </w:r>
      <w:proofErr w:type="spellStart"/>
      <w:r w:rsidRPr="002E1A01">
        <w:rPr>
          <w:rFonts w:eastAsia="Times New Roman"/>
        </w:rPr>
        <w:t>rīkojumu</w:t>
      </w:r>
      <w:proofErr w:type="spellEnd"/>
      <w:r w:rsidRPr="002E1A01">
        <w:rPr>
          <w:rFonts w:eastAsia="Times New Roman"/>
        </w:rPr>
        <w:t xml:space="preserve"> Nr. </w:t>
      </w:r>
      <w:r w:rsidRPr="0084717B">
        <w:rPr>
          <w:rFonts w:eastAsia="Times New Roman"/>
          <w:color w:val="auto"/>
        </w:rPr>
        <w:t>1</w:t>
      </w:r>
      <w:r w:rsidR="0084717B" w:rsidRPr="0084717B">
        <w:rPr>
          <w:rFonts w:eastAsia="Times New Roman"/>
          <w:color w:val="auto"/>
        </w:rPr>
        <w:t>32.1</w:t>
      </w:r>
      <w:r w:rsidRPr="0084717B">
        <w:rPr>
          <w:rFonts w:eastAsia="Times New Roman"/>
          <w:color w:val="auto"/>
        </w:rPr>
        <w:t xml:space="preserve">.p/01.-12 </w:t>
      </w:r>
      <w:proofErr w:type="spellStart"/>
      <w:r w:rsidRPr="001928CE">
        <w:rPr>
          <w:rFonts w:eastAsia="Times New Roman"/>
          <w:color w:val="auto"/>
        </w:rPr>
        <w:t>izveidota</w:t>
      </w:r>
      <w:proofErr w:type="spellEnd"/>
      <w:r w:rsidRPr="002E1A01">
        <w:rPr>
          <w:rFonts w:eastAsia="Times New Roman"/>
        </w:rPr>
        <w:t xml:space="preserve"> </w:t>
      </w:r>
      <w:proofErr w:type="spellStart"/>
      <w:r w:rsidRPr="002E1A01">
        <w:rPr>
          <w:rFonts w:eastAsia="Times New Roman"/>
        </w:rPr>
        <w:t>iepirkuma</w:t>
      </w:r>
      <w:proofErr w:type="spellEnd"/>
      <w:r w:rsidRPr="002E1A01">
        <w:rPr>
          <w:rFonts w:eastAsia="Times New Roman"/>
        </w:rPr>
        <w:t xml:space="preserve"> </w:t>
      </w:r>
      <w:proofErr w:type="spellStart"/>
      <w:r w:rsidRPr="002E1A01">
        <w:rPr>
          <w:rFonts w:eastAsia="Times New Roman"/>
        </w:rPr>
        <w:t>komisija</w:t>
      </w:r>
      <w:proofErr w:type="spellEnd"/>
      <w:r w:rsidRPr="002E1A01">
        <w:rPr>
          <w:rFonts w:eastAsia="Times New Roman"/>
        </w:rPr>
        <w:t xml:space="preserve"> (</w:t>
      </w:r>
      <w:proofErr w:type="spellStart"/>
      <w:r w:rsidRPr="002E1A01">
        <w:rPr>
          <w:rFonts w:eastAsia="Times New Roman"/>
        </w:rPr>
        <w:t>turpmāk</w:t>
      </w:r>
      <w:proofErr w:type="spellEnd"/>
      <w:r w:rsidRPr="002E1A01">
        <w:rPr>
          <w:rFonts w:eastAsia="Times New Roman"/>
        </w:rPr>
        <w:t xml:space="preserve"> – </w:t>
      </w:r>
      <w:proofErr w:type="spellStart"/>
      <w:r w:rsidRPr="002E1A01">
        <w:rPr>
          <w:rFonts w:eastAsia="Times New Roman"/>
        </w:rPr>
        <w:t>iepirkuma</w:t>
      </w:r>
      <w:proofErr w:type="spellEnd"/>
      <w:r w:rsidRPr="002E1A01">
        <w:rPr>
          <w:rFonts w:eastAsia="Times New Roman"/>
        </w:rPr>
        <w:t xml:space="preserve"> </w:t>
      </w:r>
      <w:proofErr w:type="spellStart"/>
      <w:r w:rsidRPr="002E1A01">
        <w:rPr>
          <w:rFonts w:eastAsia="Times New Roman"/>
        </w:rPr>
        <w:t>komisija</w:t>
      </w:r>
      <w:proofErr w:type="spellEnd"/>
      <w:r w:rsidRPr="002E1A01">
        <w:rPr>
          <w:rFonts w:eastAsia="Times New Roman"/>
        </w:rPr>
        <w:t>).</w:t>
      </w:r>
    </w:p>
    <w:p w:rsidR="00A62009" w:rsidRDefault="00A62009" w:rsidP="00A62009">
      <w:pPr>
        <w:tabs>
          <w:tab w:val="left" w:pos="567"/>
        </w:tabs>
        <w:ind w:left="420"/>
        <w:jc w:val="both"/>
      </w:pPr>
    </w:p>
    <w:p w:rsidR="00A62009" w:rsidRDefault="00A62009" w:rsidP="00A62009">
      <w:pPr>
        <w:pStyle w:val="Sarakstarindkopa"/>
        <w:widowControl w:val="0"/>
        <w:numPr>
          <w:ilvl w:val="1"/>
          <w:numId w:val="4"/>
        </w:numPr>
        <w:tabs>
          <w:tab w:val="left" w:pos="327"/>
        </w:tabs>
        <w:suppressAutoHyphens/>
        <w:autoSpaceDN w:val="0"/>
        <w:jc w:val="both"/>
      </w:pPr>
      <w:r>
        <w:rPr>
          <w:rFonts w:eastAsia="Times New Roman"/>
          <w:b/>
        </w:rPr>
        <w:t xml:space="preserve">Iepirkuma identifikācijas numurs  “SIA </w:t>
      </w:r>
      <w:r>
        <w:rPr>
          <w:rFonts w:eastAsia="Times New Roman"/>
          <w:b/>
          <w:color w:val="auto"/>
        </w:rPr>
        <w:t>VCI 2018/3”</w:t>
      </w:r>
    </w:p>
    <w:p w:rsidR="00A62009" w:rsidRDefault="00A62009" w:rsidP="00A62009">
      <w:pPr>
        <w:tabs>
          <w:tab w:val="left" w:pos="567"/>
        </w:tabs>
        <w:ind w:left="420"/>
        <w:jc w:val="both"/>
        <w:rPr>
          <w:rFonts w:eastAsia="Times New Roman"/>
        </w:rPr>
      </w:pPr>
    </w:p>
    <w:p w:rsidR="00A62009" w:rsidRDefault="00A62009" w:rsidP="00A62009">
      <w:pPr>
        <w:pStyle w:val="Sarakstarindkopa"/>
        <w:widowControl w:val="0"/>
        <w:numPr>
          <w:ilvl w:val="1"/>
          <w:numId w:val="4"/>
        </w:numPr>
        <w:tabs>
          <w:tab w:val="left" w:pos="600"/>
          <w:tab w:val="left" w:pos="780"/>
          <w:tab w:val="left" w:pos="976"/>
        </w:tabs>
        <w:suppressAutoHyphens/>
        <w:autoSpaceDN w:val="0"/>
        <w:jc w:val="both"/>
        <w:rPr>
          <w:rFonts w:eastAsia="Times New Roman"/>
          <w:b/>
        </w:rPr>
      </w:pPr>
      <w:r>
        <w:rPr>
          <w:rFonts w:eastAsia="Times New Roman"/>
          <w:b/>
        </w:rPr>
        <w:t xml:space="preserve">  Iepirkuma komisijas noteiktā kontaktpersona:</w:t>
      </w:r>
      <w:bookmarkStart w:id="0" w:name="_GoBack"/>
      <w:bookmarkEnd w:id="0"/>
    </w:p>
    <w:p w:rsidR="00A62009" w:rsidRDefault="00A62009" w:rsidP="00A62009">
      <w:pPr>
        <w:tabs>
          <w:tab w:val="left" w:pos="900"/>
          <w:tab w:val="left" w:pos="1276"/>
        </w:tabs>
        <w:ind w:left="420"/>
        <w:jc w:val="both"/>
        <w:rPr>
          <w:rFonts w:eastAsia="Times New Roman"/>
        </w:rPr>
      </w:pPr>
      <w:proofErr w:type="spellStart"/>
      <w:r>
        <w:rPr>
          <w:rFonts w:eastAsia="Times New Roman"/>
        </w:rPr>
        <w:t>Līga</w:t>
      </w:r>
      <w:proofErr w:type="spellEnd"/>
      <w:r>
        <w:rPr>
          <w:rFonts w:eastAsia="Times New Roman"/>
        </w:rPr>
        <w:t xml:space="preserve"> </w:t>
      </w:r>
      <w:proofErr w:type="spellStart"/>
      <w:r>
        <w:rPr>
          <w:rFonts w:eastAsia="Times New Roman"/>
        </w:rPr>
        <w:t>Fjodorova</w:t>
      </w:r>
      <w:proofErr w:type="spellEnd"/>
    </w:p>
    <w:p w:rsidR="00A62009" w:rsidRDefault="00A62009" w:rsidP="00A62009">
      <w:pPr>
        <w:tabs>
          <w:tab w:val="left" w:pos="900"/>
          <w:tab w:val="left" w:pos="1276"/>
        </w:tabs>
        <w:jc w:val="both"/>
        <w:rPr>
          <w:rFonts w:eastAsia="Times New Roman"/>
        </w:rPr>
      </w:pPr>
      <w:r>
        <w:rPr>
          <w:rFonts w:eastAsia="Times New Roman"/>
        </w:rPr>
        <w:t xml:space="preserve">       </w:t>
      </w:r>
      <w:proofErr w:type="spellStart"/>
      <w:r>
        <w:rPr>
          <w:rFonts w:eastAsia="Times New Roman"/>
        </w:rPr>
        <w:t>tālrunis</w:t>
      </w:r>
      <w:proofErr w:type="spellEnd"/>
      <w:r>
        <w:rPr>
          <w:rFonts w:eastAsia="Times New Roman"/>
        </w:rPr>
        <w:t xml:space="preserve"> 26180870</w:t>
      </w:r>
    </w:p>
    <w:p w:rsidR="00A62009" w:rsidRDefault="00A62009" w:rsidP="00A62009">
      <w:pPr>
        <w:tabs>
          <w:tab w:val="left" w:pos="900"/>
          <w:tab w:val="left" w:pos="1276"/>
        </w:tabs>
        <w:jc w:val="both"/>
        <w:rPr>
          <w:rFonts w:eastAsia="Times New Roman"/>
        </w:rPr>
      </w:pPr>
      <w:r>
        <w:rPr>
          <w:rFonts w:eastAsia="Times New Roman"/>
        </w:rPr>
        <w:t xml:space="preserve">       E-pasts: veseliba@ilukste.lv</w:t>
      </w:r>
    </w:p>
    <w:p w:rsidR="00A62009" w:rsidRDefault="00A62009" w:rsidP="00A62009">
      <w:pPr>
        <w:tabs>
          <w:tab w:val="left" w:pos="900"/>
          <w:tab w:val="left" w:pos="1276"/>
        </w:tabs>
        <w:jc w:val="both"/>
        <w:rPr>
          <w:rFonts w:eastAsia="Times New Roman"/>
        </w:rPr>
      </w:pPr>
      <w:r>
        <w:rPr>
          <w:rFonts w:eastAsia="Times New Roman"/>
        </w:rPr>
        <w:t xml:space="preserve">       </w:t>
      </w:r>
      <w:proofErr w:type="spellStart"/>
      <w:r>
        <w:rPr>
          <w:rFonts w:eastAsia="Times New Roman"/>
        </w:rPr>
        <w:t>Telefons</w:t>
      </w:r>
      <w:proofErr w:type="spellEnd"/>
      <w:r>
        <w:rPr>
          <w:rFonts w:eastAsia="Times New Roman"/>
        </w:rPr>
        <w:t>: 65462455</w:t>
      </w:r>
    </w:p>
    <w:p w:rsidR="00A62009" w:rsidRDefault="00A62009" w:rsidP="00A62009">
      <w:pPr>
        <w:tabs>
          <w:tab w:val="left" w:pos="900"/>
          <w:tab w:val="left" w:pos="1276"/>
        </w:tabs>
        <w:jc w:val="both"/>
      </w:pPr>
      <w:r>
        <w:rPr>
          <w:rFonts w:eastAsia="Times New Roman"/>
        </w:rPr>
        <w:t xml:space="preserve">       </w:t>
      </w:r>
      <w:proofErr w:type="spellStart"/>
      <w:r>
        <w:rPr>
          <w:rFonts w:eastAsia="Times New Roman"/>
        </w:rPr>
        <w:t>Adrese</w:t>
      </w:r>
      <w:proofErr w:type="spellEnd"/>
      <w:r>
        <w:rPr>
          <w:rFonts w:eastAsia="Times New Roman"/>
        </w:rPr>
        <w:t xml:space="preserve">: </w:t>
      </w:r>
      <w:proofErr w:type="spellStart"/>
      <w:r>
        <w:rPr>
          <w:rFonts w:eastAsia="Times New Roman"/>
        </w:rPr>
        <w:t>Raiņa</w:t>
      </w:r>
      <w:proofErr w:type="spellEnd"/>
      <w:r>
        <w:rPr>
          <w:rFonts w:eastAsia="Times New Roman"/>
        </w:rPr>
        <w:t xml:space="preserve"> </w:t>
      </w:r>
      <w:proofErr w:type="spellStart"/>
      <w:r>
        <w:rPr>
          <w:rFonts w:eastAsia="Times New Roman"/>
        </w:rPr>
        <w:t>iela</w:t>
      </w:r>
      <w:proofErr w:type="spellEnd"/>
      <w:r>
        <w:rPr>
          <w:rFonts w:eastAsia="Times New Roman"/>
        </w:rPr>
        <w:t xml:space="preserve"> 35, </w:t>
      </w:r>
      <w:proofErr w:type="spellStart"/>
      <w:r>
        <w:rPr>
          <w:rFonts w:eastAsia="Times New Roman"/>
        </w:rPr>
        <w:t>Ilūkste</w:t>
      </w:r>
      <w:proofErr w:type="spellEnd"/>
      <w:r>
        <w:rPr>
          <w:rFonts w:eastAsia="Times New Roman"/>
        </w:rPr>
        <w:t xml:space="preserve">, </w:t>
      </w:r>
      <w:proofErr w:type="spellStart"/>
      <w:r>
        <w:rPr>
          <w:rFonts w:eastAsia="Times New Roman"/>
        </w:rPr>
        <w:t>Ilūkstes</w:t>
      </w:r>
      <w:proofErr w:type="spellEnd"/>
      <w:r>
        <w:rPr>
          <w:rFonts w:eastAsia="Times New Roman"/>
        </w:rPr>
        <w:t xml:space="preserve"> </w:t>
      </w:r>
      <w:proofErr w:type="spellStart"/>
      <w:r>
        <w:rPr>
          <w:rFonts w:eastAsia="Times New Roman"/>
        </w:rPr>
        <w:t>novads</w:t>
      </w:r>
      <w:proofErr w:type="spellEnd"/>
      <w:r>
        <w:rPr>
          <w:rFonts w:eastAsia="Times New Roman"/>
        </w:rPr>
        <w:t>, LV- 5447.</w:t>
      </w:r>
      <w:r>
        <w:rPr>
          <w:rFonts w:eastAsia="Times New Roman"/>
        </w:rPr>
        <w:tab/>
      </w:r>
    </w:p>
    <w:p w:rsidR="00A62009" w:rsidRPr="00C4019D" w:rsidRDefault="00A62009" w:rsidP="00A62009">
      <w:pPr>
        <w:tabs>
          <w:tab w:val="left" w:pos="900"/>
        </w:tabs>
        <w:jc w:val="both"/>
        <w:rPr>
          <w:rFonts w:eastAsia="Times New Roman" w:cs="Times New Roman"/>
          <w:sz w:val="20"/>
          <w:szCs w:val="20"/>
        </w:rPr>
      </w:pPr>
    </w:p>
    <w:p w:rsidR="00A62009" w:rsidRDefault="00A62009" w:rsidP="00A62009">
      <w:pPr>
        <w:pStyle w:val="Virsraksts2"/>
        <w:tabs>
          <w:tab w:val="left" w:pos="0"/>
        </w:tabs>
        <w:rPr>
          <w:rFonts w:eastAsia="Times New Roman" w:cs="Times New Roman"/>
          <w:b/>
          <w:bCs/>
          <w:szCs w:val="24"/>
          <w:lang w:val="lv-LV"/>
        </w:rPr>
      </w:pPr>
      <w:r>
        <w:rPr>
          <w:rFonts w:eastAsia="Times New Roman" w:cs="Times New Roman"/>
          <w:b/>
          <w:bCs/>
          <w:szCs w:val="24"/>
          <w:lang w:val="lv-LV"/>
        </w:rPr>
        <w:t xml:space="preserve">1.4. Iepirkuma procedūra </w:t>
      </w:r>
    </w:p>
    <w:p w:rsidR="00A62009" w:rsidRDefault="00A62009" w:rsidP="00A62009">
      <w:pPr>
        <w:tabs>
          <w:tab w:val="left" w:pos="900"/>
        </w:tabs>
        <w:jc w:val="both"/>
        <w:rPr>
          <w:rFonts w:eastAsia="Times New Roman" w:cs="Times New Roman"/>
          <w:lang w:val="lv-LV"/>
        </w:rPr>
      </w:pPr>
    </w:p>
    <w:p w:rsidR="00A62009" w:rsidRPr="0077013A" w:rsidRDefault="00A62009" w:rsidP="00A62009">
      <w:pPr>
        <w:pStyle w:val="Bezatstarpm"/>
        <w:jc w:val="both"/>
        <w:rPr>
          <w:rFonts w:eastAsia="Calibri"/>
        </w:rPr>
      </w:pPr>
      <w:r w:rsidRPr="0077013A">
        <w:t xml:space="preserve">1.4.1. </w:t>
      </w:r>
      <w:r w:rsidRPr="0077013A">
        <w:rPr>
          <w:rFonts w:eastAsia="Calibri"/>
          <w:bCs/>
        </w:rPr>
        <w:t>Iepirkuma procedūra tiek veikta atbilstoši Publisko iepirkumu likumam. Iepirkumam piemērota pasūtījuma piešķiršanas metode atbilstoši Publisko iepirkumu likuma</w:t>
      </w:r>
      <w:r>
        <w:rPr>
          <w:rFonts w:eastAsia="Calibri"/>
          <w:bCs/>
        </w:rPr>
        <w:t xml:space="preserve"> 1</w:t>
      </w:r>
      <w:r w:rsidRPr="0077013A">
        <w:rPr>
          <w:rFonts w:eastAsia="Calibri"/>
          <w:bCs/>
        </w:rPr>
        <w:t>9. panta</w:t>
      </w:r>
      <w:r>
        <w:rPr>
          <w:rFonts w:eastAsia="Calibri"/>
          <w:bCs/>
        </w:rPr>
        <w:t xml:space="preserve"> trešās daļas</w:t>
      </w:r>
      <w:r w:rsidRPr="0077013A">
        <w:rPr>
          <w:rFonts w:eastAsia="Calibri"/>
          <w:bCs/>
        </w:rPr>
        <w:t xml:space="preserve"> nosacījumiem.</w:t>
      </w:r>
    </w:p>
    <w:p w:rsidR="00A62009" w:rsidRDefault="00A62009" w:rsidP="00A62009">
      <w:pPr>
        <w:tabs>
          <w:tab w:val="left" w:pos="900"/>
        </w:tabs>
        <w:jc w:val="both"/>
        <w:rPr>
          <w:rFonts w:eastAsia="Times New Roman" w:cs="Times New Roman"/>
          <w:lang w:val="lv-LV"/>
        </w:rPr>
      </w:pPr>
    </w:p>
    <w:p w:rsidR="00A62009" w:rsidRDefault="00A62009" w:rsidP="00A62009">
      <w:pPr>
        <w:pStyle w:val="Virsraksts2"/>
        <w:tabs>
          <w:tab w:val="left" w:pos="0"/>
        </w:tabs>
        <w:rPr>
          <w:rFonts w:eastAsia="Times New Roman" w:cs="Times New Roman"/>
          <w:b/>
          <w:szCs w:val="24"/>
          <w:lang w:val="lv-LV"/>
        </w:rPr>
      </w:pPr>
      <w:r>
        <w:rPr>
          <w:rFonts w:eastAsia="Times New Roman" w:cs="Times New Roman"/>
          <w:b/>
          <w:szCs w:val="24"/>
          <w:lang w:val="lv-LV"/>
        </w:rPr>
        <w:t xml:space="preserve"> 1.5. Informācijas apmaiņa un papildu informācijas sniegšana</w:t>
      </w:r>
    </w:p>
    <w:p w:rsidR="00A62009" w:rsidRDefault="00A62009" w:rsidP="00A62009">
      <w:pPr>
        <w:pStyle w:val="Pamatteksts"/>
        <w:widowControl/>
        <w:tabs>
          <w:tab w:val="left" w:pos="900"/>
          <w:tab w:val="left" w:pos="1080"/>
          <w:tab w:val="left" w:pos="1276"/>
        </w:tabs>
        <w:spacing w:after="0"/>
        <w:jc w:val="both"/>
        <w:rPr>
          <w:rFonts w:ascii="Times New Roman" w:eastAsia="Times New Roman" w:hAnsi="Times New Roman" w:cs="Times New Roman"/>
          <w:lang w:val="lv-LV"/>
        </w:rPr>
      </w:pPr>
    </w:p>
    <w:p w:rsidR="00A62009" w:rsidRPr="00C4019D" w:rsidRDefault="00A62009" w:rsidP="00A62009">
      <w:pPr>
        <w:jc w:val="both"/>
        <w:rPr>
          <w:rFonts w:eastAsia="Times New Roman"/>
          <w:lang w:val="lv-LV"/>
        </w:rPr>
      </w:pPr>
      <w:r w:rsidRPr="00C4019D">
        <w:rPr>
          <w:rFonts w:eastAsia="Times New Roman" w:cs="Times New Roman"/>
          <w:lang w:val="lv-LV"/>
        </w:rPr>
        <w:t>1.5.1.</w:t>
      </w:r>
      <w:r w:rsidRPr="00C4019D">
        <w:rPr>
          <w:rFonts w:eastAsia="Times New Roman"/>
          <w:lang w:val="lv-LV"/>
        </w:rPr>
        <w:t xml:space="preserve"> Informācijas apmaiņa starp Pasūtītāju un iepirkuma komisiju, no vienas puses, un ieinteresētajiem Piegādātājiem un Pretendentiem, no otras puses, </w:t>
      </w:r>
      <w:r w:rsidRPr="00C4019D">
        <w:rPr>
          <w:rFonts w:eastAsia="Times New Roman"/>
          <w:lang w:val="lv-LV"/>
        </w:rPr>
        <w:lastRenderedPageBreak/>
        <w:t xml:space="preserve">notiek </w:t>
      </w:r>
      <w:proofErr w:type="spellStart"/>
      <w:r w:rsidRPr="00C4019D">
        <w:rPr>
          <w:rFonts w:eastAsia="Times New Roman"/>
          <w:lang w:val="lv-LV"/>
        </w:rPr>
        <w:t>rakstveidā</w:t>
      </w:r>
      <w:proofErr w:type="spellEnd"/>
      <w:r w:rsidRPr="00C4019D">
        <w:rPr>
          <w:rFonts w:eastAsia="Times New Roman"/>
          <w:lang w:val="lv-LV"/>
        </w:rPr>
        <w:t xml:space="preserve"> – pa faksu vai elektroniski. Pieprasījumi jāadresē iepirkuma </w:t>
      </w:r>
      <w:r w:rsidRPr="00C4019D">
        <w:rPr>
          <w:rFonts w:eastAsia="Times New Roman"/>
          <w:b/>
          <w:lang w:val="lv-LV"/>
        </w:rPr>
        <w:t xml:space="preserve">“Pārtikas produktu piegāde SIA “Veselības centrs “Ilūkste” </w:t>
      </w:r>
      <w:r>
        <w:rPr>
          <w:rFonts w:eastAsia="Times New Roman"/>
          <w:b/>
          <w:lang w:val="lv-LV"/>
        </w:rPr>
        <w:t xml:space="preserve">pansijas “Mūsmājas “Dižkoks”” </w:t>
      </w:r>
      <w:r w:rsidRPr="00C4019D">
        <w:rPr>
          <w:rFonts w:eastAsia="Times New Roman"/>
          <w:b/>
          <w:lang w:val="lv-LV"/>
        </w:rPr>
        <w:t>vajadzībām”,</w:t>
      </w:r>
      <w:r w:rsidRPr="00C4019D">
        <w:rPr>
          <w:rFonts w:eastAsia="Times New Roman"/>
          <w:lang w:val="lv-LV"/>
        </w:rPr>
        <w:t xml:space="preserve"> identifikācijas Nr. </w:t>
      </w:r>
      <w:r w:rsidRPr="00C4019D">
        <w:rPr>
          <w:rFonts w:eastAsia="Times New Roman"/>
          <w:b/>
          <w:lang w:val="lv-LV"/>
        </w:rPr>
        <w:t>“</w:t>
      </w:r>
      <w:r>
        <w:rPr>
          <w:rFonts w:eastAsia="Times New Roman"/>
          <w:b/>
          <w:lang w:val="lv-LV"/>
        </w:rPr>
        <w:t>SIA VCI2018/3</w:t>
      </w:r>
      <w:r w:rsidRPr="00C4019D">
        <w:rPr>
          <w:rFonts w:eastAsia="Times New Roman"/>
          <w:b/>
          <w:lang w:val="lv-LV"/>
        </w:rPr>
        <w:t>”</w:t>
      </w:r>
      <w:r w:rsidRPr="00C4019D">
        <w:rPr>
          <w:rFonts w:eastAsia="Times New Roman"/>
          <w:lang w:val="lv-LV"/>
        </w:rPr>
        <w:t xml:space="preserve"> komisijai. </w:t>
      </w:r>
    </w:p>
    <w:p w:rsidR="00A62009" w:rsidRPr="00C4019D" w:rsidRDefault="00A62009" w:rsidP="00A62009">
      <w:pPr>
        <w:jc w:val="both"/>
        <w:rPr>
          <w:rFonts w:eastAsia="Times New Roman"/>
          <w:sz w:val="20"/>
          <w:szCs w:val="20"/>
          <w:lang w:val="lv-LV"/>
        </w:rPr>
      </w:pPr>
    </w:p>
    <w:p w:rsidR="00A62009" w:rsidRPr="00EF7A86" w:rsidRDefault="00A62009" w:rsidP="00A62009">
      <w:pPr>
        <w:pStyle w:val="h3body1"/>
        <w:numPr>
          <w:ilvl w:val="0"/>
          <w:numId w:val="1"/>
        </w:numPr>
        <w:rPr>
          <w:color w:val="000000"/>
        </w:rPr>
      </w:pPr>
      <w:r w:rsidRPr="00EF7A86">
        <w:rPr>
          <w:color w:val="000000"/>
        </w:rPr>
        <w:t xml:space="preserve">1.5.2. Ieinteresētajiem Piegādātājiem ir tiesības prasīt papildu informāciju par iepirkumu, tai skaitā, prasīt paskaidrojumus par </w:t>
      </w:r>
      <w:r>
        <w:rPr>
          <w:color w:val="000000"/>
        </w:rPr>
        <w:t>iepirkuma</w:t>
      </w:r>
      <w:r w:rsidRPr="00EF7A86">
        <w:rPr>
          <w:color w:val="000000"/>
        </w:rPr>
        <w:t xml:space="preserve"> nolikumu. Šie pieprasījumi iesniedzami </w:t>
      </w:r>
      <w:r>
        <w:rPr>
          <w:color w:val="000000"/>
        </w:rPr>
        <w:t>Raiņa ielā 35, Ilūkstē, Ilūkstes novadā, LV – 5447</w:t>
      </w:r>
      <w:r w:rsidRPr="00EF7A86">
        <w:rPr>
          <w:color w:val="000000"/>
        </w:rPr>
        <w:t>.</w:t>
      </w:r>
    </w:p>
    <w:p w:rsidR="00A62009" w:rsidRPr="00EF7A86" w:rsidRDefault="00A62009" w:rsidP="00A62009">
      <w:pPr>
        <w:pStyle w:val="h3body1"/>
        <w:numPr>
          <w:ilvl w:val="0"/>
          <w:numId w:val="1"/>
        </w:numPr>
        <w:ind w:left="432" w:hanging="432"/>
        <w:rPr>
          <w:color w:val="000000"/>
        </w:rPr>
      </w:pPr>
    </w:p>
    <w:p w:rsidR="00A62009" w:rsidRPr="00C4019D" w:rsidRDefault="00A62009" w:rsidP="00A62009">
      <w:pPr>
        <w:pStyle w:val="Pamatteksts"/>
        <w:widowControl/>
        <w:numPr>
          <w:ilvl w:val="0"/>
          <w:numId w:val="1"/>
        </w:numPr>
        <w:tabs>
          <w:tab w:val="left" w:pos="900"/>
          <w:tab w:val="left" w:pos="1276"/>
        </w:tabs>
        <w:spacing w:after="0"/>
        <w:jc w:val="both"/>
        <w:rPr>
          <w:rFonts w:ascii="Times New Roman" w:eastAsia="Times New Roman" w:hAnsi="Times New Roman"/>
          <w:lang w:val="lv-LV"/>
        </w:rPr>
      </w:pPr>
      <w:r w:rsidRPr="00C4019D">
        <w:rPr>
          <w:rFonts w:ascii="Times New Roman" w:eastAsia="Times New Roman" w:hAnsi="Times New Roman"/>
          <w:lang w:val="lv-LV"/>
        </w:rPr>
        <w:t>1.5.</w:t>
      </w:r>
      <w:r>
        <w:rPr>
          <w:rFonts w:ascii="Times New Roman" w:eastAsia="Times New Roman" w:hAnsi="Times New Roman"/>
          <w:lang w:val="lv-LV"/>
        </w:rPr>
        <w:t>3</w:t>
      </w:r>
      <w:r w:rsidRPr="00C4019D">
        <w:rPr>
          <w:rFonts w:ascii="Times New Roman" w:eastAsia="Times New Roman" w:hAnsi="Times New Roman"/>
          <w:lang w:val="lv-LV"/>
        </w:rPr>
        <w:t xml:space="preserve">. Tiek uzskatīts, ka Piegādātājs, kas pieprasījis papildu informāciju, to ir saņēmis, ja Pasūtītājs to ir izsūtījis uz Piegādātāja norādīto elektroniskā pasta adresi vai faksu un ievietojis mājas lapā internetā, kurā ir pieejami iepirkuma procedūras dokumenti.  </w:t>
      </w:r>
    </w:p>
    <w:p w:rsidR="00A62009" w:rsidRPr="00C4019D" w:rsidRDefault="00A62009" w:rsidP="00A62009">
      <w:pPr>
        <w:pStyle w:val="Pamatteksts"/>
        <w:widowControl/>
        <w:numPr>
          <w:ilvl w:val="0"/>
          <w:numId w:val="1"/>
        </w:numPr>
        <w:tabs>
          <w:tab w:val="left" w:pos="900"/>
          <w:tab w:val="left" w:pos="1276"/>
        </w:tabs>
        <w:spacing w:after="0"/>
        <w:jc w:val="both"/>
        <w:rPr>
          <w:rFonts w:ascii="Times New Roman" w:eastAsia="Times New Roman" w:hAnsi="Times New Roman"/>
          <w:lang w:val="lv-LV"/>
        </w:rPr>
      </w:pPr>
    </w:p>
    <w:p w:rsidR="00A62009" w:rsidRPr="00C4019D" w:rsidRDefault="00A62009" w:rsidP="00A62009">
      <w:pPr>
        <w:pStyle w:val="Pamatteksts"/>
        <w:widowControl/>
        <w:numPr>
          <w:ilvl w:val="0"/>
          <w:numId w:val="1"/>
        </w:numPr>
        <w:tabs>
          <w:tab w:val="left" w:pos="900"/>
          <w:tab w:val="left" w:pos="1276"/>
        </w:tabs>
        <w:spacing w:after="0"/>
        <w:jc w:val="both"/>
        <w:rPr>
          <w:rFonts w:ascii="Times New Roman" w:eastAsia="Times New Roman" w:hAnsi="Times New Roman"/>
          <w:szCs w:val="20"/>
          <w:lang w:val="lv-LV"/>
        </w:rPr>
      </w:pPr>
      <w:r w:rsidRPr="00C4019D">
        <w:rPr>
          <w:rFonts w:ascii="Times New Roman" w:eastAsia="Times New Roman" w:hAnsi="Times New Roman"/>
          <w:lang w:val="lv-LV"/>
        </w:rPr>
        <w:t>1.5.</w:t>
      </w:r>
      <w:r>
        <w:rPr>
          <w:rFonts w:ascii="Times New Roman" w:eastAsia="Times New Roman" w:hAnsi="Times New Roman"/>
          <w:lang w:val="lv-LV"/>
        </w:rPr>
        <w:t>4</w:t>
      </w:r>
      <w:r w:rsidRPr="00C4019D">
        <w:rPr>
          <w:rFonts w:ascii="Times New Roman" w:eastAsia="Times New Roman" w:hAnsi="Times New Roman"/>
          <w:lang w:val="lv-LV"/>
        </w:rPr>
        <w:t>. </w:t>
      </w:r>
      <w:r w:rsidRPr="00C4019D">
        <w:rPr>
          <w:rFonts w:ascii="Times New Roman" w:eastAsia="Times New Roman" w:hAnsi="Times New Roman"/>
          <w:szCs w:val="20"/>
          <w:lang w:val="lv-LV"/>
        </w:rPr>
        <w:t> Pasūtītājs ir tiesīgs iepirkuma procedūras nolikumā veikt grozījumus, papildinājumus un ievietot papildu informāciju.</w:t>
      </w:r>
    </w:p>
    <w:p w:rsidR="00A62009" w:rsidRPr="00C4019D" w:rsidRDefault="00A62009" w:rsidP="00A62009">
      <w:pPr>
        <w:pStyle w:val="Pamatteksts"/>
        <w:widowControl/>
        <w:numPr>
          <w:ilvl w:val="0"/>
          <w:numId w:val="1"/>
        </w:numPr>
        <w:tabs>
          <w:tab w:val="left" w:pos="900"/>
          <w:tab w:val="left" w:pos="1276"/>
        </w:tabs>
        <w:spacing w:after="0"/>
        <w:jc w:val="both"/>
        <w:rPr>
          <w:rFonts w:ascii="Times New Roman" w:eastAsia="Times New Roman" w:hAnsi="Times New Roman"/>
          <w:lang w:val="lv-LV"/>
        </w:rPr>
      </w:pPr>
      <w:r w:rsidRPr="00C4019D">
        <w:rPr>
          <w:rFonts w:ascii="Times New Roman" w:eastAsia="Times New Roman" w:hAnsi="Times New Roman"/>
          <w:szCs w:val="20"/>
          <w:lang w:val="lv-LV"/>
        </w:rPr>
        <w:t>1.5.</w:t>
      </w:r>
      <w:r>
        <w:rPr>
          <w:rFonts w:ascii="Times New Roman" w:eastAsia="Times New Roman" w:hAnsi="Times New Roman"/>
          <w:szCs w:val="20"/>
          <w:lang w:val="lv-LV"/>
        </w:rPr>
        <w:t>5</w:t>
      </w:r>
      <w:r w:rsidRPr="00C4019D">
        <w:rPr>
          <w:rFonts w:ascii="Times New Roman" w:eastAsia="Times New Roman" w:hAnsi="Times New Roman"/>
          <w:szCs w:val="20"/>
          <w:lang w:val="lv-LV"/>
        </w:rPr>
        <w:t xml:space="preserve">. Tiek uzskatīts, ka Piegādātājs ir saņēmis papildu informāciju par Nolikumu, ja Pasūtītājs to ievietojis Ilūkstes novada pašvaldības mājas lapā </w:t>
      </w:r>
      <w:hyperlink r:id="rId5" w:history="1">
        <w:r w:rsidRPr="00C4019D">
          <w:rPr>
            <w:rStyle w:val="Hipersaite"/>
            <w:rFonts w:ascii="Times New Roman" w:hAnsi="Times New Roman"/>
            <w:lang w:val="lv-LV"/>
          </w:rPr>
          <w:t>www.ilukste.lv</w:t>
        </w:r>
      </w:hyperlink>
      <w:r w:rsidRPr="00C4019D">
        <w:rPr>
          <w:rFonts w:ascii="Times New Roman" w:eastAsia="Times New Roman" w:hAnsi="Times New Roman"/>
          <w:lang w:val="lv-LV"/>
        </w:rPr>
        <w:t>.</w:t>
      </w:r>
    </w:p>
    <w:p w:rsidR="00A62009" w:rsidRDefault="00A62009" w:rsidP="00A62009">
      <w:pPr>
        <w:jc w:val="both"/>
        <w:rPr>
          <w:rFonts w:eastAsia="Times New Roman" w:cs="Times New Roman"/>
          <w:lang w:val="lv-LV"/>
        </w:rPr>
      </w:pPr>
    </w:p>
    <w:p w:rsidR="00A62009" w:rsidRDefault="00A62009" w:rsidP="00A62009">
      <w:pPr>
        <w:jc w:val="both"/>
        <w:rPr>
          <w:rFonts w:eastAsia="Times New Roman"/>
          <w:b/>
          <w:bCs/>
          <w:lang w:val="lv-LV"/>
        </w:rPr>
      </w:pPr>
      <w:r>
        <w:rPr>
          <w:rFonts w:eastAsia="Times New Roman"/>
          <w:b/>
          <w:bCs/>
          <w:lang w:val="lv-LV"/>
        </w:rPr>
        <w:t xml:space="preserve"> 1.6. Iespējas saņemt nolikumu un iepazīties ar to</w:t>
      </w:r>
    </w:p>
    <w:p w:rsidR="00A62009" w:rsidRDefault="00A62009" w:rsidP="00A62009">
      <w:pPr>
        <w:pStyle w:val="Pamatteksts"/>
        <w:widowControl/>
        <w:tabs>
          <w:tab w:val="left" w:pos="900"/>
          <w:tab w:val="left" w:pos="1276"/>
        </w:tabs>
        <w:spacing w:after="0"/>
        <w:jc w:val="both"/>
        <w:rPr>
          <w:rFonts w:ascii="Times New Roman" w:eastAsia="Times New Roman" w:hAnsi="Times New Roman"/>
          <w:lang w:val="lv-LV"/>
        </w:rPr>
      </w:pPr>
    </w:p>
    <w:p w:rsidR="00A62009" w:rsidRDefault="00A62009" w:rsidP="00A62009">
      <w:pPr>
        <w:pStyle w:val="Pamatteksts"/>
        <w:widowControl/>
        <w:tabs>
          <w:tab w:val="left" w:pos="4380"/>
          <w:tab w:val="left" w:pos="4860"/>
          <w:tab w:val="left" w:pos="6120"/>
          <w:tab w:val="left" w:pos="6600"/>
        </w:tabs>
        <w:spacing w:after="0"/>
        <w:jc w:val="both"/>
        <w:rPr>
          <w:rFonts w:ascii="Times New Roman" w:eastAsia="Times New Roman" w:hAnsi="Times New Roman" w:cs="Times New Roman"/>
          <w:b/>
          <w:bCs/>
          <w:szCs w:val="20"/>
          <w:lang w:val="lv-LV"/>
        </w:rPr>
      </w:pPr>
      <w:r>
        <w:rPr>
          <w:rFonts w:ascii="Times New Roman" w:eastAsia="Times New Roman" w:hAnsi="Times New Roman" w:cs="Times New Roman"/>
          <w:color w:val="auto"/>
          <w:szCs w:val="20"/>
          <w:lang w:val="lv-LV"/>
        </w:rPr>
        <w:t xml:space="preserve">1.6.1. Ar nolikumu līdz 1.7.1. punktā minētā piedāvājuma iesniegšanas termiņa beigām var iepazīties  Ilūkstes novada pašvaldības mājas lapā </w:t>
      </w:r>
      <w:hyperlink r:id="rId6" w:history="1">
        <w:r w:rsidRPr="004F6480">
          <w:rPr>
            <w:rStyle w:val="Hipersaite"/>
            <w:rFonts w:ascii="Times New Roman" w:hAnsi="Times New Roman"/>
            <w:lang w:val="lv-LV"/>
          </w:rPr>
          <w:t>www.ilukste.lv</w:t>
        </w:r>
      </w:hyperlink>
    </w:p>
    <w:p w:rsidR="00A62009" w:rsidRDefault="00A62009" w:rsidP="00A62009">
      <w:pPr>
        <w:pStyle w:val="Pamatteksts"/>
        <w:widowControl/>
        <w:tabs>
          <w:tab w:val="left" w:pos="5520"/>
          <w:tab w:val="left" w:pos="6780"/>
          <w:tab w:val="left" w:pos="7260"/>
        </w:tabs>
        <w:spacing w:after="0"/>
        <w:jc w:val="both"/>
        <w:rPr>
          <w:rFonts w:ascii="Times New Roman" w:eastAsia="Times New Roman" w:hAnsi="Times New Roman" w:cs="Times New Roman"/>
          <w:b/>
          <w:bCs/>
          <w:szCs w:val="20"/>
          <w:lang w:val="lv-LV"/>
        </w:rPr>
      </w:pPr>
    </w:p>
    <w:p w:rsidR="00A62009" w:rsidRPr="001971A9" w:rsidRDefault="00A62009" w:rsidP="00A62009">
      <w:pPr>
        <w:pStyle w:val="Pamatteksts"/>
        <w:widowControl/>
        <w:tabs>
          <w:tab w:val="left" w:pos="240"/>
          <w:tab w:val="left" w:pos="720"/>
          <w:tab w:val="left" w:pos="1980"/>
          <w:tab w:val="left" w:pos="2460"/>
        </w:tabs>
        <w:spacing w:after="0"/>
        <w:ind w:left="-45"/>
        <w:jc w:val="both"/>
        <w:rPr>
          <w:rFonts w:ascii="Times New Roman" w:eastAsia="Times New Roman" w:hAnsi="Times New Roman"/>
          <w:lang w:val="lv-LV"/>
        </w:rPr>
      </w:pPr>
      <w:r>
        <w:rPr>
          <w:rFonts w:ascii="Times New Roman" w:eastAsia="Times New Roman" w:hAnsi="Times New Roman"/>
          <w:lang w:val="lv-LV"/>
        </w:rPr>
        <w:t xml:space="preserve">1.6.2.  </w:t>
      </w:r>
      <w:r w:rsidRPr="00527181">
        <w:rPr>
          <w:rFonts w:ascii="Times New Roman" w:eastAsia="Times New Roman" w:hAnsi="Times New Roman"/>
          <w:lang w:val="lv-LV"/>
        </w:rPr>
        <w:t xml:space="preserve">Ar nolikumu līdz 1.7.1. punktā minētā piedāvājuma iesniegšanas termiņa beigām var iepazīties arī uz vietas, darba dienās no plkst. </w:t>
      </w:r>
      <w:r w:rsidRPr="001971A9">
        <w:rPr>
          <w:rFonts w:ascii="Times New Roman" w:eastAsia="Times New Roman" w:hAnsi="Times New Roman"/>
          <w:lang w:val="lv-LV"/>
        </w:rPr>
        <w:t>08:</w:t>
      </w:r>
      <w:r w:rsidR="0009226E">
        <w:rPr>
          <w:rFonts w:ascii="Times New Roman" w:eastAsia="Times New Roman" w:hAnsi="Times New Roman"/>
          <w:lang w:val="lv-LV"/>
        </w:rPr>
        <w:t>3</w:t>
      </w:r>
      <w:r w:rsidRPr="001971A9">
        <w:rPr>
          <w:rFonts w:ascii="Times New Roman" w:eastAsia="Times New Roman" w:hAnsi="Times New Roman"/>
          <w:lang w:val="lv-LV"/>
        </w:rPr>
        <w:t>0 līdz plkst.16:</w:t>
      </w:r>
      <w:r w:rsidR="0009226E">
        <w:rPr>
          <w:rFonts w:ascii="Times New Roman" w:eastAsia="Times New Roman" w:hAnsi="Times New Roman"/>
          <w:lang w:val="lv-LV"/>
        </w:rPr>
        <w:t>3</w:t>
      </w:r>
      <w:r w:rsidRPr="001971A9">
        <w:rPr>
          <w:rFonts w:ascii="Times New Roman" w:eastAsia="Times New Roman" w:hAnsi="Times New Roman"/>
          <w:lang w:val="lv-LV"/>
        </w:rPr>
        <w:t xml:space="preserve">0, SIA “Veselības centrs Ilūkste”, Raiņa ielā 35, Ilūkstē, Ilūkstes novadā, LV – 5447, </w:t>
      </w:r>
      <w:r>
        <w:rPr>
          <w:rFonts w:ascii="Times New Roman" w:eastAsia="Times New Roman" w:hAnsi="Times New Roman"/>
          <w:lang w:val="lv-LV"/>
        </w:rPr>
        <w:t>202</w:t>
      </w:r>
      <w:r w:rsidRPr="001971A9">
        <w:rPr>
          <w:rFonts w:ascii="Times New Roman" w:eastAsia="Times New Roman" w:hAnsi="Times New Roman"/>
          <w:lang w:val="lv-LV"/>
        </w:rPr>
        <w:t>.kabinetā</w:t>
      </w:r>
    </w:p>
    <w:p w:rsidR="00A62009" w:rsidRPr="001971A9" w:rsidRDefault="00A62009" w:rsidP="00A62009">
      <w:pPr>
        <w:pStyle w:val="Pamatteksts"/>
        <w:widowControl/>
        <w:tabs>
          <w:tab w:val="left" w:pos="240"/>
          <w:tab w:val="left" w:pos="720"/>
          <w:tab w:val="left" w:pos="1980"/>
          <w:tab w:val="left" w:pos="2460"/>
        </w:tabs>
        <w:spacing w:after="0"/>
        <w:ind w:left="-45"/>
        <w:jc w:val="both"/>
        <w:rPr>
          <w:rFonts w:ascii="Times New Roman" w:eastAsia="Times New Roman" w:hAnsi="Times New Roman"/>
          <w:lang w:val="lv-LV"/>
        </w:rPr>
      </w:pPr>
    </w:p>
    <w:p w:rsidR="00A62009" w:rsidRDefault="00A62009" w:rsidP="00A62009">
      <w:pPr>
        <w:pStyle w:val="Pamatteksts"/>
        <w:widowControl/>
        <w:tabs>
          <w:tab w:val="left" w:pos="900"/>
          <w:tab w:val="left" w:pos="1276"/>
        </w:tabs>
        <w:spacing w:after="0"/>
        <w:jc w:val="both"/>
        <w:rPr>
          <w:rFonts w:ascii="Times New Roman" w:eastAsia="Times New Roman" w:hAnsi="Times New Roman"/>
          <w:lang w:val="lv-LV"/>
        </w:rPr>
      </w:pPr>
      <w:r w:rsidRPr="001971A9">
        <w:rPr>
          <w:rFonts w:ascii="Times New Roman" w:eastAsia="Times New Roman" w:hAnsi="Times New Roman"/>
          <w:lang w:val="lv-LV"/>
        </w:rPr>
        <w:t>1.6.3.</w:t>
      </w:r>
      <w:r>
        <w:rPr>
          <w:rFonts w:ascii="Times New Roman" w:eastAsia="Times New Roman" w:hAnsi="Times New Roman"/>
          <w:lang w:val="lv-LV"/>
        </w:rPr>
        <w:t xml:space="preserve"> Iepirkuma</w:t>
      </w:r>
      <w:r w:rsidRPr="001971A9">
        <w:rPr>
          <w:rFonts w:ascii="Times New Roman" w:eastAsia="Times New Roman" w:hAnsi="Times New Roman"/>
          <w:lang w:val="lv-LV"/>
        </w:rPr>
        <w:t xml:space="preserve"> nolikumu (turpmāk – nolikums) drukātā veidā arī var saņemt bez maksas pēc pieprasījuma trīs darba dienu laikā, SIA “Veselības centrs Ilūkste”, Raiņa ielā 35, Ilūkstē, Ilūkstes novadā, LV – 5447, </w:t>
      </w:r>
      <w:r>
        <w:rPr>
          <w:rFonts w:ascii="Times New Roman" w:eastAsia="Times New Roman" w:hAnsi="Times New Roman"/>
          <w:lang w:val="lv-LV"/>
        </w:rPr>
        <w:t>202</w:t>
      </w:r>
      <w:r w:rsidRPr="001971A9">
        <w:rPr>
          <w:rFonts w:ascii="Times New Roman" w:eastAsia="Times New Roman" w:hAnsi="Times New Roman"/>
          <w:lang w:val="lv-LV"/>
        </w:rPr>
        <w:t>.kabinetā</w:t>
      </w:r>
      <w:r>
        <w:rPr>
          <w:rFonts w:ascii="Times New Roman" w:eastAsia="Times New Roman" w:hAnsi="Times New Roman"/>
          <w:lang w:val="lv-LV"/>
        </w:rPr>
        <w:t xml:space="preserve">, </w:t>
      </w:r>
      <w:r w:rsidRPr="00527181">
        <w:rPr>
          <w:rFonts w:ascii="Times New Roman" w:eastAsia="Times New Roman" w:hAnsi="Times New Roman"/>
          <w:lang w:val="lv-LV"/>
        </w:rPr>
        <w:t xml:space="preserve">no plkst. </w:t>
      </w:r>
      <w:r w:rsidRPr="001971A9">
        <w:rPr>
          <w:rFonts w:ascii="Times New Roman" w:eastAsia="Times New Roman" w:hAnsi="Times New Roman"/>
          <w:lang w:val="lv-LV"/>
        </w:rPr>
        <w:t>08:</w:t>
      </w:r>
      <w:r w:rsidR="0084717B">
        <w:rPr>
          <w:rFonts w:ascii="Times New Roman" w:eastAsia="Times New Roman" w:hAnsi="Times New Roman"/>
          <w:lang w:val="lv-LV"/>
        </w:rPr>
        <w:t>3</w:t>
      </w:r>
      <w:r w:rsidRPr="001971A9">
        <w:rPr>
          <w:rFonts w:ascii="Times New Roman" w:eastAsia="Times New Roman" w:hAnsi="Times New Roman"/>
          <w:lang w:val="lv-LV"/>
        </w:rPr>
        <w:t>0 līdz plkst.16:</w:t>
      </w:r>
      <w:r w:rsidR="0084717B">
        <w:rPr>
          <w:rFonts w:ascii="Times New Roman" w:eastAsia="Times New Roman" w:hAnsi="Times New Roman"/>
          <w:lang w:val="lv-LV"/>
        </w:rPr>
        <w:t>3</w:t>
      </w:r>
      <w:r w:rsidRPr="001971A9">
        <w:rPr>
          <w:rFonts w:ascii="Times New Roman" w:eastAsia="Times New Roman" w:hAnsi="Times New Roman"/>
          <w:lang w:val="lv-LV"/>
        </w:rPr>
        <w:t>0</w:t>
      </w:r>
    </w:p>
    <w:p w:rsidR="00A62009" w:rsidRPr="001971A9" w:rsidRDefault="00A62009" w:rsidP="00A62009">
      <w:pPr>
        <w:pStyle w:val="Pamatteksts"/>
        <w:widowControl/>
        <w:tabs>
          <w:tab w:val="left" w:pos="900"/>
          <w:tab w:val="left" w:pos="1276"/>
        </w:tabs>
        <w:spacing w:after="0"/>
        <w:jc w:val="both"/>
        <w:rPr>
          <w:rFonts w:ascii="Times New Roman" w:eastAsia="Times New Roman" w:hAnsi="Times New Roman"/>
          <w:lang w:val="lv-LV"/>
        </w:rPr>
      </w:pPr>
    </w:p>
    <w:p w:rsidR="00A62009" w:rsidRPr="00FA1C14" w:rsidRDefault="00A62009" w:rsidP="00A62009">
      <w:pPr>
        <w:pStyle w:val="Pamatteksts"/>
        <w:widowControl/>
        <w:tabs>
          <w:tab w:val="left" w:pos="180"/>
          <w:tab w:val="left" w:pos="1020"/>
          <w:tab w:val="left" w:pos="1500"/>
        </w:tabs>
        <w:spacing w:after="0"/>
        <w:ind w:left="-45"/>
        <w:jc w:val="both"/>
        <w:rPr>
          <w:rFonts w:ascii="Times New Roman" w:eastAsia="Times New Roman" w:hAnsi="Times New Roman"/>
          <w:lang w:val="lv-LV"/>
        </w:rPr>
      </w:pPr>
      <w:r w:rsidRPr="000E45F2">
        <w:rPr>
          <w:rFonts w:ascii="Times New Roman" w:eastAsia="Times New Roman" w:hAnsi="Times New Roman"/>
          <w:lang w:val="lv-LV"/>
        </w:rPr>
        <w:t xml:space="preserve">1.6.4. Ieinteresētajiem piegādātājiem ir pienākums sekot līdzi publicētajai un/vai aktualizētajai informācijai. </w:t>
      </w:r>
      <w:r w:rsidRPr="00FA1C14">
        <w:rPr>
          <w:rFonts w:ascii="Times New Roman" w:eastAsia="Times New Roman" w:hAnsi="Times New Roman"/>
          <w:lang w:val="lv-LV"/>
        </w:rPr>
        <w:t xml:space="preserve">Komisija nav atbildīga par to, ja kāda ieinteresētā persona nav iepazinusies ar informāciju, kurai ir nodrošināta brīva un tieša elektroniskā pieeja. </w:t>
      </w:r>
    </w:p>
    <w:p w:rsidR="00A62009" w:rsidRPr="00FA1C14" w:rsidRDefault="00A62009" w:rsidP="00A62009">
      <w:pPr>
        <w:pStyle w:val="Pamatteksts"/>
        <w:widowControl/>
        <w:tabs>
          <w:tab w:val="left" w:pos="-1080"/>
          <w:tab w:val="left" w:pos="-240"/>
          <w:tab w:val="left" w:pos="240"/>
        </w:tabs>
        <w:spacing w:after="0"/>
        <w:ind w:left="-360"/>
        <w:jc w:val="both"/>
        <w:rPr>
          <w:rFonts w:ascii="Times New Roman" w:eastAsia="Times New Roman" w:hAnsi="Times New Roman"/>
          <w:lang w:val="lv-LV"/>
        </w:rPr>
      </w:pPr>
    </w:p>
    <w:p w:rsidR="00A62009" w:rsidRDefault="00A62009" w:rsidP="00A62009">
      <w:pPr>
        <w:pStyle w:val="Pamatteksts"/>
        <w:widowControl/>
        <w:tabs>
          <w:tab w:val="left" w:pos="4380"/>
          <w:tab w:val="left" w:pos="4860"/>
          <w:tab w:val="left" w:pos="6120"/>
          <w:tab w:val="left" w:pos="6600"/>
        </w:tabs>
        <w:spacing w:after="0"/>
        <w:jc w:val="both"/>
        <w:rPr>
          <w:rFonts w:eastAsia="Times New Roman" w:cs="Times New Roman"/>
          <w:b/>
          <w:bCs/>
          <w:lang w:val="lv-LV"/>
        </w:rPr>
      </w:pPr>
      <w:r>
        <w:rPr>
          <w:rFonts w:eastAsia="Times New Roman" w:cs="Times New Roman"/>
          <w:b/>
          <w:bCs/>
          <w:lang w:val="lv-LV"/>
        </w:rPr>
        <w:t>1.7. Piedāvājuma iesniegšanas vieta, datums, laiks un kārtība.</w:t>
      </w:r>
    </w:p>
    <w:p w:rsidR="00A62009" w:rsidRDefault="00A62009" w:rsidP="00A62009">
      <w:pPr>
        <w:pStyle w:val="Pamatteksts"/>
        <w:widowControl/>
        <w:tabs>
          <w:tab w:val="left" w:pos="900"/>
          <w:tab w:val="left" w:pos="1276"/>
        </w:tabs>
        <w:spacing w:after="0"/>
        <w:jc w:val="both"/>
        <w:rPr>
          <w:rFonts w:ascii="Times New Roman" w:eastAsia="Times New Roman" w:hAnsi="Times New Roman" w:cs="Times New Roman"/>
          <w:lang w:val="lv-LV"/>
        </w:rPr>
      </w:pPr>
    </w:p>
    <w:p w:rsidR="00A62009" w:rsidRPr="00AA5BFD" w:rsidRDefault="00A62009" w:rsidP="00A62009">
      <w:pPr>
        <w:pStyle w:val="Pamatteksts"/>
        <w:widowControl/>
        <w:tabs>
          <w:tab w:val="left" w:pos="900"/>
          <w:tab w:val="left" w:pos="1276"/>
        </w:tabs>
        <w:spacing w:after="0"/>
        <w:jc w:val="both"/>
        <w:rPr>
          <w:rFonts w:ascii="Times New Roman" w:eastAsia="Times New Roman" w:hAnsi="Times New Roman"/>
          <w:lang w:val="lv-LV"/>
        </w:rPr>
      </w:pPr>
      <w:r>
        <w:rPr>
          <w:rFonts w:ascii="Times New Roman" w:eastAsia="Times New Roman" w:hAnsi="Times New Roman" w:cs="Times New Roman"/>
          <w:lang w:val="lv-LV"/>
        </w:rPr>
        <w:t>1.7.1.</w:t>
      </w:r>
      <w:r w:rsidRPr="000E45F2">
        <w:rPr>
          <w:rFonts w:ascii="Times New Roman" w:eastAsia="Times New Roman" w:hAnsi="Times New Roman"/>
          <w:lang w:val="lv-LV"/>
        </w:rPr>
        <w:t xml:space="preserve"> Piedāvājums jāiesniedz Pasūtītājam darba dienās no plkst.08:30 līdz plkst.1</w:t>
      </w:r>
      <w:r w:rsidR="0084717B">
        <w:rPr>
          <w:rFonts w:ascii="Times New Roman" w:eastAsia="Times New Roman" w:hAnsi="Times New Roman"/>
          <w:lang w:val="lv-LV"/>
        </w:rPr>
        <w:t>6</w:t>
      </w:r>
      <w:r w:rsidRPr="000E45F2">
        <w:rPr>
          <w:rFonts w:ascii="Times New Roman" w:eastAsia="Times New Roman" w:hAnsi="Times New Roman"/>
          <w:lang w:val="lv-LV"/>
        </w:rPr>
        <w:t>:</w:t>
      </w:r>
      <w:r w:rsidR="0084717B">
        <w:rPr>
          <w:rFonts w:ascii="Times New Roman" w:eastAsia="Times New Roman" w:hAnsi="Times New Roman"/>
          <w:lang w:val="lv-LV"/>
        </w:rPr>
        <w:t>3</w:t>
      </w:r>
      <w:r w:rsidRPr="000E45F2">
        <w:rPr>
          <w:rFonts w:ascii="Times New Roman" w:eastAsia="Times New Roman" w:hAnsi="Times New Roman"/>
          <w:lang w:val="lv-LV"/>
        </w:rPr>
        <w:t xml:space="preserve">0, bet ne vēlāk kā līdz </w:t>
      </w:r>
      <w:r w:rsidR="0084717B" w:rsidRPr="0084717B">
        <w:rPr>
          <w:rFonts w:ascii="Times New Roman" w:eastAsia="Times New Roman" w:hAnsi="Times New Roman"/>
          <w:b/>
          <w:color w:val="auto"/>
          <w:u w:val="single"/>
          <w:lang w:val="lv-LV"/>
        </w:rPr>
        <w:t>04.09</w:t>
      </w:r>
      <w:r w:rsidRPr="0084717B">
        <w:rPr>
          <w:rFonts w:ascii="Times New Roman" w:eastAsia="Times New Roman" w:hAnsi="Times New Roman"/>
          <w:b/>
          <w:color w:val="auto"/>
          <w:u w:val="single"/>
          <w:lang w:val="lv-LV"/>
        </w:rPr>
        <w:t xml:space="preserve">.2017 </w:t>
      </w:r>
      <w:r w:rsidRPr="0084717B">
        <w:rPr>
          <w:rFonts w:ascii="Times New Roman" w:eastAsia="Times New Roman" w:hAnsi="Times New Roman"/>
          <w:color w:val="auto"/>
          <w:lang w:val="lv-LV"/>
        </w:rPr>
        <w:t xml:space="preserve"> </w:t>
      </w:r>
      <w:r w:rsidRPr="000E45F2">
        <w:rPr>
          <w:rFonts w:ascii="Times New Roman" w:eastAsia="Times New Roman" w:hAnsi="Times New Roman"/>
          <w:lang w:val="lv-LV"/>
        </w:rPr>
        <w:t xml:space="preserve">plkst. </w:t>
      </w:r>
      <w:r>
        <w:rPr>
          <w:rFonts w:ascii="Times New Roman" w:eastAsia="Times New Roman" w:hAnsi="Times New Roman"/>
          <w:lang w:val="lv-LV"/>
        </w:rPr>
        <w:t>11:00</w:t>
      </w:r>
      <w:r w:rsidRPr="00AA5BFD">
        <w:rPr>
          <w:rFonts w:ascii="Times New Roman" w:eastAsia="Times New Roman" w:hAnsi="Times New Roman"/>
          <w:lang w:val="lv-LV"/>
        </w:rPr>
        <w:t xml:space="preserve"> (</w:t>
      </w:r>
      <w:r>
        <w:rPr>
          <w:rFonts w:ascii="Times New Roman" w:eastAsia="Times New Roman" w:hAnsi="Times New Roman"/>
          <w:lang w:val="lv-LV"/>
        </w:rPr>
        <w:t>202.kab.</w:t>
      </w:r>
      <w:r w:rsidRPr="00AA5BFD">
        <w:rPr>
          <w:rFonts w:ascii="Times New Roman" w:eastAsia="Times New Roman" w:hAnsi="Times New Roman"/>
          <w:lang w:val="lv-LV"/>
        </w:rPr>
        <w:t>).</w:t>
      </w:r>
    </w:p>
    <w:p w:rsidR="00A62009" w:rsidRPr="00AA5BFD" w:rsidRDefault="00A62009" w:rsidP="00A62009">
      <w:pPr>
        <w:pStyle w:val="Pamatteksts"/>
        <w:widowControl/>
        <w:tabs>
          <w:tab w:val="left" w:pos="900"/>
          <w:tab w:val="left" w:pos="1276"/>
        </w:tabs>
        <w:spacing w:after="0"/>
        <w:jc w:val="both"/>
        <w:rPr>
          <w:rFonts w:ascii="Times New Roman" w:eastAsia="Times New Roman" w:hAnsi="Times New Roman"/>
          <w:b/>
          <w:bCs/>
          <w:lang w:val="lv-LV"/>
        </w:rPr>
      </w:pPr>
    </w:p>
    <w:p w:rsidR="00A62009" w:rsidRPr="00AE1BED" w:rsidRDefault="00A62009" w:rsidP="00A62009">
      <w:pPr>
        <w:tabs>
          <w:tab w:val="left" w:pos="900"/>
          <w:tab w:val="left" w:pos="1276"/>
        </w:tabs>
        <w:jc w:val="both"/>
        <w:rPr>
          <w:lang w:val="lv-LV"/>
        </w:rPr>
      </w:pPr>
      <w:r w:rsidRPr="00AE1BED">
        <w:rPr>
          <w:rFonts w:eastAsia="Times New Roman"/>
          <w:lang w:val="lv-LV"/>
        </w:rPr>
        <w:t xml:space="preserve">1.7.2. Pretendents atbilstoši 1.11. punktā noteiktajām prasībām noformētu piedāvājumu iesniedz personīgi vai </w:t>
      </w:r>
      <w:proofErr w:type="spellStart"/>
      <w:r w:rsidRPr="00AE1BED">
        <w:rPr>
          <w:rFonts w:eastAsia="Times New Roman"/>
          <w:lang w:val="lv-LV"/>
        </w:rPr>
        <w:t>nosūta</w:t>
      </w:r>
      <w:proofErr w:type="spellEnd"/>
      <w:r w:rsidRPr="00AE1BED">
        <w:rPr>
          <w:rFonts w:eastAsia="Times New Roman"/>
          <w:lang w:val="lv-LV"/>
        </w:rPr>
        <w:t xml:space="preserve"> pa pastu uz adresi SIA „Veselības centrs Ilūkste”, Raiņa iela 35, Ilūkste,  Ilūkstes novads, LV-5447. Pasta sūtījumam jābūt nogādātam šajā nolikumā 1.7.1 punktā norādītajā adresē līdz minētajam termiņam. </w:t>
      </w:r>
    </w:p>
    <w:p w:rsidR="00A62009" w:rsidRPr="00AE1BED" w:rsidRDefault="00A62009" w:rsidP="00A62009">
      <w:pPr>
        <w:pStyle w:val="Pamatteksts"/>
        <w:widowControl/>
        <w:tabs>
          <w:tab w:val="left" w:pos="900"/>
          <w:tab w:val="left" w:pos="1276"/>
        </w:tabs>
        <w:spacing w:after="0"/>
        <w:jc w:val="both"/>
        <w:rPr>
          <w:rFonts w:ascii="Times New Roman" w:eastAsia="Times New Roman" w:hAnsi="Times New Roman"/>
          <w:lang w:val="lv-LV"/>
        </w:rPr>
      </w:pPr>
    </w:p>
    <w:p w:rsidR="00A62009" w:rsidRPr="00AE1BED" w:rsidRDefault="00A62009" w:rsidP="00A62009">
      <w:pPr>
        <w:pStyle w:val="Pamatteksts"/>
        <w:widowControl/>
        <w:tabs>
          <w:tab w:val="left" w:pos="900"/>
          <w:tab w:val="left" w:pos="1276"/>
        </w:tabs>
        <w:spacing w:after="0"/>
        <w:jc w:val="both"/>
        <w:rPr>
          <w:rFonts w:ascii="Times New Roman" w:eastAsia="Times New Roman" w:hAnsi="Times New Roman"/>
          <w:lang w:val="lv-LV"/>
        </w:rPr>
      </w:pPr>
      <w:r w:rsidRPr="00AE1BED">
        <w:rPr>
          <w:rFonts w:ascii="Times New Roman" w:eastAsia="Times New Roman" w:hAnsi="Times New Roman"/>
          <w:lang w:val="lv-LV"/>
        </w:rPr>
        <w:lastRenderedPageBreak/>
        <w:t xml:space="preserve">1.7.3. Pasūtītāja pārstāvis piedāvājumu neatvērtu atdod vai </w:t>
      </w:r>
      <w:proofErr w:type="spellStart"/>
      <w:r w:rsidRPr="00AE1BED">
        <w:rPr>
          <w:rFonts w:ascii="Times New Roman" w:eastAsia="Times New Roman" w:hAnsi="Times New Roman"/>
          <w:lang w:val="lv-LV"/>
        </w:rPr>
        <w:t>nosūta</w:t>
      </w:r>
      <w:proofErr w:type="spellEnd"/>
      <w:r w:rsidRPr="00AE1BED">
        <w:rPr>
          <w:rFonts w:ascii="Times New Roman" w:eastAsia="Times New Roman" w:hAnsi="Times New Roman"/>
          <w:lang w:val="lv-LV"/>
        </w:rPr>
        <w:t xml:space="preserve"> tā iesniedzējam, ja piedāvājums tiek iesniegts pēc 1.7.1. punktā norādītā piedāvājuma iesniegšanas termiņa beigām. </w:t>
      </w:r>
    </w:p>
    <w:p w:rsidR="00A62009" w:rsidRPr="00AE1BED" w:rsidRDefault="00A62009" w:rsidP="00A62009">
      <w:pPr>
        <w:pStyle w:val="Pamatteksts"/>
        <w:widowControl/>
        <w:tabs>
          <w:tab w:val="left" w:pos="900"/>
          <w:tab w:val="left" w:pos="1276"/>
        </w:tabs>
        <w:spacing w:after="0"/>
        <w:jc w:val="both"/>
        <w:rPr>
          <w:rFonts w:ascii="Times New Roman" w:eastAsia="Times New Roman" w:hAnsi="Times New Roman"/>
          <w:lang w:val="lv-LV"/>
        </w:rPr>
      </w:pPr>
    </w:p>
    <w:p w:rsidR="00A62009" w:rsidRPr="00DE2308" w:rsidRDefault="00A62009" w:rsidP="00A62009">
      <w:pPr>
        <w:pStyle w:val="Pamatteksts"/>
        <w:widowControl/>
        <w:tabs>
          <w:tab w:val="left" w:pos="900"/>
          <w:tab w:val="left" w:pos="1276"/>
        </w:tabs>
        <w:spacing w:after="0"/>
        <w:jc w:val="both"/>
        <w:rPr>
          <w:rFonts w:ascii="Times New Roman" w:eastAsia="Times New Roman" w:hAnsi="Times New Roman"/>
          <w:lang w:val="lv-LV"/>
        </w:rPr>
      </w:pPr>
      <w:r w:rsidRPr="00AE1BED">
        <w:rPr>
          <w:rFonts w:ascii="Times New Roman" w:eastAsia="Times New Roman" w:hAnsi="Times New Roman"/>
          <w:lang w:val="lv-LV"/>
        </w:rPr>
        <w:t xml:space="preserve">1.7.4. Saņemot piedāvājumu, Pasūtītāja pārstāvis to reģistrē, norādot piedāvājuma reģistrācijas numuru, Pretendenta nosaukumu, saņemšanas datumu un laiku, ko Pretendenta pārstāvis apliecina ar savu parakstu. </w:t>
      </w:r>
      <w:r w:rsidRPr="00DE2308">
        <w:rPr>
          <w:rFonts w:ascii="Times New Roman" w:eastAsia="Times New Roman" w:hAnsi="Times New Roman"/>
          <w:lang w:val="lv-LV"/>
        </w:rPr>
        <w:t xml:space="preserve">Piedāvājumi tiek glabāti neatvērti līdz piedāvājumu iesniegšanas termiņa beigām.  </w:t>
      </w:r>
    </w:p>
    <w:p w:rsidR="00A62009" w:rsidRPr="00DE2308" w:rsidRDefault="00A62009" w:rsidP="00A62009">
      <w:pPr>
        <w:pStyle w:val="Pamatteksts"/>
        <w:widowControl/>
        <w:tabs>
          <w:tab w:val="left" w:pos="900"/>
          <w:tab w:val="left" w:pos="1276"/>
        </w:tabs>
        <w:spacing w:after="0"/>
        <w:jc w:val="both"/>
        <w:rPr>
          <w:rFonts w:ascii="Times New Roman" w:eastAsia="Times New Roman" w:hAnsi="Times New Roman"/>
          <w:lang w:val="lv-LV"/>
        </w:rPr>
      </w:pPr>
    </w:p>
    <w:p w:rsidR="00A62009" w:rsidRDefault="00A62009" w:rsidP="00A62009">
      <w:pPr>
        <w:pStyle w:val="Virsraksts2"/>
        <w:tabs>
          <w:tab w:val="left" w:pos="0"/>
        </w:tabs>
        <w:rPr>
          <w:rFonts w:eastAsia="Times New Roman" w:cs="Times New Roman"/>
          <w:b/>
          <w:bCs/>
          <w:szCs w:val="24"/>
          <w:lang w:val="lv-LV"/>
        </w:rPr>
      </w:pPr>
      <w:r>
        <w:rPr>
          <w:rFonts w:eastAsia="Times New Roman" w:cs="Times New Roman"/>
          <w:b/>
          <w:bCs/>
          <w:szCs w:val="24"/>
          <w:lang w:val="lv-LV"/>
        </w:rPr>
        <w:t>1.8. Piedāvājuma noformējuma prasības.</w:t>
      </w:r>
    </w:p>
    <w:p w:rsidR="00A62009" w:rsidRDefault="00A62009" w:rsidP="00A62009">
      <w:pPr>
        <w:pStyle w:val="Pamatteksts"/>
        <w:widowControl/>
        <w:tabs>
          <w:tab w:val="left" w:pos="900"/>
          <w:tab w:val="left" w:pos="1276"/>
        </w:tabs>
        <w:spacing w:after="0"/>
        <w:jc w:val="both"/>
        <w:rPr>
          <w:rFonts w:ascii="Times New Roman" w:eastAsia="Times New Roman" w:hAnsi="Times New Roman" w:cs="Times New Roman"/>
          <w:lang w:val="lv-LV"/>
        </w:rPr>
      </w:pPr>
    </w:p>
    <w:p w:rsidR="00A62009" w:rsidRPr="001043E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1.8.1. </w:t>
      </w:r>
      <w:r w:rsidRPr="001043E9">
        <w:rPr>
          <w:rFonts w:eastAsia="Times New Roman" w:cs="Times New Roman"/>
          <w:color w:val="auto"/>
          <w:lang w:val="lv-LV" w:eastAsia="lv-LV" w:bidi="ar-SA"/>
        </w:rPr>
        <w:t>Pārtikas produktu piegādes piedāvājumu jāievieto slēgt</w:t>
      </w:r>
      <w:r>
        <w:rPr>
          <w:rFonts w:eastAsia="Times New Roman" w:cs="Times New Roman"/>
          <w:color w:val="auto"/>
          <w:lang w:val="lv-LV" w:eastAsia="lv-LV" w:bidi="ar-SA"/>
        </w:rPr>
        <w:t>ā</w:t>
      </w:r>
      <w:r w:rsidRPr="001043E9">
        <w:rPr>
          <w:rFonts w:eastAsia="Times New Roman" w:cs="Times New Roman"/>
          <w:color w:val="auto"/>
          <w:lang w:val="lv-LV" w:eastAsia="lv-LV" w:bidi="ar-SA"/>
        </w:rPr>
        <w:t>, aizzīmogotā</w:t>
      </w:r>
      <w:r w:rsidRPr="00CE6F18">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aploksnē</w:t>
      </w:r>
      <w:r w:rsidRPr="00CE6F18">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vai cita veida necaurspīdīgā</w:t>
      </w:r>
      <w:r w:rsidRPr="00CE6F18">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iepakojumā</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(kastē</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vai tml.) tā, lai tajā</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iekļautā</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informācija nebūtu redzama un pieejama līdz</w:t>
      </w:r>
      <w:r>
        <w:rPr>
          <w:rFonts w:eastAsia="Times New Roman" w:cs="Times New Roman"/>
          <w:color w:val="auto"/>
          <w:lang w:val="lv-LV" w:eastAsia="lv-LV" w:bidi="ar-SA"/>
        </w:rPr>
        <w:t xml:space="preserve"> a</w:t>
      </w:r>
      <w:r w:rsidRPr="001043E9">
        <w:rPr>
          <w:rFonts w:eastAsia="Times New Roman" w:cs="Times New Roman"/>
          <w:color w:val="auto"/>
          <w:lang w:val="lv-LV" w:eastAsia="lv-LV" w:bidi="ar-SA"/>
        </w:rPr>
        <w:t xml:space="preserve">tvēršanas brīdim. </w:t>
      </w:r>
    </w:p>
    <w:p w:rsidR="00A62009" w:rsidRPr="001043E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1.8.2. </w:t>
      </w:r>
      <w:r w:rsidRPr="001043E9">
        <w:rPr>
          <w:rFonts w:eastAsia="Times New Roman" w:cs="Times New Roman"/>
          <w:color w:val="auto"/>
          <w:lang w:val="lv-LV" w:eastAsia="lv-LV" w:bidi="ar-SA"/>
        </w:rPr>
        <w:t xml:space="preserve">Uz aploksnes (iepakojuma) jānorāda: </w:t>
      </w:r>
    </w:p>
    <w:p w:rsidR="00A62009" w:rsidRPr="001043E9"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1.8.2.1</w:t>
      </w:r>
      <w:r w:rsidRPr="001043E9">
        <w:rPr>
          <w:rFonts w:eastAsia="Times New Roman" w:cs="Times New Roman"/>
          <w:color w:val="auto"/>
          <w:lang w:val="lv-LV" w:eastAsia="lv-LV" w:bidi="ar-SA"/>
        </w:rPr>
        <w:t>.</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 xml:space="preserve">pretendenta nosaukums un adrese; </w:t>
      </w:r>
    </w:p>
    <w:p w:rsidR="00A62009" w:rsidRPr="001043E9"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 xml:space="preserve">1.8.2.2. </w:t>
      </w:r>
      <w:r w:rsidRPr="001043E9">
        <w:rPr>
          <w:rFonts w:eastAsia="Times New Roman" w:cs="Times New Roman"/>
          <w:color w:val="auto"/>
          <w:lang w:val="lv-LV" w:eastAsia="lv-LV" w:bidi="ar-SA"/>
        </w:rPr>
        <w:t xml:space="preserve">pasūtītāja nosaukums un adrese; </w:t>
      </w:r>
    </w:p>
    <w:p w:rsidR="00A62009" w:rsidRPr="001043E9"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 xml:space="preserve">1.8.2.3. </w:t>
      </w:r>
      <w:r w:rsidRPr="001043E9">
        <w:rPr>
          <w:rFonts w:eastAsia="Times New Roman" w:cs="Times New Roman"/>
          <w:color w:val="auto"/>
          <w:lang w:val="lv-LV" w:eastAsia="lv-LV" w:bidi="ar-SA"/>
        </w:rPr>
        <w:t xml:space="preserve">norāde </w:t>
      </w:r>
      <w:r w:rsidRPr="00C4019D">
        <w:rPr>
          <w:rFonts w:eastAsia="Times New Roman"/>
          <w:b/>
          <w:lang w:val="lv-LV"/>
        </w:rPr>
        <w:t xml:space="preserve">“Pārtikas produktu piegāde SIA “Veselības centrs “Ilūkste” </w:t>
      </w:r>
      <w:r>
        <w:rPr>
          <w:rFonts w:eastAsia="Times New Roman"/>
          <w:b/>
          <w:lang w:val="lv-LV"/>
        </w:rPr>
        <w:t xml:space="preserve">pansijas “Mūsmājas “Dižkoks”” </w:t>
      </w:r>
      <w:r w:rsidRPr="00C4019D">
        <w:rPr>
          <w:rFonts w:eastAsia="Times New Roman"/>
          <w:b/>
          <w:lang w:val="lv-LV"/>
        </w:rPr>
        <w:t>vajadzībām”</w:t>
      </w:r>
      <w:r w:rsidRPr="001043E9">
        <w:rPr>
          <w:rFonts w:eastAsia="Times New Roman" w:cs="Times New Roman"/>
          <w:color w:val="auto"/>
          <w:lang w:val="lv-LV" w:eastAsia="lv-LV" w:bidi="ar-SA"/>
        </w:rPr>
        <w:t xml:space="preserve">, </w:t>
      </w:r>
      <w:proofErr w:type="spellStart"/>
      <w:r w:rsidRPr="001043E9">
        <w:rPr>
          <w:rFonts w:eastAsia="Times New Roman" w:cs="Times New Roman"/>
          <w:color w:val="auto"/>
          <w:lang w:val="lv-LV" w:eastAsia="lv-LV" w:bidi="ar-SA"/>
        </w:rPr>
        <w:t>ident</w:t>
      </w:r>
      <w:proofErr w:type="spellEnd"/>
      <w:r w:rsidRPr="001043E9">
        <w:rPr>
          <w:rFonts w:eastAsia="Times New Roman" w:cs="Times New Roman"/>
          <w:color w:val="auto"/>
          <w:lang w:val="lv-LV" w:eastAsia="lv-LV" w:bidi="ar-SA"/>
        </w:rPr>
        <w:t>. Nr. „</w:t>
      </w:r>
      <w:r>
        <w:rPr>
          <w:rFonts w:eastAsia="Times New Roman" w:cs="Times New Roman"/>
          <w:color w:val="auto"/>
          <w:lang w:val="lv-LV" w:eastAsia="lv-LV" w:bidi="ar-SA"/>
        </w:rPr>
        <w:t>SIA VCI2018/3”;</w:t>
      </w:r>
      <w:r w:rsidRPr="001043E9">
        <w:rPr>
          <w:rFonts w:eastAsia="Times New Roman" w:cs="Times New Roman"/>
          <w:color w:val="auto"/>
          <w:lang w:val="lv-LV" w:eastAsia="lv-LV" w:bidi="ar-SA"/>
        </w:rPr>
        <w:t xml:space="preserve"> </w:t>
      </w:r>
    </w:p>
    <w:p w:rsidR="00A62009" w:rsidRPr="001043E9"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 xml:space="preserve">1.8.2.4. </w:t>
      </w:r>
      <w:r w:rsidRPr="001043E9">
        <w:rPr>
          <w:rFonts w:eastAsia="Times New Roman" w:cs="Times New Roman"/>
          <w:color w:val="auto"/>
          <w:lang w:val="lv-LV" w:eastAsia="lv-LV" w:bidi="ar-SA"/>
        </w:rPr>
        <w:t xml:space="preserve">norāde „neatvērt pirms pārtikas produktu piegādes piedāvājuma atvēršanas sanāksmes”. </w:t>
      </w:r>
    </w:p>
    <w:p w:rsidR="00A62009" w:rsidRPr="001043E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1.8.3</w:t>
      </w:r>
      <w:r w:rsidRPr="001043E9">
        <w:rPr>
          <w:rFonts w:eastAsia="Times New Roman" w:cs="Times New Roman"/>
          <w:color w:val="auto"/>
          <w:lang w:val="lv-LV" w:eastAsia="lv-LV" w:bidi="ar-SA"/>
        </w:rPr>
        <w:t>.</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 xml:space="preserve">Pretendenti sedz visas izmaksas, kas saistītas ar viņu pārtikas produktu piegādes piedāvājuma sagatavošanu un iesniegšanu Pasūtītājam. </w:t>
      </w:r>
    </w:p>
    <w:p w:rsidR="00A62009" w:rsidRPr="00CE6F18"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1.8.4. </w:t>
      </w:r>
      <w:r w:rsidRPr="001043E9">
        <w:rPr>
          <w:rFonts w:eastAsia="Times New Roman" w:cs="Times New Roman"/>
          <w:color w:val="auto"/>
          <w:lang w:val="lv-LV" w:eastAsia="lv-LV" w:bidi="ar-SA"/>
        </w:rPr>
        <w:t>Pārtikas produktu piegādes piedāvājuma jāsagatavo latviešu valodā. Ja kāds dokuments vai citi pārtikas produktu piegādes piedāvājumā</w:t>
      </w:r>
      <w:r>
        <w:rPr>
          <w:rFonts w:eastAsia="Times New Roman" w:cs="Times New Roman"/>
          <w:color w:val="auto"/>
          <w:lang w:val="lv-LV" w:eastAsia="lv-LV" w:bidi="ar-SA"/>
        </w:rPr>
        <w:t xml:space="preserve"> </w:t>
      </w:r>
      <w:r w:rsidRPr="001043E9">
        <w:rPr>
          <w:rFonts w:eastAsia="Times New Roman" w:cs="Times New Roman"/>
          <w:color w:val="auto"/>
          <w:lang w:val="lv-LV" w:eastAsia="lv-LV" w:bidi="ar-SA"/>
        </w:rPr>
        <w:t xml:space="preserve">iekļauti informācijas materiāli ir svešvalodā, tam jāpievieno </w:t>
      </w:r>
      <w:r>
        <w:rPr>
          <w:rFonts w:eastAsia="Times New Roman" w:cs="Times New Roman"/>
          <w:color w:val="auto"/>
          <w:lang w:val="lv-LV" w:eastAsia="lv-LV" w:bidi="ar-SA"/>
        </w:rPr>
        <w:t>p</w:t>
      </w:r>
      <w:r w:rsidRPr="001043E9">
        <w:rPr>
          <w:rFonts w:eastAsia="Times New Roman" w:cs="Times New Roman"/>
          <w:color w:val="auto"/>
          <w:lang w:val="lv-LV" w:eastAsia="lv-LV" w:bidi="ar-SA"/>
        </w:rPr>
        <w:t>retendenta vadītāja vai pilnvarotās personas (pievienojams pilnvaras oriģināls) apstiprināts tulkojums latviešu valodā</w:t>
      </w:r>
      <w:r w:rsidRPr="00CE6F18">
        <w:rPr>
          <w:rFonts w:eastAsia="Times New Roman" w:cs="Times New Roman"/>
          <w:color w:val="auto"/>
          <w:lang w:val="lv-LV" w:eastAsia="lv-LV" w:bidi="ar-SA"/>
        </w:rPr>
        <w:t>.</w:t>
      </w:r>
    </w:p>
    <w:p w:rsidR="00A62009" w:rsidRDefault="00A62009" w:rsidP="00A62009">
      <w:pPr>
        <w:pStyle w:val="Pamatteksts"/>
        <w:widowControl/>
        <w:tabs>
          <w:tab w:val="left" w:pos="900"/>
          <w:tab w:val="left" w:pos="2160"/>
          <w:tab w:val="left" w:pos="2640"/>
        </w:tabs>
        <w:spacing w:after="0"/>
        <w:jc w:val="both"/>
        <w:rPr>
          <w:rFonts w:ascii="Times New Roman" w:eastAsia="Times New Roman" w:hAnsi="Times New Roman" w:cs="Times New Roman"/>
          <w:lang w:val="lv-LV"/>
        </w:rPr>
      </w:pPr>
    </w:p>
    <w:p w:rsidR="00A62009" w:rsidRPr="004D2033" w:rsidRDefault="00A62009" w:rsidP="00A62009">
      <w:pPr>
        <w:pStyle w:val="Pamatteksts"/>
        <w:widowControl/>
        <w:tabs>
          <w:tab w:val="left" w:pos="900"/>
          <w:tab w:val="left" w:pos="2160"/>
          <w:tab w:val="left" w:pos="2640"/>
        </w:tabs>
        <w:spacing w:after="0"/>
        <w:jc w:val="both"/>
        <w:rPr>
          <w:rFonts w:ascii="Times New Roman" w:eastAsia="Times New Roman" w:hAnsi="Times New Roman" w:cs="Times New Roman"/>
          <w:b/>
          <w:lang w:val="lv-LV"/>
        </w:rPr>
      </w:pPr>
      <w:r w:rsidRPr="004D2033">
        <w:rPr>
          <w:rFonts w:ascii="Times New Roman" w:eastAsia="Times New Roman" w:hAnsi="Times New Roman" w:cs="Times New Roman"/>
          <w:b/>
          <w:lang w:val="lv-LV"/>
        </w:rPr>
        <w:t>1.9.  Piedāvājumā jāietver:</w:t>
      </w:r>
    </w:p>
    <w:p w:rsidR="00A62009" w:rsidRPr="00952FB5" w:rsidRDefault="00A62009" w:rsidP="00A62009">
      <w:pPr>
        <w:widowControl/>
        <w:suppressAutoHyphens w:val="0"/>
        <w:rPr>
          <w:rFonts w:eastAsia="Times New Roman" w:cs="Times New Roman"/>
          <w:color w:val="auto"/>
          <w:lang w:val="lv-LV" w:eastAsia="lv-LV" w:bidi="ar-SA"/>
        </w:rPr>
      </w:pPr>
      <w:r w:rsidRPr="0059646E">
        <w:rPr>
          <w:rFonts w:eastAsia="Times New Roman" w:cs="Times New Roman"/>
          <w:lang w:val="lv-LV"/>
        </w:rPr>
        <w:t xml:space="preserve">1.9.1. </w:t>
      </w:r>
      <w:r w:rsidRPr="0059646E">
        <w:rPr>
          <w:rFonts w:eastAsia="Times New Roman" w:cs="Times New Roman"/>
          <w:color w:val="auto"/>
          <w:lang w:val="lv-LV" w:eastAsia="lv-LV" w:bidi="ar-SA"/>
        </w:rPr>
        <w:t>Pieteikums par piedal</w:t>
      </w:r>
      <w:r w:rsidRPr="00952FB5">
        <w:rPr>
          <w:rFonts w:eastAsia="Times New Roman" w:cs="Times New Roman"/>
          <w:color w:val="auto"/>
          <w:lang w:val="lv-LV" w:eastAsia="lv-LV" w:bidi="ar-SA"/>
        </w:rPr>
        <w:t>īšanos pārtikas produktu piegādes piedāvājuma procedūrā, kas atbilst vispārīgām obligātām prasībām</w:t>
      </w:r>
      <w:r>
        <w:rPr>
          <w:rFonts w:eastAsia="Times New Roman" w:cs="Times New Roman"/>
          <w:color w:val="auto"/>
          <w:lang w:val="lv-LV" w:eastAsia="lv-LV" w:bidi="ar-SA"/>
        </w:rPr>
        <w:t xml:space="preserve"> atbilstoši 3.punktam</w:t>
      </w:r>
      <w:r w:rsidRPr="00952FB5">
        <w:rPr>
          <w:rFonts w:eastAsia="Times New Roman" w:cs="Times New Roman"/>
          <w:color w:val="auto"/>
          <w:lang w:val="lv-LV" w:eastAsia="lv-LV" w:bidi="ar-SA"/>
        </w:rPr>
        <w:t>;</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1.9.2</w:t>
      </w:r>
      <w:r w:rsidRPr="00952FB5">
        <w:rPr>
          <w:rFonts w:eastAsia="Times New Roman" w:cs="Times New Roman"/>
          <w:color w:val="auto"/>
          <w:lang w:val="lv-LV" w:eastAsia="lv-LV" w:bidi="ar-SA"/>
        </w:rPr>
        <w:t>.</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 xml:space="preserve">Pretendenta atlases dokumenti, kas atbilst </w:t>
      </w:r>
      <w:r w:rsidRPr="007D179A">
        <w:rPr>
          <w:rFonts w:eastAsia="Times New Roman" w:cs="Times New Roman"/>
          <w:b/>
          <w:color w:val="auto"/>
          <w:lang w:val="lv-LV" w:eastAsia="lv-LV" w:bidi="ar-SA"/>
        </w:rPr>
        <w:t>vispārīgām obligātām prasībām</w:t>
      </w:r>
      <w:r w:rsidRPr="00952FB5">
        <w:rPr>
          <w:rFonts w:eastAsia="Times New Roman" w:cs="Times New Roman"/>
          <w:color w:val="auto"/>
          <w:lang w:val="lv-LV" w:eastAsia="lv-LV" w:bidi="ar-SA"/>
        </w:rPr>
        <w:t xml:space="preserve">; </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1.9.3. </w:t>
      </w:r>
      <w:r w:rsidRPr="00952FB5">
        <w:rPr>
          <w:rFonts w:eastAsia="Times New Roman" w:cs="Times New Roman"/>
          <w:color w:val="auto"/>
          <w:lang w:val="lv-LV" w:eastAsia="lv-LV" w:bidi="ar-SA"/>
        </w:rPr>
        <w:t xml:space="preserve">Pretendenta vadītāja vai pilnvarotās personas </w:t>
      </w:r>
      <w:r w:rsidRPr="0050597D">
        <w:rPr>
          <w:rFonts w:eastAsia="Times New Roman" w:cs="Times New Roman"/>
          <w:b/>
          <w:color w:val="auto"/>
          <w:lang w:val="lv-LV" w:eastAsia="lv-LV" w:bidi="ar-SA"/>
        </w:rPr>
        <w:t>parakstīta tehniskā specifikācija</w:t>
      </w:r>
      <w:r w:rsidRPr="00952FB5">
        <w:rPr>
          <w:rFonts w:eastAsia="Times New Roman" w:cs="Times New Roman"/>
          <w:color w:val="auto"/>
          <w:lang w:val="lv-LV" w:eastAsia="lv-LV" w:bidi="ar-SA"/>
        </w:rPr>
        <w:t xml:space="preserve">; </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1.9.4. </w:t>
      </w:r>
      <w:r w:rsidRPr="00952FB5">
        <w:rPr>
          <w:rFonts w:eastAsia="Times New Roman" w:cs="Times New Roman"/>
          <w:color w:val="auto"/>
          <w:lang w:val="lv-LV" w:eastAsia="lv-LV" w:bidi="ar-SA"/>
        </w:rPr>
        <w:t>Pretendenta vadītāja vai</w:t>
      </w:r>
      <w:r>
        <w:rPr>
          <w:rFonts w:eastAsia="Times New Roman" w:cs="Times New Roman"/>
          <w:color w:val="auto"/>
          <w:lang w:val="lv-LV" w:eastAsia="lv-LV" w:bidi="ar-SA"/>
        </w:rPr>
        <w:t xml:space="preserve"> pilnvarotās personas </w:t>
      </w:r>
      <w:r w:rsidRPr="0050597D">
        <w:rPr>
          <w:rFonts w:eastAsia="Times New Roman" w:cs="Times New Roman"/>
          <w:b/>
          <w:color w:val="auto"/>
          <w:lang w:val="lv-LV" w:eastAsia="lv-LV" w:bidi="ar-SA"/>
        </w:rPr>
        <w:t>parakstīts tehniskais un finanšu piedā</w:t>
      </w:r>
      <w:r w:rsidRPr="00952FB5">
        <w:rPr>
          <w:rFonts w:eastAsia="Times New Roman" w:cs="Times New Roman"/>
          <w:color w:val="auto"/>
          <w:lang w:val="lv-LV" w:eastAsia="lv-LV" w:bidi="ar-SA"/>
        </w:rPr>
        <w:t xml:space="preserve">vājums. </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1.9</w:t>
      </w:r>
      <w:r w:rsidRPr="00952FB5">
        <w:rPr>
          <w:rFonts w:eastAsia="Times New Roman" w:cs="Times New Roman"/>
          <w:color w:val="auto"/>
          <w:lang w:val="lv-LV" w:eastAsia="lv-LV" w:bidi="ar-SA"/>
        </w:rPr>
        <w:t>.5.Pretendents pārtikas produktu piegādes piedāvājumu iesniedz 2 (div</w:t>
      </w:r>
      <w:r>
        <w:rPr>
          <w:rFonts w:eastAsia="Times New Roman" w:cs="Times New Roman"/>
          <w:color w:val="auto"/>
          <w:lang w:val="lv-LV" w:eastAsia="lv-LV" w:bidi="ar-SA"/>
        </w:rPr>
        <w:t>o</w:t>
      </w:r>
      <w:r w:rsidRPr="00952FB5">
        <w:rPr>
          <w:rFonts w:eastAsia="Times New Roman" w:cs="Times New Roman"/>
          <w:color w:val="auto"/>
          <w:lang w:val="lv-LV" w:eastAsia="lv-LV" w:bidi="ar-SA"/>
        </w:rPr>
        <w:t>s) eksemplār</w:t>
      </w:r>
      <w:r>
        <w:rPr>
          <w:rFonts w:eastAsia="Times New Roman" w:cs="Times New Roman"/>
          <w:color w:val="auto"/>
          <w:lang w:val="lv-LV" w:eastAsia="lv-LV" w:bidi="ar-SA"/>
        </w:rPr>
        <w:t>o</w:t>
      </w:r>
      <w:r w:rsidRPr="00952FB5">
        <w:rPr>
          <w:rFonts w:eastAsia="Times New Roman" w:cs="Times New Roman"/>
          <w:color w:val="auto"/>
          <w:lang w:val="lv-LV" w:eastAsia="lv-LV" w:bidi="ar-SA"/>
        </w:rPr>
        <w:t>s:</w:t>
      </w:r>
    </w:p>
    <w:p w:rsidR="00A62009"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 xml:space="preserve">1.eksemplārs - oriģināleksemplārs ar norādi </w:t>
      </w:r>
      <w:r w:rsidRPr="00D6005D">
        <w:rPr>
          <w:rFonts w:eastAsia="Times New Roman" w:cs="Times New Roman"/>
          <w:b/>
          <w:color w:val="auto"/>
          <w:lang w:val="lv-LV" w:eastAsia="lv-LV" w:bidi="ar-SA"/>
        </w:rPr>
        <w:t>ORIĢINĀLS</w:t>
      </w:r>
      <w:r>
        <w:rPr>
          <w:rFonts w:eastAsia="Times New Roman" w:cs="Times New Roman"/>
          <w:color w:val="auto"/>
          <w:lang w:val="lv-LV" w:eastAsia="lv-LV" w:bidi="ar-SA"/>
        </w:rPr>
        <w:t>;</w:t>
      </w:r>
    </w:p>
    <w:p w:rsidR="00A62009" w:rsidRPr="00952FB5"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- 2</w:t>
      </w:r>
      <w:r w:rsidRPr="00952FB5">
        <w:rPr>
          <w:rFonts w:eastAsia="Times New Roman" w:cs="Times New Roman"/>
          <w:color w:val="auto"/>
          <w:lang w:val="lv-LV" w:eastAsia="lv-LV" w:bidi="ar-SA"/>
        </w:rPr>
        <w:t xml:space="preserve">.eksemplārs – kopija ar norādi </w:t>
      </w:r>
      <w:r w:rsidRPr="00D6005D">
        <w:rPr>
          <w:rFonts w:eastAsia="Times New Roman" w:cs="Times New Roman"/>
          <w:b/>
          <w:color w:val="auto"/>
          <w:lang w:val="lv-LV" w:eastAsia="lv-LV" w:bidi="ar-SA"/>
        </w:rPr>
        <w:t>KOPIJA</w:t>
      </w:r>
      <w:r w:rsidRPr="00952FB5">
        <w:rPr>
          <w:rFonts w:eastAsia="Times New Roman" w:cs="Times New Roman"/>
          <w:color w:val="auto"/>
          <w:lang w:val="lv-LV" w:eastAsia="lv-LV" w:bidi="ar-SA"/>
        </w:rPr>
        <w:t>.</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1.9</w:t>
      </w:r>
      <w:r w:rsidRPr="00952FB5">
        <w:rPr>
          <w:rFonts w:eastAsia="Times New Roman" w:cs="Times New Roman"/>
          <w:color w:val="auto"/>
          <w:lang w:val="lv-LV" w:eastAsia="lv-LV" w:bidi="ar-SA"/>
        </w:rPr>
        <w:t>.6.Pārtikas produktu piegādes piedāvājumi, kas iesniegti līdz pārtikas produktu piegādes piedāv</w:t>
      </w:r>
      <w:r>
        <w:rPr>
          <w:rFonts w:eastAsia="Times New Roman" w:cs="Times New Roman"/>
          <w:color w:val="auto"/>
          <w:lang w:val="lv-LV" w:eastAsia="lv-LV" w:bidi="ar-SA"/>
        </w:rPr>
        <w:t>ā</w:t>
      </w:r>
      <w:r w:rsidRPr="00952FB5">
        <w:rPr>
          <w:rFonts w:eastAsia="Times New Roman" w:cs="Times New Roman"/>
          <w:color w:val="auto"/>
          <w:lang w:val="lv-LV" w:eastAsia="lv-LV" w:bidi="ar-SA"/>
        </w:rPr>
        <w:t>juma termiņām, netiek atdoti atpakaļ</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un tiek glabāti atbilstoši Publisko iepirkumu prasībām.</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1.9</w:t>
      </w:r>
      <w:r w:rsidRPr="00952FB5">
        <w:rPr>
          <w:rFonts w:eastAsia="Times New Roman" w:cs="Times New Roman"/>
          <w:color w:val="auto"/>
          <w:lang w:val="lv-LV" w:eastAsia="lv-LV" w:bidi="ar-SA"/>
        </w:rPr>
        <w:t>.7.Pārtikas produktu piegādes piedāvājuma dokumentiem jābūt skaidri salasāmiem, lai izvairītos no jebkādiem pārpratumiem. Vārdiem un skaitļiem jābūt bez iestarpinājumiem vai labojumiem. Ja pastāvēs</w:t>
      </w:r>
      <w:r>
        <w:rPr>
          <w:rFonts w:eastAsia="Times New Roman" w:cs="Times New Roman"/>
          <w:color w:val="auto"/>
          <w:lang w:val="lv-LV" w:eastAsia="lv-LV" w:bidi="ar-SA"/>
        </w:rPr>
        <w:t xml:space="preserve"> j</w:t>
      </w:r>
      <w:r w:rsidRPr="00952FB5">
        <w:rPr>
          <w:rFonts w:eastAsia="Times New Roman" w:cs="Times New Roman"/>
          <w:color w:val="auto"/>
          <w:lang w:val="lv-LV" w:eastAsia="lv-LV" w:bidi="ar-SA"/>
        </w:rPr>
        <w:t>ebkāda veida pretrunas starp skaitlisko vērtību apzīmējumiem ar vārdiem, noteicošais būs apzīmējums ar vārdiem.</w:t>
      </w:r>
    </w:p>
    <w:p w:rsidR="00A62009" w:rsidRPr="00952FB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lastRenderedPageBreak/>
        <w:t>1.9</w:t>
      </w:r>
      <w:r w:rsidRPr="00952FB5">
        <w:rPr>
          <w:rFonts w:eastAsia="Times New Roman" w:cs="Times New Roman"/>
          <w:color w:val="auto"/>
          <w:lang w:val="lv-LV" w:eastAsia="lv-LV" w:bidi="ar-SA"/>
        </w:rPr>
        <w:t>.8.Pārtikas produktu piegādes piedāvājumam jābūt:</w:t>
      </w:r>
    </w:p>
    <w:p w:rsidR="00A62009" w:rsidRPr="0059646E" w:rsidRDefault="00A62009" w:rsidP="00A62009">
      <w:pPr>
        <w:widowControl/>
        <w:suppressAutoHyphens w:val="0"/>
        <w:ind w:firstLine="720"/>
        <w:rPr>
          <w:rFonts w:eastAsia="Times New Roman" w:cs="Times New Roman"/>
          <w:color w:val="auto"/>
          <w:lang w:val="lv-LV" w:eastAsia="lv-LV" w:bidi="ar-SA"/>
        </w:rPr>
      </w:pPr>
      <w:r w:rsidRPr="00952FB5">
        <w:rPr>
          <w:rFonts w:eastAsia="Times New Roman" w:cs="Times New Roman"/>
          <w:color w:val="auto"/>
          <w:lang w:val="lv-LV" w:eastAsia="lv-LV" w:bidi="ar-SA"/>
        </w:rPr>
        <w:t>-caurauklotai (</w:t>
      </w:r>
      <w:proofErr w:type="spellStart"/>
      <w:r w:rsidRPr="00952FB5">
        <w:rPr>
          <w:rFonts w:eastAsia="Times New Roman" w:cs="Times New Roman"/>
          <w:color w:val="auto"/>
          <w:lang w:val="lv-LV" w:eastAsia="lv-LV" w:bidi="ar-SA"/>
        </w:rPr>
        <w:t>cauršūtam</w:t>
      </w:r>
      <w:proofErr w:type="spellEnd"/>
      <w:r w:rsidRPr="00952FB5">
        <w:rPr>
          <w:rFonts w:eastAsia="Times New Roman" w:cs="Times New Roman"/>
          <w:color w:val="auto"/>
          <w:lang w:val="lv-LV" w:eastAsia="lv-LV" w:bidi="ar-SA"/>
        </w:rPr>
        <w:t>), tā, lai nebūtu iespējams nomainīt lapas;</w:t>
      </w:r>
    </w:p>
    <w:p w:rsidR="00A62009" w:rsidRPr="00952FB5" w:rsidRDefault="00A62009" w:rsidP="00A62009">
      <w:pPr>
        <w:widowControl/>
        <w:suppressAutoHyphens w:val="0"/>
        <w:ind w:firstLine="720"/>
        <w:rPr>
          <w:rFonts w:eastAsia="Times New Roman" w:cs="Times New Roman"/>
          <w:color w:val="auto"/>
          <w:lang w:val="lv-LV" w:eastAsia="lv-LV" w:bidi="ar-SA"/>
        </w:rPr>
      </w:pPr>
      <w:r w:rsidRPr="00952FB5">
        <w:rPr>
          <w:rFonts w:eastAsia="Times New Roman" w:cs="Times New Roman"/>
          <w:color w:val="auto"/>
          <w:lang w:val="lv-LV" w:eastAsia="lv-LV" w:bidi="ar-SA"/>
        </w:rPr>
        <w:t xml:space="preserve">-uz pēdējās lapas aizmugures </w:t>
      </w:r>
      <w:proofErr w:type="spellStart"/>
      <w:r w:rsidRPr="00952FB5">
        <w:rPr>
          <w:rFonts w:eastAsia="Times New Roman" w:cs="Times New Roman"/>
          <w:color w:val="auto"/>
          <w:lang w:val="lv-LV" w:eastAsia="lv-LV" w:bidi="ar-SA"/>
        </w:rPr>
        <w:t>cauršūšanai</w:t>
      </w:r>
      <w:proofErr w:type="spellEnd"/>
      <w:r w:rsidRPr="00952FB5">
        <w:rPr>
          <w:rFonts w:eastAsia="Times New Roman" w:cs="Times New Roman"/>
          <w:color w:val="auto"/>
          <w:lang w:val="lv-LV" w:eastAsia="lv-LV" w:bidi="ar-SA"/>
        </w:rPr>
        <w:t xml:space="preserve"> izmantojamā</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aukla jānostiprina ar pārlīmētu lapu, kurā</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 xml:space="preserve">norādīts </w:t>
      </w:r>
      <w:proofErr w:type="spellStart"/>
      <w:r w:rsidRPr="00952FB5">
        <w:rPr>
          <w:rFonts w:eastAsia="Times New Roman" w:cs="Times New Roman"/>
          <w:color w:val="auto"/>
          <w:lang w:val="lv-LV" w:eastAsia="lv-LV" w:bidi="ar-SA"/>
        </w:rPr>
        <w:t>cauršūto</w:t>
      </w:r>
      <w:proofErr w:type="spellEnd"/>
      <w:r w:rsidRPr="00952FB5">
        <w:rPr>
          <w:rFonts w:eastAsia="Times New Roman" w:cs="Times New Roman"/>
          <w:color w:val="auto"/>
          <w:lang w:val="lv-LV" w:eastAsia="lv-LV" w:bidi="ar-SA"/>
        </w:rPr>
        <w:t xml:space="preserve"> lapu skaits, ko ar savu parakstu un Pretendenta zīmoga nospiedumu (ja tāds paredzēts) apliecina Pretendenta vadītājs vai tā</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pilnvarotā</w:t>
      </w:r>
      <w:r>
        <w:rPr>
          <w:rFonts w:eastAsia="Times New Roman" w:cs="Times New Roman"/>
          <w:color w:val="auto"/>
          <w:lang w:val="lv-LV" w:eastAsia="lv-LV" w:bidi="ar-SA"/>
        </w:rPr>
        <w:t xml:space="preserve"> </w:t>
      </w:r>
      <w:r w:rsidRPr="00952FB5">
        <w:rPr>
          <w:rFonts w:eastAsia="Times New Roman" w:cs="Times New Roman"/>
          <w:color w:val="auto"/>
          <w:lang w:val="lv-LV" w:eastAsia="lv-LV" w:bidi="ar-SA"/>
        </w:rPr>
        <w:t xml:space="preserve">persona; </w:t>
      </w:r>
    </w:p>
    <w:p w:rsidR="00A62009" w:rsidRPr="00952FB5" w:rsidRDefault="00A62009" w:rsidP="00A62009">
      <w:pPr>
        <w:widowControl/>
        <w:suppressAutoHyphens w:val="0"/>
        <w:ind w:firstLine="720"/>
        <w:rPr>
          <w:rFonts w:eastAsia="Times New Roman" w:cs="Times New Roman"/>
          <w:color w:val="auto"/>
          <w:lang w:val="lv-LV" w:eastAsia="lv-LV" w:bidi="ar-SA"/>
        </w:rPr>
      </w:pPr>
      <w:r w:rsidRPr="00952FB5">
        <w:rPr>
          <w:rFonts w:eastAsia="Times New Roman" w:cs="Times New Roman"/>
          <w:color w:val="auto"/>
          <w:lang w:val="lv-LV" w:eastAsia="lv-LV" w:bidi="ar-SA"/>
        </w:rPr>
        <w:t xml:space="preserve">-ar secīgi numurētām lapām; </w:t>
      </w:r>
    </w:p>
    <w:p w:rsidR="00A62009" w:rsidRPr="00952FB5" w:rsidRDefault="00A62009" w:rsidP="00A62009">
      <w:pPr>
        <w:widowControl/>
        <w:suppressAutoHyphens w:val="0"/>
        <w:ind w:firstLine="720"/>
        <w:rPr>
          <w:rFonts w:eastAsia="Times New Roman" w:cs="Times New Roman"/>
          <w:color w:val="auto"/>
          <w:lang w:val="lv-LV" w:eastAsia="lv-LV" w:bidi="ar-SA"/>
        </w:rPr>
      </w:pPr>
      <w:r w:rsidRPr="00952FB5">
        <w:rPr>
          <w:rFonts w:eastAsia="Times New Roman" w:cs="Times New Roman"/>
          <w:color w:val="auto"/>
          <w:lang w:val="lv-LV" w:eastAsia="lv-LV" w:bidi="ar-SA"/>
        </w:rPr>
        <w:t xml:space="preserve">-ar pievienotu satura rādītāju. </w:t>
      </w:r>
    </w:p>
    <w:p w:rsidR="00A62009" w:rsidRDefault="00A62009" w:rsidP="00A62009">
      <w:pPr>
        <w:pStyle w:val="Paraststmeklis"/>
        <w:spacing w:before="0"/>
        <w:jc w:val="both"/>
        <w:rPr>
          <w:rFonts w:eastAsia="Times New Roman" w:cs="Times New Roman"/>
          <w:b/>
          <w:bCs/>
          <w:kern w:val="1"/>
          <w:lang w:val="lv-LV"/>
        </w:rPr>
      </w:pPr>
    </w:p>
    <w:p w:rsidR="00A62009" w:rsidRDefault="00A62009" w:rsidP="00A62009">
      <w:pPr>
        <w:pStyle w:val="Virsraksts2"/>
        <w:tabs>
          <w:tab w:val="left" w:pos="0"/>
        </w:tabs>
        <w:rPr>
          <w:rFonts w:eastAsia="Times New Roman" w:cs="Times New Roman"/>
          <w:b/>
          <w:bCs/>
          <w:szCs w:val="24"/>
          <w:lang w:val="lv-LV"/>
        </w:rPr>
      </w:pPr>
      <w:r>
        <w:rPr>
          <w:rFonts w:eastAsia="Times New Roman" w:cs="Times New Roman"/>
          <w:b/>
          <w:bCs/>
          <w:szCs w:val="24"/>
          <w:lang w:val="lv-LV"/>
        </w:rPr>
        <w:t>2. Iepirkuma priekšmets.</w:t>
      </w:r>
    </w:p>
    <w:p w:rsidR="00A62009" w:rsidRDefault="00A62009" w:rsidP="00A62009">
      <w:pPr>
        <w:pStyle w:val="Pamatteksts"/>
        <w:widowControl/>
        <w:tabs>
          <w:tab w:val="left" w:pos="1260"/>
        </w:tabs>
        <w:spacing w:after="0"/>
        <w:jc w:val="both"/>
        <w:rPr>
          <w:rFonts w:ascii="Times New Roman" w:eastAsia="Times New Roman" w:hAnsi="Times New Roman" w:cs="Times New Roman"/>
          <w:lang w:val="lv-LV"/>
        </w:rPr>
      </w:pPr>
    </w:p>
    <w:p w:rsidR="00A62009" w:rsidRDefault="00A62009" w:rsidP="00A62009">
      <w:pPr>
        <w:pStyle w:val="Pamatteksts"/>
        <w:widowControl/>
        <w:tabs>
          <w:tab w:val="left" w:pos="7200"/>
        </w:tabs>
        <w:spacing w:after="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2.1.1. Iepirkuma priekšmets </w:t>
      </w:r>
      <w:r w:rsidRPr="00F51509">
        <w:rPr>
          <w:rFonts w:ascii="Times New Roman" w:eastAsia="Times New Roman" w:hAnsi="Times New Roman" w:cs="Times New Roman"/>
          <w:lang w:val="lv-LV"/>
        </w:rPr>
        <w:t xml:space="preserve">ir </w:t>
      </w:r>
      <w:r w:rsidRPr="002C2952">
        <w:rPr>
          <w:b/>
          <w:color w:val="auto"/>
          <w:lang w:val="lv-LV"/>
        </w:rPr>
        <w:t>“Pārtikas produktu piegāde SIA “Veselības centrs “Ilūkste” “Mūsmājas “Dižkoks”” vajadzībām”</w:t>
      </w:r>
      <w:r>
        <w:rPr>
          <w:b/>
          <w:color w:val="auto"/>
          <w:lang w:val="lv-LV"/>
        </w:rPr>
        <w:t xml:space="preserve"> </w:t>
      </w:r>
      <w:r w:rsidRPr="00F51509">
        <w:rPr>
          <w:rFonts w:ascii="Times New Roman" w:eastAsia="Times New Roman" w:hAnsi="Times New Roman" w:cs="Times New Roman"/>
          <w:lang w:val="lv-LV"/>
        </w:rPr>
        <w:t>atbilstoši Tehniskajai</w:t>
      </w:r>
      <w:r>
        <w:rPr>
          <w:rFonts w:ascii="Times New Roman" w:eastAsia="Times New Roman" w:hAnsi="Times New Roman" w:cs="Times New Roman"/>
          <w:lang w:val="lv-LV"/>
        </w:rPr>
        <w:t xml:space="preserve"> specifikācijai (5. pielikums). </w:t>
      </w:r>
    </w:p>
    <w:p w:rsidR="00A62009" w:rsidRPr="000E45F2" w:rsidRDefault="00A62009" w:rsidP="00A62009">
      <w:pPr>
        <w:pStyle w:val="Pamatteksts"/>
        <w:widowControl/>
        <w:numPr>
          <w:ilvl w:val="2"/>
          <w:numId w:val="2"/>
        </w:numPr>
        <w:tabs>
          <w:tab w:val="left" w:pos="11520"/>
        </w:tabs>
        <w:spacing w:after="0"/>
        <w:jc w:val="both"/>
        <w:rPr>
          <w:rFonts w:ascii="Times New Roman" w:eastAsia="Times New Roman" w:hAnsi="Times New Roman" w:cs="Times New Roman"/>
          <w:lang w:val="lv-LV"/>
        </w:rPr>
      </w:pPr>
      <w:r>
        <w:rPr>
          <w:rFonts w:eastAsia="Times New Roman"/>
        </w:rPr>
        <w:t xml:space="preserve">CPV </w:t>
      </w:r>
      <w:proofErr w:type="spellStart"/>
      <w:r>
        <w:rPr>
          <w:rFonts w:eastAsia="Times New Roman"/>
        </w:rPr>
        <w:t>kods</w:t>
      </w:r>
      <w:proofErr w:type="spellEnd"/>
      <w:r>
        <w:rPr>
          <w:rFonts w:eastAsia="Times New Roman"/>
        </w:rPr>
        <w:t xml:space="preserve"> – 15000000-8</w:t>
      </w:r>
    </w:p>
    <w:p w:rsidR="00A62009" w:rsidRDefault="00A62009" w:rsidP="00A62009">
      <w:pPr>
        <w:pStyle w:val="Pamatteksts"/>
        <w:widowControl/>
        <w:numPr>
          <w:ilvl w:val="2"/>
          <w:numId w:val="2"/>
        </w:numPr>
        <w:tabs>
          <w:tab w:val="left" w:pos="1276"/>
        </w:tabs>
        <w:spacing w:after="0"/>
        <w:jc w:val="both"/>
        <w:rPr>
          <w:rFonts w:eastAsia="Times New Roman" w:cs="Times New Roman"/>
          <w:lang w:val="lv-LV"/>
        </w:rPr>
      </w:pPr>
      <w:r w:rsidRPr="000E45F2">
        <w:rPr>
          <w:rFonts w:eastAsia="Times New Roman"/>
          <w:lang w:val="lv-LV"/>
        </w:rPr>
        <w:t xml:space="preserve">Iepirkuma priekšmets ir sadalīts </w:t>
      </w:r>
      <w:r>
        <w:rPr>
          <w:rFonts w:eastAsia="Times New Roman"/>
          <w:lang w:val="lv-LV"/>
        </w:rPr>
        <w:t>1</w:t>
      </w:r>
      <w:r w:rsidR="00D5357F">
        <w:rPr>
          <w:rFonts w:eastAsia="Times New Roman"/>
          <w:lang w:val="lv-LV"/>
        </w:rPr>
        <w:t>0</w:t>
      </w:r>
      <w:r w:rsidRPr="000E45F2">
        <w:rPr>
          <w:rFonts w:eastAsia="Times New Roman"/>
          <w:lang w:val="lv-LV"/>
        </w:rPr>
        <w:t xml:space="preserve"> (</w:t>
      </w:r>
      <w:r w:rsidR="00D5357F">
        <w:rPr>
          <w:rFonts w:eastAsia="Times New Roman"/>
          <w:lang w:val="lv-LV"/>
        </w:rPr>
        <w:t>desmit</w:t>
      </w:r>
      <w:r>
        <w:rPr>
          <w:rFonts w:eastAsia="Times New Roman"/>
          <w:lang w:val="lv-LV"/>
        </w:rPr>
        <w:t xml:space="preserve">) daļās, </w:t>
      </w:r>
      <w:r w:rsidRPr="000E45F2">
        <w:rPr>
          <w:rFonts w:eastAsia="Times New Roman"/>
          <w:lang w:val="lv-LV"/>
        </w:rPr>
        <w:t xml:space="preserve">kas iedalās pozīcijās atbilstoši Tehniskajai specifikācijai ( Nolikuma </w:t>
      </w:r>
      <w:r>
        <w:rPr>
          <w:rFonts w:eastAsia="Times New Roman"/>
          <w:lang w:val="lv-LV"/>
        </w:rPr>
        <w:t>5</w:t>
      </w:r>
      <w:r w:rsidRPr="000E45F2">
        <w:rPr>
          <w:rFonts w:eastAsia="Times New Roman"/>
          <w:lang w:val="lv-LV"/>
        </w:rPr>
        <w:t xml:space="preserve">.pielikums). </w:t>
      </w:r>
      <w:r>
        <w:rPr>
          <w:rFonts w:ascii="Times New Roman" w:eastAsia="Times New Roman" w:hAnsi="Times New Roman" w:cs="Times New Roman"/>
          <w:lang w:val="lv-LV"/>
        </w:rPr>
        <w:t>Pretendents  nevar</w:t>
      </w:r>
      <w:r>
        <w:rPr>
          <w:rStyle w:val="FootnoteCharacters"/>
          <w:rFonts w:eastAsia="Times New Roman" w:cs="Times New Roman"/>
          <w:color w:val="auto"/>
          <w:szCs w:val="20"/>
          <w:lang w:val="lv-LV"/>
        </w:rPr>
        <w:t xml:space="preserve"> </w:t>
      </w:r>
      <w:r>
        <w:rPr>
          <w:rFonts w:ascii="Times New Roman" w:eastAsia="Times New Roman" w:hAnsi="Times New Roman" w:cs="Times New Roman"/>
          <w:lang w:val="lv-LV"/>
        </w:rPr>
        <w:t xml:space="preserve"> iesniegt piedāvājuma variantus.</w:t>
      </w:r>
    </w:p>
    <w:p w:rsidR="00A62009" w:rsidRPr="000E45F2" w:rsidRDefault="00A62009" w:rsidP="00A62009">
      <w:pPr>
        <w:ind w:left="720"/>
        <w:jc w:val="both"/>
        <w:rPr>
          <w:rFonts w:eastAsia="Times New Roman"/>
          <w:b/>
          <w:sz w:val="28"/>
          <w:szCs w:val="28"/>
          <w:lang w:val="lv-LV"/>
        </w:rPr>
      </w:pPr>
    </w:p>
    <w:p w:rsidR="00A62009" w:rsidRPr="00170117" w:rsidRDefault="00A62009" w:rsidP="00A62009">
      <w:pPr>
        <w:pStyle w:val="Sarakstarindkopa"/>
        <w:widowControl w:val="0"/>
        <w:numPr>
          <w:ilvl w:val="0"/>
          <w:numId w:val="17"/>
        </w:numPr>
        <w:suppressAutoHyphens/>
        <w:autoSpaceDN w:val="0"/>
        <w:jc w:val="both"/>
        <w:rPr>
          <w:rFonts w:eastAsia="Times New Roman"/>
          <w:b/>
        </w:rPr>
      </w:pPr>
      <w:bookmarkStart w:id="1" w:name="_Hlk489954486"/>
      <w:r w:rsidRPr="00170117">
        <w:rPr>
          <w:rFonts w:eastAsia="Times New Roman"/>
          <w:b/>
        </w:rPr>
        <w:t xml:space="preserve">Daļa Piens un piena produkti </w:t>
      </w:r>
    </w:p>
    <w:p w:rsidR="00A62009" w:rsidRPr="00170117" w:rsidRDefault="00A62009" w:rsidP="00A62009">
      <w:pPr>
        <w:pStyle w:val="Sarakstarindkopa"/>
        <w:widowControl w:val="0"/>
        <w:numPr>
          <w:ilvl w:val="0"/>
          <w:numId w:val="17"/>
        </w:numPr>
        <w:suppressAutoHyphens/>
        <w:autoSpaceDN w:val="0"/>
        <w:jc w:val="both"/>
        <w:rPr>
          <w:rFonts w:eastAsia="Times New Roman"/>
          <w:b/>
        </w:rPr>
      </w:pPr>
      <w:r w:rsidRPr="00170117">
        <w:rPr>
          <w:rFonts w:eastAsia="Times New Roman"/>
          <w:b/>
        </w:rPr>
        <w:t xml:space="preserve">Daļa Svaigi atdzesēta cūkgaļa </w:t>
      </w:r>
    </w:p>
    <w:p w:rsidR="00A62009" w:rsidRPr="00170117" w:rsidRDefault="00A62009" w:rsidP="00A62009">
      <w:pPr>
        <w:pStyle w:val="Sarakstarindkopa"/>
        <w:widowControl w:val="0"/>
        <w:numPr>
          <w:ilvl w:val="0"/>
          <w:numId w:val="17"/>
        </w:numPr>
        <w:tabs>
          <w:tab w:val="left" w:pos="1276"/>
        </w:tabs>
        <w:suppressAutoHyphens/>
        <w:autoSpaceDN w:val="0"/>
        <w:jc w:val="both"/>
        <w:rPr>
          <w:rFonts w:eastAsia="Times New Roman"/>
          <w:b/>
        </w:rPr>
      </w:pPr>
      <w:r w:rsidRPr="00170117">
        <w:rPr>
          <w:rFonts w:eastAsia="Times New Roman"/>
          <w:b/>
        </w:rPr>
        <w:t>Daļa Gaļas pr</w:t>
      </w:r>
      <w:r>
        <w:rPr>
          <w:rFonts w:eastAsia="Times New Roman"/>
          <w:b/>
        </w:rPr>
        <w:t xml:space="preserve">odukti un desa </w:t>
      </w:r>
    </w:p>
    <w:p w:rsidR="00A62009"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2C2952">
        <w:rPr>
          <w:rFonts w:eastAsia="Times New Roman"/>
          <w:b/>
        </w:rPr>
        <w:t xml:space="preserve"> Daļa Svaigi atdzesēta putnu gaļa</w:t>
      </w:r>
    </w:p>
    <w:p w:rsidR="00A62009" w:rsidRPr="00C72C66"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72C66">
        <w:rPr>
          <w:rFonts w:eastAsia="Times New Roman"/>
          <w:b/>
        </w:rPr>
        <w:t xml:space="preserve">Daļa Zivis un zivju izstrādājumi </w:t>
      </w:r>
    </w:p>
    <w:p w:rsidR="00A62009" w:rsidRPr="00C72C66"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72C66">
        <w:rPr>
          <w:rFonts w:eastAsia="Times New Roman"/>
          <w:b/>
        </w:rPr>
        <w:t xml:space="preserve">Daļa Kartupeļi un sakņaugi (pārtikas), dārzeņi, Latvijā audzēti </w:t>
      </w:r>
    </w:p>
    <w:p w:rsidR="00A62009" w:rsidRPr="00C72C66"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72C66">
        <w:rPr>
          <w:rFonts w:eastAsia="Times New Roman"/>
          <w:b/>
        </w:rPr>
        <w:t xml:space="preserve">Daļa Svaigi dārzeņi – garšaugi </w:t>
      </w:r>
    </w:p>
    <w:p w:rsidR="00A62009"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72C66">
        <w:rPr>
          <w:rFonts w:eastAsia="Times New Roman"/>
          <w:b/>
        </w:rPr>
        <w:t>D</w:t>
      </w:r>
      <w:r>
        <w:rPr>
          <w:rFonts w:eastAsia="Times New Roman"/>
          <w:b/>
        </w:rPr>
        <w:t xml:space="preserve">aļa Svaigi augļi un ogas </w:t>
      </w:r>
    </w:p>
    <w:p w:rsidR="00A62009" w:rsidRPr="00CC65E4"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C65E4">
        <w:rPr>
          <w:rFonts w:eastAsia="Times New Roman"/>
          <w:b/>
        </w:rPr>
        <w:t xml:space="preserve">Daļa Eksotiskie svaigie augļi un ogas </w:t>
      </w:r>
    </w:p>
    <w:p w:rsidR="00A62009" w:rsidRPr="00C72C66" w:rsidRDefault="00A62009" w:rsidP="00A62009">
      <w:pPr>
        <w:pStyle w:val="Sarakstarindkopa"/>
        <w:widowControl w:val="0"/>
        <w:numPr>
          <w:ilvl w:val="0"/>
          <w:numId w:val="17"/>
        </w:numPr>
        <w:tabs>
          <w:tab w:val="left" w:pos="1276"/>
        </w:tabs>
        <w:suppressAutoHyphens/>
        <w:autoSpaceDN w:val="0"/>
        <w:ind w:left="1440"/>
        <w:jc w:val="both"/>
        <w:rPr>
          <w:rFonts w:eastAsia="Times New Roman"/>
          <w:b/>
        </w:rPr>
      </w:pPr>
      <w:r w:rsidRPr="00CC65E4">
        <w:rPr>
          <w:rFonts w:eastAsia="Times New Roman"/>
          <w:b/>
        </w:rPr>
        <w:t xml:space="preserve">Daļa Maize un maizes izstrādājumi </w:t>
      </w:r>
    </w:p>
    <w:bookmarkEnd w:id="1"/>
    <w:p w:rsidR="00A62009" w:rsidRPr="004703B4" w:rsidRDefault="00A62009" w:rsidP="00A62009">
      <w:pPr>
        <w:pStyle w:val="Sarakstarindkopa"/>
        <w:ind w:left="1440"/>
        <w:jc w:val="both"/>
        <w:rPr>
          <w:rFonts w:eastAsia="Times New Roman"/>
        </w:rPr>
      </w:pPr>
    </w:p>
    <w:p w:rsidR="00A62009" w:rsidRPr="007D179A" w:rsidRDefault="00A62009" w:rsidP="00A62009">
      <w:pPr>
        <w:pStyle w:val="Sarakstarindkopa"/>
        <w:numPr>
          <w:ilvl w:val="0"/>
          <w:numId w:val="2"/>
        </w:numPr>
        <w:rPr>
          <w:rFonts w:eastAsia="Times New Roman" w:cs="Times New Roman"/>
          <w:b/>
          <w:color w:val="auto"/>
          <w:lang w:eastAsia="lv-LV" w:bidi="ar-SA"/>
        </w:rPr>
      </w:pPr>
      <w:r w:rsidRPr="007D179A">
        <w:rPr>
          <w:rFonts w:eastAsia="Times New Roman" w:cs="Times New Roman"/>
          <w:b/>
          <w:color w:val="auto"/>
          <w:lang w:eastAsia="lv-LV" w:bidi="ar-SA"/>
        </w:rPr>
        <w:t xml:space="preserve">Vispārīgās obligātās prasības </w:t>
      </w:r>
    </w:p>
    <w:p w:rsidR="00A62009" w:rsidRDefault="00A62009" w:rsidP="00A62009">
      <w:pPr>
        <w:widowControl/>
        <w:suppressAutoHyphens w:val="0"/>
        <w:rPr>
          <w:rFonts w:eastAsia="Times New Roman" w:cs="Times New Roman"/>
          <w:color w:val="auto"/>
          <w:lang w:val="lv-LV" w:eastAsia="lv-LV" w:bidi="ar-SA"/>
        </w:rPr>
      </w:pP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Pretendents [pretendenta nosaukums], </w:t>
      </w:r>
      <w:proofErr w:type="spellStart"/>
      <w:r w:rsidRPr="003657EA">
        <w:rPr>
          <w:rFonts w:eastAsia="Times New Roman" w:cs="Times New Roman"/>
          <w:color w:val="auto"/>
          <w:lang w:val="lv-LV" w:eastAsia="lv-LV" w:bidi="ar-SA"/>
        </w:rPr>
        <w:t>reģ</w:t>
      </w:r>
      <w:proofErr w:type="spellEnd"/>
      <w:r w:rsidRPr="003657EA">
        <w:rPr>
          <w:rFonts w:eastAsia="Times New Roman" w:cs="Times New Roman"/>
          <w:color w:val="auto"/>
          <w:lang w:val="lv-LV" w:eastAsia="lv-LV" w:bidi="ar-SA"/>
        </w:rPr>
        <w:t>. Nr. [reģistrācijas numurs], [adrese], tā[personas, kas paraksta, pilnvarojums, amats, vārds, uzvārds] personā, ar šā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pārtikas produktu piegādes piedāvājuma pieteikuma iesniegšanu: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.2.</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Piesakās piedalīties pārtikas produktu piegādes piedāvājumam [„ nosaukums” un identifikācijas numurs];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.3.</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Apņemas ievērot pārtikas produktu piegādes piedāvājuma vispārīgās obligātās prasības;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.4.</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Apņemas (ja Pasūtītājs izvēlējies šo piedāvājumu) slēgt līgumu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ar Pretendenta piedāvājumu;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 xml:space="preserve">.5. Apliecina, ka visas sniegtās ziņas ir patiesas;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lastRenderedPageBreak/>
        <w:t>3</w:t>
      </w:r>
      <w:r w:rsidRPr="003657EA">
        <w:rPr>
          <w:rFonts w:eastAsia="Times New Roman" w:cs="Times New Roman"/>
          <w:color w:val="auto"/>
          <w:lang w:val="lv-LV" w:eastAsia="lv-LV" w:bidi="ar-SA"/>
        </w:rPr>
        <w:t>.6.</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Apliecina, ka pretendenta saimnieciskā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darbība nav apturēta vai pārtraukta;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.7.</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Apliecina, ka likumā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noteiktajā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kārtībā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nav konstatēti pretendenta profesionālās darbības pārkāpumi;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 xml:space="preserve">.8.Apliecina, ka nav tādu apstākļu, kuri liegtu pretendentam piedalīties pārtikas produktu piegādes piedāvājumā;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 xml:space="preserve">.9.Apņemas (ja Pasūtītājs izvēlējies šo piedāvājumu) veikt paredzēto piegādi par piedāvāto līgumcenu.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.10.Iesniegt finanšu piedāvājumu par katru daļu atsev</w:t>
      </w:r>
      <w:r>
        <w:rPr>
          <w:rFonts w:eastAsia="Times New Roman" w:cs="Times New Roman"/>
          <w:color w:val="auto"/>
          <w:lang w:val="lv-LV" w:eastAsia="lv-LV" w:bidi="ar-SA"/>
        </w:rPr>
        <w:t>i</w:t>
      </w:r>
      <w:r w:rsidRPr="003657EA">
        <w:rPr>
          <w:rFonts w:eastAsia="Times New Roman" w:cs="Times New Roman"/>
          <w:color w:val="auto"/>
          <w:lang w:val="lv-LV" w:eastAsia="lv-LV" w:bidi="ar-SA"/>
        </w:rPr>
        <w:t xml:space="preserve">šķi.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.11.Pārtikas produktu piegādes līgumā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pasūtītājs paredz: </w:t>
      </w:r>
    </w:p>
    <w:p w:rsidR="00A62009" w:rsidRPr="003657EA"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 xml:space="preserve">.11.1.tiesības pasūtītājam papildus piegādātāja norādītajai informācijai un iesniegtajiem dokumentiem veikt piegādāto pārtikas produktu izcelsmes un kvalitātes pārbaudes; </w:t>
      </w:r>
    </w:p>
    <w:p w:rsidR="00A62009" w:rsidRPr="003657EA"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.11.2.pārtikas produktu sarakstu, norādot produktu ražotāju vai audzētāju un to izcelsmes valsti, kas izstrādāts atbilstoši tehniskajā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specifikācijā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noteiktajām prasībām.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.12</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Pretendents var iesniegt pārtikas produktu piegādes piedāvājumam par vienu vai vairākām pārtikas preču daļām.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 xml:space="preserve">.13. Pretendents </w:t>
      </w:r>
      <w:r w:rsidRPr="00D6005D">
        <w:rPr>
          <w:rFonts w:eastAsia="Times New Roman" w:cs="Times New Roman"/>
          <w:b/>
          <w:color w:val="auto"/>
          <w:lang w:val="lv-LV" w:eastAsia="lv-LV" w:bidi="ar-SA"/>
        </w:rPr>
        <w:t>nedrīkst</w:t>
      </w:r>
      <w:r w:rsidRPr="003657EA">
        <w:rPr>
          <w:rFonts w:eastAsia="Times New Roman" w:cs="Times New Roman"/>
          <w:color w:val="auto"/>
          <w:lang w:val="lv-LV" w:eastAsia="lv-LV" w:bidi="ar-SA"/>
        </w:rPr>
        <w:t xml:space="preserve"> iesniegt pārtikas produktu piegādes piedāvājumam piedāvājuma variantus.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.14.</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Pārtikas produktu piegādātājam ir pienākums norādīt, ja tas pats nav bioloģiskās lauksaimniecības vai nacionālās pārtikas kvalitātes shēmas vai tās produktu kvalitātes rādītāju, vai lauksaimniecības</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produktu integrētās audzēšanas prasībām atbilstošu produktu ražotājs vai audzētājs, attiecībā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uz produktiem, kuri atbilst minētajām prasībām, iesniedzot pasūtītājam ražotāju un audzētāju sarakstu, norādot to kontaktinformāciju, un ražotāja vai audzētāja apliecinājumu par sadarbību ar attiecīgo pārtikas produktu piegādes līguma izpildē.( MK noteikumi Nr.373). </w:t>
      </w: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657EA">
        <w:rPr>
          <w:rFonts w:eastAsia="Times New Roman" w:cs="Times New Roman"/>
          <w:color w:val="auto"/>
          <w:lang w:val="lv-LV" w:eastAsia="lv-LV" w:bidi="ar-SA"/>
        </w:rPr>
        <w:t>.15.</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Pārtikas produktu piegādes piedāvājuma mērķis ir panākt atklātumu, piegādātāju brīvu konkurenci, kā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arī</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vienlīdzīgu un taisnīgu attieksmi pret tiem, nodrošinot pasūtītāja līdzekļu efektīvu izmantošanu, </w:t>
      </w:r>
      <w:r>
        <w:rPr>
          <w:rFonts w:eastAsia="Times New Roman" w:cs="Times New Roman"/>
          <w:color w:val="auto"/>
          <w:lang w:val="lv-LV" w:eastAsia="lv-LV" w:bidi="ar-SA"/>
        </w:rPr>
        <w:t>m</w:t>
      </w:r>
      <w:r w:rsidRPr="003657EA">
        <w:rPr>
          <w:rFonts w:eastAsia="Times New Roman" w:cs="Times New Roman"/>
          <w:color w:val="auto"/>
          <w:lang w:val="lv-LV" w:eastAsia="lv-LV" w:bidi="ar-SA"/>
        </w:rPr>
        <w:t xml:space="preserve">aksimāli samazinot pasūtītāja risku, izvēloties prasībām atbilstošu produktu piedāvājumu ZPI kritērijiem. </w:t>
      </w:r>
    </w:p>
    <w:p w:rsidR="00A62009" w:rsidRPr="003657EA" w:rsidRDefault="00A62009" w:rsidP="00A62009">
      <w:pPr>
        <w:jc w:val="both"/>
        <w:rPr>
          <w:rFonts w:eastAsia="Times New Roman" w:cs="Times New Roman"/>
          <w:lang w:val="lv-LV"/>
        </w:rPr>
      </w:pPr>
    </w:p>
    <w:p w:rsidR="00A62009" w:rsidRPr="003657EA" w:rsidRDefault="00A62009" w:rsidP="00A62009">
      <w:pPr>
        <w:pStyle w:val="Pamatteksts"/>
        <w:widowControl/>
        <w:spacing w:after="0"/>
        <w:ind w:left="720"/>
        <w:jc w:val="both"/>
        <w:rPr>
          <w:rFonts w:ascii="Times New Roman" w:hAnsi="Times New Roman" w:cs="Times New Roman"/>
          <w:lang w:val="lv-LV"/>
        </w:rPr>
      </w:pPr>
    </w:p>
    <w:tbl>
      <w:tblPr>
        <w:tblW w:w="9214" w:type="dxa"/>
        <w:tblInd w:w="108" w:type="dxa"/>
        <w:tblLayout w:type="fixed"/>
        <w:tblLook w:val="0000" w:firstRow="0" w:lastRow="0" w:firstColumn="0" w:lastColumn="0" w:noHBand="0" w:noVBand="0"/>
      </w:tblPr>
      <w:tblGrid>
        <w:gridCol w:w="6238"/>
        <w:gridCol w:w="2976"/>
      </w:tblGrid>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Amatpersonas vai pilnvarotās personas paraksts:</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Parakstītāja vārds, uzvārds un amats:</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Korespondences adrese:</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Bankas rekvizīti:</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Kontaktpersona:</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Tālruņa numurs:</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Faksa numurs:</w:t>
            </w:r>
          </w:p>
        </w:tc>
        <w:tc>
          <w:tcPr>
            <w:tcW w:w="2976" w:type="dxa"/>
            <w:tcBorders>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E-pasta adrese:</w:t>
            </w:r>
          </w:p>
        </w:tc>
        <w:tc>
          <w:tcPr>
            <w:tcW w:w="2976" w:type="dxa"/>
            <w:tcBorders>
              <w:top w:val="single" w:sz="4" w:space="0" w:color="000000"/>
              <w:bottom w:val="single" w:sz="4" w:space="0" w:color="auto"/>
            </w:tcBorders>
          </w:tcPr>
          <w:p w:rsidR="00A62009" w:rsidRPr="003657EA" w:rsidRDefault="00A62009" w:rsidP="00CB3810">
            <w:pPr>
              <w:pStyle w:val="NoSpacing1"/>
              <w:rPr>
                <w:rFonts w:ascii="Times New Roman" w:hAnsi="Times New Roman"/>
                <w:sz w:val="24"/>
                <w:szCs w:val="24"/>
                <w:lang w:eastAsia="en-US"/>
              </w:rPr>
            </w:pPr>
          </w:p>
        </w:tc>
      </w:tr>
      <w:tr w:rsidR="00A62009" w:rsidRPr="003657EA" w:rsidTr="00CB3810">
        <w:tc>
          <w:tcPr>
            <w:tcW w:w="6238" w:type="dxa"/>
          </w:tcPr>
          <w:p w:rsidR="00A62009" w:rsidRPr="003657EA" w:rsidRDefault="00A62009" w:rsidP="00CB3810">
            <w:pPr>
              <w:pStyle w:val="NoSpacing1"/>
              <w:rPr>
                <w:rFonts w:ascii="Times New Roman" w:hAnsi="Times New Roman"/>
                <w:sz w:val="24"/>
                <w:szCs w:val="24"/>
                <w:lang w:eastAsia="en-US"/>
              </w:rPr>
            </w:pPr>
            <w:r w:rsidRPr="003657EA">
              <w:rPr>
                <w:rFonts w:ascii="Times New Roman" w:hAnsi="Times New Roman"/>
                <w:sz w:val="24"/>
                <w:szCs w:val="24"/>
                <w:lang w:eastAsia="en-US"/>
              </w:rPr>
              <w:t>Datums</w:t>
            </w:r>
          </w:p>
        </w:tc>
        <w:tc>
          <w:tcPr>
            <w:tcW w:w="2976" w:type="dxa"/>
            <w:tcBorders>
              <w:top w:val="single" w:sz="4" w:space="0" w:color="auto"/>
              <w:bottom w:val="single" w:sz="4" w:space="0" w:color="000000"/>
            </w:tcBorders>
          </w:tcPr>
          <w:p w:rsidR="00A62009" w:rsidRPr="003657EA" w:rsidRDefault="00A62009" w:rsidP="00CB3810">
            <w:pPr>
              <w:pStyle w:val="NoSpacing1"/>
              <w:rPr>
                <w:rFonts w:ascii="Times New Roman" w:hAnsi="Times New Roman"/>
                <w:sz w:val="24"/>
                <w:szCs w:val="24"/>
                <w:lang w:eastAsia="en-US"/>
              </w:rPr>
            </w:pPr>
          </w:p>
        </w:tc>
      </w:tr>
    </w:tbl>
    <w:p w:rsidR="00A62009" w:rsidRPr="008B646F" w:rsidRDefault="00A62009" w:rsidP="00A62009">
      <w:pPr>
        <w:pStyle w:val="Pamatteksts"/>
        <w:widowControl/>
        <w:spacing w:after="0"/>
        <w:ind w:left="360"/>
        <w:jc w:val="both"/>
        <w:rPr>
          <w:sz w:val="22"/>
          <w:szCs w:val="22"/>
        </w:rPr>
      </w:pPr>
    </w:p>
    <w:p w:rsidR="00A62009" w:rsidRDefault="00A62009" w:rsidP="00A62009">
      <w:pPr>
        <w:widowControl/>
        <w:suppressAutoHyphens w:val="0"/>
        <w:rPr>
          <w:rFonts w:eastAsia="Times New Roman" w:cs="Times New Roman"/>
          <w:b/>
          <w:color w:val="auto"/>
          <w:lang w:val="lv-LV" w:eastAsia="lv-LV" w:bidi="ar-SA"/>
        </w:rPr>
      </w:pPr>
    </w:p>
    <w:p w:rsidR="00A62009" w:rsidRPr="00530511" w:rsidRDefault="00A62009" w:rsidP="00A62009">
      <w:pPr>
        <w:jc w:val="both"/>
        <w:rPr>
          <w:rFonts w:cs="Times New Roman"/>
          <w:b/>
          <w:bCs/>
          <w:lang w:val="lv-LV"/>
        </w:rPr>
      </w:pPr>
      <w:r w:rsidRPr="00530511">
        <w:rPr>
          <w:rFonts w:cs="Times New Roman"/>
          <w:b/>
          <w:lang w:val="lv-LV"/>
        </w:rPr>
        <w:t>3.</w:t>
      </w:r>
      <w:r>
        <w:rPr>
          <w:rFonts w:cs="Times New Roman"/>
          <w:b/>
          <w:lang w:val="lv-LV"/>
        </w:rPr>
        <w:t>16</w:t>
      </w:r>
      <w:r w:rsidRPr="00530511">
        <w:rPr>
          <w:rFonts w:cs="Times New Roman"/>
          <w:b/>
          <w:lang w:val="lv-LV"/>
        </w:rPr>
        <w:t>.</w:t>
      </w:r>
      <w:r>
        <w:rPr>
          <w:rFonts w:cs="Times New Roman"/>
          <w:b/>
          <w:lang w:val="lv-LV"/>
        </w:rPr>
        <w:t xml:space="preserve"> V</w:t>
      </w:r>
      <w:r w:rsidRPr="00530511">
        <w:rPr>
          <w:rFonts w:cs="Times New Roman"/>
          <w:b/>
          <w:lang w:val="lv-LV"/>
        </w:rPr>
        <w:t xml:space="preserve">ispārējas </w:t>
      </w:r>
      <w:r w:rsidRPr="00530511">
        <w:rPr>
          <w:rFonts w:cs="Times New Roman"/>
          <w:b/>
          <w:bCs/>
          <w:lang w:val="lv-LV"/>
        </w:rPr>
        <w:t xml:space="preserve"> prasības pārtikas produktiem:</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lastRenderedPageBreak/>
        <w:t>3.16.1.</w:t>
      </w:r>
      <w:r w:rsidRPr="003F21E5">
        <w:rPr>
          <w:rFonts w:eastAsia="Times New Roman" w:cs="Times New Roman"/>
          <w:color w:val="auto"/>
          <w:lang w:val="lv-LV" w:eastAsia="lv-LV" w:bidi="ar-SA"/>
        </w:rPr>
        <w:t xml:space="preserve">Piedāvātai produkcijai un tarai jāatbilst Pārtikas aprites uzraudzības likumam, Veterinārmedicīnas likumam un Ministru kabineta noteiktām prasībām un citiem normatīvajiem aktiem.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w:t>
      </w:r>
      <w:r w:rsidRPr="003F21E5">
        <w:rPr>
          <w:rFonts w:eastAsia="Times New Roman" w:cs="Times New Roman"/>
          <w:color w:val="auto"/>
          <w:lang w:val="lv-LV" w:eastAsia="lv-LV" w:bidi="ar-SA"/>
        </w:rPr>
        <w:t>1</w:t>
      </w:r>
      <w:r>
        <w:rPr>
          <w:rFonts w:eastAsia="Times New Roman" w:cs="Times New Roman"/>
          <w:color w:val="auto"/>
          <w:lang w:val="lv-LV" w:eastAsia="lv-LV" w:bidi="ar-SA"/>
        </w:rPr>
        <w:t>6</w:t>
      </w:r>
      <w:r w:rsidRPr="003F21E5">
        <w:rPr>
          <w:rFonts w:eastAsia="Times New Roman" w:cs="Times New Roman"/>
          <w:color w:val="auto"/>
          <w:lang w:val="lv-LV" w:eastAsia="lv-LV" w:bidi="ar-SA"/>
        </w:rPr>
        <w:t xml:space="preserve">.2.Pārtikas aprites uzraudzības likumam, Preču un pakalpojumu drošuma likumam.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 xml:space="preserve">.3.Ministru kabineta 13.03.2012. noteikumiem Nr.172 „Noteikumi par uztura normām izglītības iestāžu izglītojamiem, sociālās aprūpes un sociālās rehabilitācijas institūciju klientiem un ārstniecības iestāžu </w:t>
      </w:r>
      <w:r>
        <w:rPr>
          <w:rFonts w:eastAsia="Times New Roman" w:cs="Times New Roman"/>
          <w:color w:val="auto"/>
          <w:lang w:val="lv-LV" w:eastAsia="lv-LV" w:bidi="ar-SA"/>
        </w:rPr>
        <w:t>p</w:t>
      </w:r>
      <w:r w:rsidRPr="003F21E5">
        <w:rPr>
          <w:rFonts w:eastAsia="Times New Roman" w:cs="Times New Roman"/>
          <w:color w:val="auto"/>
          <w:lang w:val="lv-LV" w:eastAsia="lv-LV" w:bidi="ar-SA"/>
        </w:rPr>
        <w:t xml:space="preserve">acientiem” un MK 20.06.2017.noteikumi Nr.353 “Prasības zaļajam publiskajam iepirkumam”.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 xml:space="preserve">.4.Ministru kabineta 17.09.2013. noteikumiem Nr. 890 ,,Higiēnas prasības bērnu uzraudzības pakalpojuma sniedzējiem un izglītības iestādēm, kas īsteno pirmsskolas izglītības programmu”.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.5.Ministru kabineta 14.09.2010. noteikumiem Nr. 857 ,,Prasības olu piegādei nelielā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apjomā.".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.6.Ministru kabineta 01.06.2010. noteikumiem Nr. 499 ,,Higiēnas prasības augu izcelsmes produktu primārajai ražošanai un tiešajai piegādei galapatērētājiem nelielā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apjomā".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 xml:space="preserve">.7.Ministru kabineta 16.03.2010. noteikumiem Nr. 254 ,,Ātri sasaldēto pārtikas produktu aprites noteikumi". </w:t>
      </w: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.8.Ministru kabineta 12.08.2014. noteikumiem Nr.461 „Prasības pārtikas kvalitātes shēmām, to ieviešanas, darbības, uzraudzības un kontroles kārtība”, kā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arī</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citiem saistošajiem normatīvajiem aktiem.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.9.Ministru kabineta 15.10.2013. noteikumiem Nr.1113 „Prasības attiecībā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uz augļu sulām un tām līdzīgiem produktiem”.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 xml:space="preserve">.10.Ministru kabineta 01.02.2011. noteikumiem Nr.97 “Noteikumi par klasifikācijas, kvalitātes un marķējuma prasībām piena produktiem un saliktiem piena produktiem”.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.11.Pārtikas produktiem jābūt iepakotiem atbilstoši Latvijas Republikā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spēkā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esošo normatīvo aktu prasībām, iepakojumam jānodrošina preču saglabāšanās, tās transportējot un pēc tam glabājot.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 xml:space="preserve">.12.Piegādājot preces, jābūt norādītam pārtikas produktu uzglabāšanas režīmam, realizācijas termiņiem, veselības marķējumam.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.13.Pārtikas produkti jāpiegādā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atbilstoši tehnisko specifikāciju prasībām, atbilstošā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kvalitātē, sortimentā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un daudzumā. Lai tas varētu izturēt pārvadāšanu un pārkraušanu; nokļūt paredzētajā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vietā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atbilstošā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kondīcijā.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.14.Ja fasējums nav norādīts, tad piegādātājs to var izvēlēties atbilstoši Pārtikas un Veterinārā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dienesta prasībām.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.15.Produkti jāpiegādā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speciāli aprīkotā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transportā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atbilstoši Pārtikas un Veterinārā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dienesta prasībām.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.16.Pretendenta iesniegtajam finanšu piedāvājumam pilnībā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jāatbilst pasūtītāja tehniskajai specifikācijai.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3.16</w:t>
      </w:r>
      <w:r w:rsidRPr="003F21E5">
        <w:rPr>
          <w:rFonts w:eastAsia="Times New Roman" w:cs="Times New Roman"/>
          <w:color w:val="auto"/>
          <w:lang w:val="lv-LV" w:eastAsia="lv-LV" w:bidi="ar-SA"/>
        </w:rPr>
        <w:t>.17.Nekvalitatīvas produkcijas piegādes gadījumā, bojātā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produkcija jānomaina 24 stundu laikā. </w:t>
      </w:r>
    </w:p>
    <w:p w:rsidR="00A62009" w:rsidRPr="00530511" w:rsidRDefault="00A62009" w:rsidP="00A62009">
      <w:pPr>
        <w:widowControl/>
        <w:suppressAutoHyphens w:val="0"/>
        <w:rPr>
          <w:rFonts w:eastAsia="Times New Roman" w:cs="Times New Roman"/>
          <w:b/>
          <w:color w:val="auto"/>
          <w:lang w:val="lv-LV" w:eastAsia="lv-LV" w:bidi="ar-SA"/>
        </w:rPr>
      </w:pPr>
      <w:r w:rsidRPr="00530511">
        <w:rPr>
          <w:rFonts w:eastAsia="Times New Roman" w:cs="Times New Roman"/>
          <w:b/>
          <w:color w:val="auto"/>
          <w:lang w:val="lv-LV" w:eastAsia="lv-LV" w:bidi="ar-SA"/>
        </w:rPr>
        <w:t xml:space="preserve">3.17. Obligātās prasības pārtikas produktiem: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3.17.1</w:t>
      </w:r>
      <w:r w:rsidRPr="003F21E5">
        <w:rPr>
          <w:rFonts w:eastAsia="Times New Roman" w:cs="Times New Roman"/>
          <w:color w:val="auto"/>
          <w:lang w:val="lv-LV" w:eastAsia="lv-LV" w:bidi="ar-SA"/>
        </w:rPr>
        <w:t>.Pretendents piedāvājumā</w:t>
      </w:r>
      <w:r>
        <w:rPr>
          <w:rFonts w:eastAsia="Times New Roman" w:cs="Times New Roman"/>
          <w:color w:val="auto"/>
          <w:lang w:val="lv-LV" w:eastAsia="lv-LV" w:bidi="ar-SA"/>
        </w:rPr>
        <w:t xml:space="preserve"> </w:t>
      </w:r>
      <w:r w:rsidRPr="00771672">
        <w:rPr>
          <w:rFonts w:eastAsia="Times New Roman" w:cs="Times New Roman"/>
          <w:b/>
          <w:color w:val="auto"/>
          <w:lang w:val="lv-LV" w:eastAsia="lv-LV" w:bidi="ar-SA"/>
        </w:rPr>
        <w:t>nedrīkst</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iekļaut: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 xml:space="preserve"> </w:t>
      </w:r>
      <w:r>
        <w:rPr>
          <w:rFonts w:eastAsia="Times New Roman" w:cs="Times New Roman"/>
          <w:color w:val="auto"/>
          <w:lang w:val="lv-LV" w:eastAsia="lv-LV" w:bidi="ar-SA"/>
        </w:rPr>
        <w:tab/>
      </w:r>
      <w:r w:rsidRPr="003F21E5">
        <w:rPr>
          <w:rFonts w:eastAsia="Times New Roman" w:cs="Times New Roman"/>
          <w:color w:val="auto"/>
          <w:lang w:val="lv-LV" w:eastAsia="lv-LV" w:bidi="ar-SA"/>
        </w:rPr>
        <w:t>-Pārtikas produktus, kuru sastāvā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ir daļēji </w:t>
      </w:r>
      <w:proofErr w:type="spellStart"/>
      <w:r w:rsidRPr="003F21E5">
        <w:rPr>
          <w:rFonts w:eastAsia="Times New Roman" w:cs="Times New Roman"/>
          <w:color w:val="auto"/>
          <w:lang w:val="lv-LV" w:eastAsia="lv-LV" w:bidi="ar-SA"/>
        </w:rPr>
        <w:t>hidrogenēti</w:t>
      </w:r>
      <w:proofErr w:type="spellEnd"/>
      <w:r w:rsidRPr="003F21E5">
        <w:rPr>
          <w:rFonts w:eastAsia="Times New Roman" w:cs="Times New Roman"/>
          <w:color w:val="auto"/>
          <w:lang w:val="lv-LV" w:eastAsia="lv-LV" w:bidi="ar-SA"/>
        </w:rPr>
        <w:t xml:space="preserve"> augu tauki. </w:t>
      </w:r>
    </w:p>
    <w:p w:rsidR="00A62009" w:rsidRPr="003F21E5" w:rsidRDefault="00A62009" w:rsidP="00A62009">
      <w:pPr>
        <w:widowControl/>
        <w:suppressAutoHyphens w:val="0"/>
        <w:ind w:firstLine="720"/>
        <w:rPr>
          <w:rFonts w:eastAsia="Times New Roman" w:cs="Times New Roman"/>
          <w:color w:val="auto"/>
          <w:lang w:val="lv-LV" w:eastAsia="lv-LV" w:bidi="ar-SA"/>
        </w:rPr>
      </w:pPr>
      <w:r w:rsidRPr="003F21E5">
        <w:rPr>
          <w:rFonts w:eastAsia="Times New Roman" w:cs="Times New Roman"/>
          <w:color w:val="auto"/>
          <w:lang w:val="lv-LV" w:eastAsia="lv-LV" w:bidi="ar-SA"/>
        </w:rPr>
        <w:t>-Pārtikas produktus, kuru satur garšas pastiprinātājus E620-650.</w:t>
      </w:r>
    </w:p>
    <w:p w:rsidR="00A62009" w:rsidRDefault="00A62009" w:rsidP="00A62009">
      <w:pPr>
        <w:widowControl/>
        <w:suppressAutoHyphens w:val="0"/>
        <w:ind w:firstLine="720"/>
        <w:rPr>
          <w:rFonts w:eastAsia="Times New Roman" w:cs="Times New Roman"/>
          <w:color w:val="auto"/>
          <w:lang w:val="lv-LV" w:eastAsia="lv-LV" w:bidi="ar-SA"/>
        </w:rPr>
      </w:pPr>
      <w:r w:rsidRPr="003F21E5">
        <w:rPr>
          <w:rFonts w:eastAsia="Times New Roman" w:cs="Times New Roman"/>
          <w:color w:val="auto"/>
          <w:lang w:val="lv-LV" w:eastAsia="lv-LV" w:bidi="ar-SA"/>
        </w:rPr>
        <w:t>-Pārtikas produktus, kuru sastāvā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ietilpst šādas krāsvielas: </w:t>
      </w:r>
    </w:p>
    <w:p w:rsidR="00A62009" w:rsidRPr="003F21E5" w:rsidRDefault="00A62009" w:rsidP="00A62009">
      <w:pPr>
        <w:widowControl/>
        <w:suppressAutoHyphens w:val="0"/>
        <w:ind w:left="720" w:firstLine="720"/>
        <w:rPr>
          <w:rFonts w:eastAsia="Times New Roman" w:cs="Times New Roman"/>
          <w:color w:val="auto"/>
          <w:lang w:val="lv-LV" w:eastAsia="lv-LV" w:bidi="ar-SA"/>
        </w:rPr>
      </w:pPr>
      <w:r w:rsidRPr="003F21E5">
        <w:rPr>
          <w:rFonts w:eastAsia="Times New Roman" w:cs="Times New Roman"/>
          <w:color w:val="auto"/>
          <w:lang w:val="lv-LV" w:eastAsia="lv-LV" w:bidi="ar-SA"/>
        </w:rPr>
        <w:t xml:space="preserve">E102, E104, E110, E124, E120, E122, E127, E129, E131, E132, E133, E142, E151, E155 un saldinātāji: E950, E951, E952, E954. </w:t>
      </w:r>
    </w:p>
    <w:p w:rsidR="00A62009" w:rsidRPr="003F21E5" w:rsidRDefault="00A62009" w:rsidP="00A62009">
      <w:pPr>
        <w:widowControl/>
        <w:suppressAutoHyphens w:val="0"/>
        <w:ind w:firstLine="720"/>
        <w:rPr>
          <w:rFonts w:eastAsia="Times New Roman" w:cs="Times New Roman"/>
          <w:color w:val="auto"/>
          <w:lang w:val="lv-LV" w:eastAsia="lv-LV" w:bidi="ar-SA"/>
        </w:rPr>
      </w:pPr>
      <w:r w:rsidRPr="003F21E5">
        <w:rPr>
          <w:rFonts w:eastAsia="Times New Roman" w:cs="Times New Roman"/>
          <w:color w:val="auto"/>
          <w:lang w:val="lv-LV" w:eastAsia="lv-LV" w:bidi="ar-SA"/>
        </w:rPr>
        <w:t>-Pārtikas produktus, kuru ražošanā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tikt izmantotas sintētiskās krāsvielas. </w:t>
      </w:r>
    </w:p>
    <w:p w:rsidR="00A62009" w:rsidRPr="003F21E5" w:rsidRDefault="00A62009" w:rsidP="00A62009">
      <w:pPr>
        <w:widowControl/>
        <w:suppressAutoHyphens w:val="0"/>
        <w:ind w:firstLine="720"/>
        <w:rPr>
          <w:rFonts w:eastAsia="Times New Roman" w:cs="Times New Roman"/>
          <w:color w:val="auto"/>
          <w:lang w:val="lv-LV" w:eastAsia="lv-LV" w:bidi="ar-SA"/>
        </w:rPr>
      </w:pPr>
      <w:r w:rsidRPr="003F21E5">
        <w:rPr>
          <w:rFonts w:eastAsia="Times New Roman" w:cs="Times New Roman"/>
          <w:color w:val="auto"/>
          <w:lang w:val="lv-LV" w:eastAsia="lv-LV" w:bidi="ar-SA"/>
        </w:rPr>
        <w:t xml:space="preserve">-Pārtikas produktus, kuri satur ģenētiski modificētus organismus, kuri sastāv no tiem un ir no tiem ražoti.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lastRenderedPageBreak/>
        <w:t>3.17</w:t>
      </w:r>
      <w:r w:rsidRPr="003F21E5">
        <w:rPr>
          <w:rFonts w:eastAsia="Times New Roman" w:cs="Times New Roman"/>
          <w:color w:val="auto"/>
          <w:lang w:val="lv-LV" w:eastAsia="lv-LV" w:bidi="ar-SA"/>
        </w:rPr>
        <w:t xml:space="preserve">.2.Gaļas izstrādājumiem jāsatur vismaz 70% gaļas.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.3.Pārtikas produktu derīguma termiņš uz piegādes brīdi jābūt ne mazāks kā75% no ražotāja noteiktā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kopējā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derīguma termiņa.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 xml:space="preserve">.4.Derīguma termiņam īsās realizācijas produktiem (izņemot maizei) ir jābūt vismaz trīs dienas no piegādes dienas.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.5.Visiem pārtikas produktiem jābūt marķētiem atbilstoši spēkā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esošo normatīvo aktu prasībām.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6.Graudaugu izstrādājumi jāpiegādā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attīrīti no maziem akmentiņiem, nezināmu augu daļām, insektiem un to kūniņām, pesticīdu un minerālmēslu atliekām, grauzēju izdalījumiem.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.7.Pārtikas produkti jāpiegādā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atbilstošā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kvalitātē, sortimentā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un daudzumā. </w:t>
      </w:r>
    </w:p>
    <w:p w:rsidR="00A62009" w:rsidRPr="003F21E5"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3.17</w:t>
      </w:r>
      <w:r w:rsidRPr="003F21E5">
        <w:rPr>
          <w:rFonts w:eastAsia="Times New Roman" w:cs="Times New Roman"/>
          <w:color w:val="auto"/>
          <w:lang w:val="lv-LV" w:eastAsia="lv-LV" w:bidi="ar-SA"/>
        </w:rPr>
        <w:t>.8.Pārtikas produktu piegāde jāveic tikai atbilstoši spēkā</w:t>
      </w:r>
      <w:r>
        <w:rPr>
          <w:rFonts w:eastAsia="Times New Roman" w:cs="Times New Roman"/>
          <w:color w:val="auto"/>
          <w:lang w:val="lv-LV" w:eastAsia="lv-LV" w:bidi="ar-SA"/>
        </w:rPr>
        <w:t xml:space="preserve"> </w:t>
      </w:r>
      <w:r w:rsidRPr="003F21E5">
        <w:rPr>
          <w:rFonts w:eastAsia="Times New Roman" w:cs="Times New Roman"/>
          <w:color w:val="auto"/>
          <w:lang w:val="lv-LV" w:eastAsia="lv-LV" w:bidi="ar-SA"/>
        </w:rPr>
        <w:t xml:space="preserve">esošo normatīvo aktu prasībām aprīkotos transportlīdzekļos. </w:t>
      </w:r>
    </w:p>
    <w:p w:rsidR="00A62009" w:rsidRDefault="00A62009" w:rsidP="00A62009">
      <w:pPr>
        <w:widowControl/>
        <w:suppressAutoHyphens w:val="0"/>
        <w:rPr>
          <w:rFonts w:eastAsia="Times New Roman" w:cs="Times New Roman"/>
          <w:b/>
          <w:color w:val="auto"/>
          <w:lang w:val="lv-LV" w:eastAsia="lv-LV" w:bidi="ar-SA"/>
        </w:rPr>
      </w:pPr>
    </w:p>
    <w:p w:rsidR="00A62009" w:rsidRPr="006A5641" w:rsidRDefault="00A62009" w:rsidP="00A62009">
      <w:pPr>
        <w:widowControl/>
        <w:suppressAutoHyphens w:val="0"/>
        <w:rPr>
          <w:rFonts w:eastAsia="Times New Roman" w:cs="Times New Roman"/>
          <w:b/>
          <w:color w:val="auto"/>
          <w:lang w:val="lv-LV" w:eastAsia="lv-LV" w:bidi="ar-SA"/>
        </w:rPr>
      </w:pPr>
      <w:r>
        <w:rPr>
          <w:rFonts w:eastAsia="Times New Roman" w:cs="Times New Roman"/>
          <w:b/>
          <w:color w:val="auto"/>
          <w:lang w:val="lv-LV" w:eastAsia="lv-LV" w:bidi="ar-SA"/>
        </w:rPr>
        <w:t>4</w:t>
      </w:r>
      <w:r w:rsidRPr="006A5641">
        <w:rPr>
          <w:rFonts w:eastAsia="Times New Roman" w:cs="Times New Roman"/>
          <w:b/>
          <w:color w:val="auto"/>
          <w:lang w:val="lv-LV" w:eastAsia="lv-LV" w:bidi="ar-SA"/>
        </w:rPr>
        <w:t xml:space="preserve">.Piedāvājuma izvēles kritēriji </w:t>
      </w:r>
    </w:p>
    <w:p w:rsidR="00A62009" w:rsidRPr="00352861"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352861">
        <w:rPr>
          <w:rFonts w:eastAsia="Times New Roman" w:cs="Times New Roman"/>
          <w:color w:val="auto"/>
          <w:lang w:val="lv-LV" w:eastAsia="lv-LV" w:bidi="ar-SA"/>
        </w:rPr>
        <w:t>.1.Pēc Pretendentu atlases un piedāvājumu atbilstības pārbaudes Komisija katrā</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iepirkuma priekšmeta daļā</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atsevišķi vērtē</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prasībām atbilstošos piedāvājumus pēc saimnieciski visizdevīgākā</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 xml:space="preserve">piedāvājuma </w:t>
      </w:r>
      <w:r>
        <w:rPr>
          <w:rFonts w:eastAsia="Times New Roman" w:cs="Times New Roman"/>
          <w:color w:val="auto"/>
          <w:lang w:val="lv-LV" w:eastAsia="lv-LV" w:bidi="ar-SA"/>
        </w:rPr>
        <w:t>n</w:t>
      </w:r>
      <w:r w:rsidRPr="00352861">
        <w:rPr>
          <w:rFonts w:eastAsia="Times New Roman" w:cs="Times New Roman"/>
          <w:color w:val="auto"/>
          <w:lang w:val="lv-LV" w:eastAsia="lv-LV" w:bidi="ar-SA"/>
        </w:rPr>
        <w:t xml:space="preserve">oteikšanas kritērijiem. </w:t>
      </w: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352861">
        <w:rPr>
          <w:rFonts w:eastAsia="Times New Roman" w:cs="Times New Roman"/>
          <w:color w:val="auto"/>
          <w:lang w:val="lv-LV" w:eastAsia="lv-LV" w:bidi="ar-SA"/>
        </w:rPr>
        <w:t>.2.Saimnieciski visizdevīgākā</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 xml:space="preserve">piedāvājuma izvēles kritēriji un to skaitliskās vērtības: </w:t>
      </w: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352861">
        <w:rPr>
          <w:rFonts w:eastAsia="Times New Roman" w:cs="Times New Roman"/>
          <w:color w:val="auto"/>
          <w:lang w:val="lv-LV" w:eastAsia="lv-LV" w:bidi="ar-SA"/>
        </w:rPr>
        <w:t>.3.Kritēriju novērtēšanu veic katrs Komisijas loceklis. Novērtēšana tiek veikta, katram Komisijas loceklim aizpildot vērtēšanas tabulas, piešķirot novērtējuma punktus attiecīgajam kritērijam noteiktās skaitliskās vērtības robežās. Piešķirot novērtējuma punktus, Komisijas locekļi ņem vērā</w:t>
      </w:r>
      <w:r>
        <w:rPr>
          <w:rFonts w:eastAsia="Times New Roman" w:cs="Times New Roman"/>
          <w:color w:val="auto"/>
          <w:lang w:val="lv-LV" w:eastAsia="lv-LV" w:bidi="ar-SA"/>
        </w:rPr>
        <w:t xml:space="preserve"> </w:t>
      </w:r>
      <w:r w:rsidRPr="00352861">
        <w:rPr>
          <w:rFonts w:eastAsia="Times New Roman" w:cs="Times New Roman"/>
          <w:color w:val="auto"/>
          <w:lang w:val="lv-LV" w:eastAsia="lv-LV" w:bidi="ar-SA"/>
        </w:rPr>
        <w:t xml:space="preserve">noteiktās Vispārīgās obligātās prasības. </w:t>
      </w:r>
    </w:p>
    <w:p w:rsidR="00A62009" w:rsidRPr="00352861" w:rsidRDefault="00A62009" w:rsidP="00A62009">
      <w:pPr>
        <w:widowControl/>
        <w:suppressAutoHyphens w:val="0"/>
        <w:rPr>
          <w:rFonts w:eastAsia="Times New Roman" w:cs="Times New Roman"/>
          <w:color w:val="auto"/>
          <w:lang w:val="lv-LV" w:eastAsia="lv-LV" w:bidi="ar-SA"/>
        </w:rPr>
      </w:pPr>
    </w:p>
    <w:tbl>
      <w:tblPr>
        <w:tblStyle w:val="Reatabula"/>
        <w:tblW w:w="0" w:type="auto"/>
        <w:tblLook w:val="04A0" w:firstRow="1" w:lastRow="0" w:firstColumn="1" w:lastColumn="0" w:noHBand="0" w:noVBand="1"/>
      </w:tblPr>
      <w:tblGrid>
        <w:gridCol w:w="943"/>
        <w:gridCol w:w="8989"/>
        <w:gridCol w:w="1853"/>
      </w:tblGrid>
      <w:tr w:rsidR="00A62009" w:rsidRPr="006A5641" w:rsidTr="00CB3810">
        <w:tc>
          <w:tcPr>
            <w:tcW w:w="890" w:type="dxa"/>
          </w:tcPr>
          <w:p w:rsidR="00A62009" w:rsidRPr="006A5641" w:rsidRDefault="00A62009" w:rsidP="00CB3810">
            <w:pPr>
              <w:widowControl/>
              <w:suppressAutoHyphens w:val="0"/>
              <w:rPr>
                <w:rFonts w:eastAsia="Times New Roman" w:cs="Times New Roman"/>
                <w:b/>
                <w:color w:val="auto"/>
                <w:lang w:val="lv-LV" w:bidi="ar-SA"/>
              </w:rPr>
            </w:pPr>
            <w:proofErr w:type="spellStart"/>
            <w:r w:rsidRPr="006A5641">
              <w:rPr>
                <w:rFonts w:eastAsia="Times New Roman" w:cs="Times New Roman"/>
                <w:b/>
                <w:color w:val="auto"/>
                <w:lang w:val="lv-LV" w:bidi="ar-SA"/>
              </w:rPr>
              <w:t>Nr.p.k</w:t>
            </w:r>
            <w:proofErr w:type="spellEnd"/>
            <w:r w:rsidRPr="006A5641">
              <w:rPr>
                <w:rFonts w:eastAsia="Times New Roman" w:cs="Times New Roman"/>
                <w:b/>
                <w:color w:val="auto"/>
                <w:lang w:val="lv-LV" w:bidi="ar-SA"/>
              </w:rPr>
              <w:t>.</w:t>
            </w:r>
          </w:p>
        </w:tc>
        <w:tc>
          <w:tcPr>
            <w:tcW w:w="8989" w:type="dxa"/>
          </w:tcPr>
          <w:p w:rsidR="00A62009" w:rsidRPr="006A5641" w:rsidRDefault="00A62009" w:rsidP="00CB3810">
            <w:pPr>
              <w:widowControl/>
              <w:suppressAutoHyphens w:val="0"/>
              <w:rPr>
                <w:rFonts w:eastAsia="Times New Roman" w:cs="Times New Roman"/>
                <w:b/>
                <w:color w:val="auto"/>
                <w:lang w:val="lv-LV" w:bidi="ar-SA"/>
              </w:rPr>
            </w:pPr>
            <w:r w:rsidRPr="006A5641">
              <w:rPr>
                <w:rFonts w:eastAsia="Times New Roman" w:cs="Times New Roman"/>
                <w:b/>
                <w:color w:val="auto"/>
                <w:lang w:val="lv-LV" w:bidi="ar-SA"/>
              </w:rPr>
              <w:t>Vērtēšanas kritērijs</w:t>
            </w:r>
          </w:p>
        </w:tc>
        <w:tc>
          <w:tcPr>
            <w:tcW w:w="1853" w:type="dxa"/>
          </w:tcPr>
          <w:p w:rsidR="00A62009" w:rsidRPr="006A5641" w:rsidRDefault="00A62009" w:rsidP="00CB3810">
            <w:pPr>
              <w:widowControl/>
              <w:suppressAutoHyphens w:val="0"/>
              <w:rPr>
                <w:rFonts w:eastAsia="Times New Roman" w:cs="Times New Roman"/>
                <w:b/>
                <w:color w:val="auto"/>
                <w:lang w:val="lv-LV" w:bidi="ar-SA"/>
              </w:rPr>
            </w:pPr>
            <w:r w:rsidRPr="006A5641">
              <w:rPr>
                <w:rFonts w:eastAsia="Times New Roman" w:cs="Times New Roman"/>
                <w:b/>
                <w:color w:val="auto"/>
                <w:lang w:val="lv-LV" w:bidi="ar-SA"/>
              </w:rPr>
              <w:t>Maksimālais punktu skaits</w:t>
            </w:r>
          </w:p>
        </w:tc>
      </w:tr>
      <w:tr w:rsidR="00A62009" w:rsidTr="00CB3810">
        <w:tc>
          <w:tcPr>
            <w:tcW w:w="890"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1.</w:t>
            </w:r>
          </w:p>
        </w:tc>
        <w:tc>
          <w:tcPr>
            <w:tcW w:w="8989"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Piedāvājuma cena, EUR (bez PVN) iepirkuma priekšmeta daļas izpildei</w:t>
            </w:r>
          </w:p>
        </w:tc>
        <w:tc>
          <w:tcPr>
            <w:tcW w:w="1853" w:type="dxa"/>
            <w:vAlign w:val="center"/>
          </w:tcPr>
          <w:p w:rsidR="00A62009" w:rsidRPr="006A5641" w:rsidRDefault="00A62009" w:rsidP="00CB3810">
            <w:pPr>
              <w:widowControl/>
              <w:suppressAutoHyphens w:val="0"/>
              <w:jc w:val="center"/>
              <w:rPr>
                <w:rFonts w:eastAsia="Times New Roman" w:cs="Times New Roman"/>
                <w:b/>
                <w:color w:val="auto"/>
                <w:lang w:val="lv-LV" w:bidi="ar-SA"/>
              </w:rPr>
            </w:pPr>
            <w:r w:rsidRPr="006A5641">
              <w:rPr>
                <w:rFonts w:eastAsia="Times New Roman" w:cs="Times New Roman"/>
                <w:b/>
                <w:color w:val="auto"/>
                <w:lang w:val="lv-LV" w:bidi="ar-SA"/>
              </w:rPr>
              <w:t>50</w:t>
            </w:r>
          </w:p>
        </w:tc>
      </w:tr>
      <w:tr w:rsidR="00A62009" w:rsidTr="00CB3810">
        <w:tc>
          <w:tcPr>
            <w:tcW w:w="890"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2.</w:t>
            </w:r>
          </w:p>
        </w:tc>
        <w:tc>
          <w:tcPr>
            <w:tcW w:w="8989"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Videi draudzīga produktu piegāde</w:t>
            </w:r>
          </w:p>
        </w:tc>
        <w:tc>
          <w:tcPr>
            <w:tcW w:w="1853" w:type="dxa"/>
            <w:vAlign w:val="center"/>
          </w:tcPr>
          <w:p w:rsidR="00A62009" w:rsidRPr="006A5641" w:rsidRDefault="00A62009" w:rsidP="00CB3810">
            <w:pPr>
              <w:widowControl/>
              <w:suppressAutoHyphens w:val="0"/>
              <w:jc w:val="center"/>
              <w:rPr>
                <w:rFonts w:eastAsia="Times New Roman" w:cs="Times New Roman"/>
                <w:b/>
                <w:color w:val="auto"/>
                <w:lang w:val="lv-LV" w:bidi="ar-SA"/>
              </w:rPr>
            </w:pPr>
            <w:r w:rsidRPr="006A5641">
              <w:rPr>
                <w:rFonts w:eastAsia="Times New Roman" w:cs="Times New Roman"/>
                <w:b/>
                <w:color w:val="auto"/>
                <w:lang w:val="lv-LV" w:bidi="ar-SA"/>
              </w:rPr>
              <w:t>25</w:t>
            </w:r>
          </w:p>
        </w:tc>
      </w:tr>
      <w:tr w:rsidR="00A62009" w:rsidTr="00CB3810">
        <w:tc>
          <w:tcPr>
            <w:tcW w:w="890"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3.</w:t>
            </w:r>
          </w:p>
        </w:tc>
        <w:tc>
          <w:tcPr>
            <w:tcW w:w="8989" w:type="dxa"/>
          </w:tcPr>
          <w:p w:rsidR="00A62009" w:rsidRDefault="00A62009" w:rsidP="00CB3810">
            <w:pPr>
              <w:widowControl/>
              <w:suppressAutoHyphens w:val="0"/>
              <w:rPr>
                <w:rFonts w:eastAsia="Times New Roman" w:cs="Times New Roman"/>
                <w:color w:val="auto"/>
                <w:lang w:val="lv-LV" w:bidi="ar-SA"/>
              </w:rPr>
            </w:pPr>
            <w:r>
              <w:rPr>
                <w:rFonts w:eastAsia="Times New Roman" w:cs="Times New Roman"/>
                <w:color w:val="auto"/>
                <w:lang w:val="lv-LV" w:bidi="ar-SA"/>
              </w:rPr>
              <w:t>Piedāvāto pārtikas produktu ar paaugstinātu kvalitātes līmeni daudzums</w:t>
            </w:r>
          </w:p>
        </w:tc>
        <w:tc>
          <w:tcPr>
            <w:tcW w:w="1853" w:type="dxa"/>
            <w:vAlign w:val="center"/>
          </w:tcPr>
          <w:p w:rsidR="00A62009" w:rsidRPr="006A5641" w:rsidRDefault="00A62009" w:rsidP="00CB3810">
            <w:pPr>
              <w:widowControl/>
              <w:suppressAutoHyphens w:val="0"/>
              <w:jc w:val="center"/>
              <w:rPr>
                <w:rFonts w:eastAsia="Times New Roman" w:cs="Times New Roman"/>
                <w:b/>
                <w:color w:val="auto"/>
                <w:lang w:val="lv-LV" w:bidi="ar-SA"/>
              </w:rPr>
            </w:pPr>
            <w:r w:rsidRPr="006A5641">
              <w:rPr>
                <w:rFonts w:eastAsia="Times New Roman" w:cs="Times New Roman"/>
                <w:b/>
                <w:color w:val="auto"/>
                <w:lang w:val="lv-LV" w:bidi="ar-SA"/>
              </w:rPr>
              <w:t>25</w:t>
            </w:r>
          </w:p>
        </w:tc>
      </w:tr>
      <w:tr w:rsidR="00A62009" w:rsidTr="00CB3810">
        <w:tc>
          <w:tcPr>
            <w:tcW w:w="9879" w:type="dxa"/>
            <w:gridSpan w:val="2"/>
          </w:tcPr>
          <w:p w:rsidR="00A62009" w:rsidRPr="006A5641" w:rsidRDefault="00A62009" w:rsidP="00CB3810">
            <w:pPr>
              <w:widowControl/>
              <w:suppressAutoHyphens w:val="0"/>
              <w:jc w:val="right"/>
              <w:rPr>
                <w:rFonts w:eastAsia="Times New Roman" w:cs="Times New Roman"/>
                <w:b/>
                <w:color w:val="auto"/>
                <w:lang w:val="lv-LV" w:bidi="ar-SA"/>
              </w:rPr>
            </w:pPr>
            <w:r w:rsidRPr="006A5641">
              <w:rPr>
                <w:rFonts w:eastAsia="Times New Roman" w:cs="Times New Roman"/>
                <w:b/>
                <w:color w:val="auto"/>
                <w:lang w:val="lv-LV" w:bidi="ar-SA"/>
              </w:rPr>
              <w:t>Maksimālais iespējamais kopējo punktu skaits</w:t>
            </w:r>
          </w:p>
        </w:tc>
        <w:tc>
          <w:tcPr>
            <w:tcW w:w="1853" w:type="dxa"/>
            <w:vAlign w:val="center"/>
          </w:tcPr>
          <w:p w:rsidR="00A62009" w:rsidRPr="006A5641" w:rsidRDefault="00A62009" w:rsidP="00CB3810">
            <w:pPr>
              <w:widowControl/>
              <w:suppressAutoHyphens w:val="0"/>
              <w:jc w:val="center"/>
              <w:rPr>
                <w:rFonts w:eastAsia="Times New Roman" w:cs="Times New Roman"/>
                <w:b/>
                <w:color w:val="auto"/>
                <w:lang w:val="lv-LV" w:bidi="ar-SA"/>
              </w:rPr>
            </w:pPr>
            <w:r w:rsidRPr="006A5641">
              <w:rPr>
                <w:rFonts w:eastAsia="Times New Roman" w:cs="Times New Roman"/>
                <w:b/>
                <w:color w:val="auto"/>
                <w:lang w:val="lv-LV" w:bidi="ar-SA"/>
              </w:rPr>
              <w:t>100</w:t>
            </w:r>
          </w:p>
        </w:tc>
      </w:tr>
    </w:tbl>
    <w:p w:rsidR="00A62009" w:rsidRPr="00352861" w:rsidRDefault="00A62009" w:rsidP="00A62009">
      <w:pPr>
        <w:widowControl/>
        <w:suppressAutoHyphens w:val="0"/>
        <w:rPr>
          <w:rFonts w:eastAsia="Times New Roman" w:cs="Times New Roman"/>
          <w:color w:val="auto"/>
          <w:lang w:val="lv-LV" w:eastAsia="lv-LV" w:bidi="ar-SA"/>
        </w:rPr>
      </w:pP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.4.Vērtējot kritērijus, Komisijas locekļi ņem vērā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sekojošas attiecībā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uz katru noteikto kritēriju izvirzītās prasības: </w:t>
      </w:r>
    </w:p>
    <w:p w:rsidR="00A62009" w:rsidRPr="006A5641" w:rsidRDefault="00A62009" w:rsidP="00A62009">
      <w:pPr>
        <w:widowControl/>
        <w:suppressAutoHyphens w:val="0"/>
        <w:rPr>
          <w:rFonts w:eastAsia="Times New Roman" w:cs="Times New Roman"/>
          <w:b/>
          <w:color w:val="auto"/>
          <w:lang w:val="lv-LV" w:eastAsia="lv-LV" w:bidi="ar-SA"/>
        </w:rPr>
      </w:pPr>
    </w:p>
    <w:p w:rsidR="00A62009" w:rsidRPr="006A5641" w:rsidRDefault="00A62009" w:rsidP="00A62009">
      <w:pPr>
        <w:widowControl/>
        <w:suppressAutoHyphens w:val="0"/>
        <w:spacing w:line="360" w:lineRule="auto"/>
        <w:rPr>
          <w:rFonts w:eastAsia="Times New Roman" w:cs="Times New Roman"/>
          <w:b/>
          <w:color w:val="auto"/>
          <w:lang w:val="lv-LV" w:eastAsia="lv-LV" w:bidi="ar-SA"/>
        </w:rPr>
      </w:pPr>
      <w:r>
        <w:rPr>
          <w:rFonts w:eastAsia="Times New Roman" w:cs="Times New Roman"/>
          <w:color w:val="auto"/>
          <w:lang w:val="lv-LV" w:eastAsia="lv-LV" w:bidi="ar-SA"/>
        </w:rPr>
        <w:t>4</w:t>
      </w:r>
      <w:r w:rsidRPr="006A5641">
        <w:rPr>
          <w:rFonts w:eastAsia="Times New Roman" w:cs="Times New Roman"/>
          <w:color w:val="auto"/>
          <w:lang w:val="lv-LV" w:eastAsia="lv-LV" w:bidi="ar-SA"/>
        </w:rPr>
        <w:t>.4.1.KRITĒRIJS</w:t>
      </w:r>
      <w:r w:rsidRPr="006A5641">
        <w:rPr>
          <w:rFonts w:eastAsia="Times New Roman" w:cs="Times New Roman"/>
          <w:b/>
          <w:color w:val="auto"/>
          <w:lang w:val="lv-LV" w:eastAsia="lv-LV" w:bidi="ar-SA"/>
        </w:rPr>
        <w:t xml:space="preserve"> “Piedāvājuma cena, EUR bez PVN iepirkuma priekšmeta daļas izpildei”. </w:t>
      </w:r>
    </w:p>
    <w:p w:rsidR="00A62009" w:rsidRPr="006A5641" w:rsidRDefault="00A62009" w:rsidP="00A62009">
      <w:pPr>
        <w:widowControl/>
        <w:suppressAutoHyphens w:val="0"/>
        <w:spacing w:line="360" w:lineRule="auto"/>
        <w:rPr>
          <w:rFonts w:eastAsia="Times New Roman" w:cs="Times New Roman"/>
          <w:b/>
          <w:color w:val="auto"/>
          <w:lang w:val="lv-LV" w:eastAsia="lv-LV" w:bidi="ar-SA"/>
        </w:rPr>
      </w:pPr>
      <w:r w:rsidRPr="006A5641">
        <w:rPr>
          <w:rFonts w:eastAsia="Times New Roman" w:cs="Times New Roman"/>
          <w:b/>
          <w:color w:val="auto"/>
          <w:lang w:val="lv-LV" w:eastAsia="lv-LV" w:bidi="ar-SA"/>
        </w:rPr>
        <w:t>Maksimālais punktu skaits – 50.</w:t>
      </w:r>
    </w:p>
    <w:p w:rsidR="00A62009"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t>Maksimālais punktu skaits (50 punkti) tiek piešķirts lētākajam piedāvājumam, bet pārējiem piedāvājumiem piešķirtie punkti tiek aprēķināti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ar formulu: </w:t>
      </w:r>
      <w:r>
        <w:rPr>
          <w:rFonts w:eastAsia="Times New Roman" w:cs="Times New Roman"/>
          <w:color w:val="auto"/>
          <w:lang w:val="lv-LV" w:eastAsia="lv-LV" w:bidi="ar-SA"/>
        </w:rPr>
        <w:t xml:space="preserve"> </w:t>
      </w:r>
    </w:p>
    <w:p w:rsidR="00A62009" w:rsidRPr="006A5641" w:rsidRDefault="00A62009" w:rsidP="00A62009">
      <w:pPr>
        <w:widowControl/>
        <w:suppressAutoHyphens w:val="0"/>
        <w:spacing w:line="360" w:lineRule="auto"/>
        <w:rPr>
          <w:rFonts w:eastAsia="Times New Roman" w:cs="Times New Roman"/>
          <w:b/>
          <w:color w:val="auto"/>
          <w:lang w:val="lv-LV" w:eastAsia="lv-LV" w:bidi="ar-SA"/>
        </w:rPr>
      </w:pPr>
      <w:r w:rsidRPr="006A5641">
        <w:rPr>
          <w:rFonts w:eastAsia="Times New Roman" w:cs="Times New Roman"/>
          <w:b/>
          <w:color w:val="auto"/>
          <w:lang w:val="lv-LV" w:eastAsia="lv-LV" w:bidi="ar-SA"/>
        </w:rPr>
        <w:t xml:space="preserve">K =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min</w:t>
      </w:r>
      <w:proofErr w:type="spellEnd"/>
      <w:r w:rsidRPr="006A5641">
        <w:rPr>
          <w:rFonts w:eastAsia="Times New Roman" w:cs="Times New Roman"/>
          <w:b/>
          <w:color w:val="auto"/>
          <w:lang w:val="lv-LV" w:eastAsia="lv-LV" w:bidi="ar-SA"/>
        </w:rPr>
        <w:t xml:space="preserve">/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ver</w:t>
      </w:r>
      <w:proofErr w:type="spellEnd"/>
      <w:r w:rsidRPr="006A5641">
        <w:rPr>
          <w:rFonts w:eastAsia="Times New Roman" w:cs="Times New Roman"/>
          <w:b/>
          <w:color w:val="auto"/>
          <w:lang w:val="lv-LV" w:eastAsia="lv-LV" w:bidi="ar-SA"/>
        </w:rPr>
        <w:t xml:space="preserve"> x 50, kur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t xml:space="preserve">K– kritērija novērtējuma rezultāts;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lastRenderedPageBreak/>
        <w:t xml:space="preserve">50 – kritērijam maksimālais noteiktais iegūstamo punktu skaits;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proofErr w:type="spellStart"/>
      <w:r w:rsidRPr="003657EA">
        <w:rPr>
          <w:rFonts w:eastAsia="Times New Roman" w:cs="Times New Roman"/>
          <w:color w:val="auto"/>
          <w:lang w:val="lv-LV" w:eastAsia="lv-LV" w:bidi="ar-SA"/>
        </w:rPr>
        <w:t>C</w:t>
      </w:r>
      <w:r w:rsidRPr="003657EA">
        <w:rPr>
          <w:rFonts w:eastAsia="Times New Roman" w:cs="Times New Roman"/>
          <w:color w:val="auto"/>
          <w:vertAlign w:val="subscript"/>
          <w:lang w:val="lv-LV" w:eastAsia="lv-LV" w:bidi="ar-SA"/>
        </w:rPr>
        <w:t>min</w:t>
      </w:r>
      <w:proofErr w:type="spellEnd"/>
      <w:r w:rsidRPr="003657EA">
        <w:rPr>
          <w:rFonts w:eastAsia="Times New Roman" w:cs="Times New Roman"/>
          <w:color w:val="auto"/>
          <w:lang w:val="lv-LV" w:eastAsia="lv-LV" w:bidi="ar-SA"/>
        </w:rPr>
        <w:t>- mazākā</w:t>
      </w:r>
      <w:r w:rsidR="00D5357F">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no pretendentiem piedāvātā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līgumcena EUR bez PVN par iepirkuma priekšmeta daļas izpildi; </w:t>
      </w:r>
    </w:p>
    <w:p w:rsidR="00A62009" w:rsidRDefault="00A62009" w:rsidP="00A62009">
      <w:pPr>
        <w:widowControl/>
        <w:suppressAutoHyphens w:val="0"/>
        <w:spacing w:line="360" w:lineRule="auto"/>
        <w:rPr>
          <w:rFonts w:eastAsia="Times New Roman" w:cs="Times New Roman"/>
          <w:color w:val="auto"/>
          <w:lang w:val="lv-LV" w:eastAsia="lv-LV" w:bidi="ar-SA"/>
        </w:rPr>
      </w:pPr>
      <w:proofErr w:type="spellStart"/>
      <w:r w:rsidRPr="003657EA">
        <w:rPr>
          <w:rFonts w:eastAsia="Times New Roman" w:cs="Times New Roman"/>
          <w:color w:val="auto"/>
          <w:lang w:val="lv-LV" w:eastAsia="lv-LV" w:bidi="ar-SA"/>
        </w:rPr>
        <w:t>C</w:t>
      </w:r>
      <w:r w:rsidRPr="003657EA">
        <w:rPr>
          <w:rFonts w:eastAsia="Times New Roman" w:cs="Times New Roman"/>
          <w:color w:val="auto"/>
          <w:vertAlign w:val="subscript"/>
          <w:lang w:val="lv-LV" w:eastAsia="lv-LV" w:bidi="ar-SA"/>
        </w:rPr>
        <w:t>ver</w:t>
      </w:r>
      <w:proofErr w:type="spellEnd"/>
      <w:r w:rsidRPr="003657EA">
        <w:rPr>
          <w:rFonts w:eastAsia="Times New Roman" w:cs="Times New Roman"/>
          <w:color w:val="auto"/>
          <w:lang w:val="lv-LV" w:eastAsia="lv-LV" w:bidi="ar-SA"/>
        </w:rPr>
        <w:t>– vērtējamā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piedāvājumā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noteiktā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līgumcena EUR bez PVN par iepirkuma priekšmeta daļas izpildi. </w:t>
      </w:r>
    </w:p>
    <w:p w:rsidR="00A62009" w:rsidRPr="003657EA" w:rsidRDefault="00A62009" w:rsidP="00A62009">
      <w:pPr>
        <w:widowControl/>
        <w:suppressAutoHyphens w:val="0"/>
        <w:rPr>
          <w:rFonts w:eastAsia="Times New Roman" w:cs="Times New Roman"/>
          <w:color w:val="auto"/>
          <w:lang w:val="lv-LV" w:eastAsia="lv-LV" w:bidi="ar-SA"/>
        </w:rPr>
      </w:pP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 xml:space="preserve">.4.2.KRITĒRIJS </w:t>
      </w:r>
      <w:r w:rsidRPr="006A5641">
        <w:rPr>
          <w:rFonts w:eastAsia="Times New Roman" w:cs="Times New Roman"/>
          <w:b/>
          <w:color w:val="auto"/>
          <w:lang w:val="lv-LV" w:eastAsia="lv-LV" w:bidi="ar-SA"/>
        </w:rPr>
        <w:t>“Videi draudzīga produktu piegāde”</w:t>
      </w:r>
    </w:p>
    <w:p w:rsidR="00A62009" w:rsidRPr="006A5641" w:rsidRDefault="00A62009" w:rsidP="00A62009">
      <w:pPr>
        <w:widowControl/>
        <w:suppressAutoHyphens w:val="0"/>
        <w:spacing w:line="360" w:lineRule="auto"/>
        <w:rPr>
          <w:rFonts w:eastAsia="Times New Roman" w:cs="Times New Roman"/>
          <w:b/>
          <w:color w:val="auto"/>
          <w:lang w:val="lv-LV" w:eastAsia="lv-LV" w:bidi="ar-SA"/>
        </w:rPr>
      </w:pPr>
      <w:r w:rsidRPr="006A5641">
        <w:rPr>
          <w:rFonts w:eastAsia="Times New Roman" w:cs="Times New Roman"/>
          <w:b/>
          <w:color w:val="auto"/>
          <w:lang w:val="lv-LV" w:eastAsia="lv-LV" w:bidi="ar-SA"/>
        </w:rPr>
        <w:t xml:space="preserve">Maksimālais punktu skaits – 25. </w:t>
      </w:r>
    </w:p>
    <w:p w:rsidR="00A62009" w:rsidRDefault="00A62009" w:rsidP="00A62009">
      <w:pPr>
        <w:widowControl/>
        <w:suppressAutoHyphens w:val="0"/>
        <w:rPr>
          <w:rFonts w:eastAsia="Times New Roman" w:cs="Times New Roman"/>
          <w:color w:val="auto"/>
          <w:lang w:val="lv-LV" w:eastAsia="lv-LV" w:bidi="ar-SA"/>
        </w:rPr>
      </w:pPr>
      <w:r w:rsidRPr="003657EA">
        <w:rPr>
          <w:rFonts w:eastAsia="Times New Roman" w:cs="Times New Roman"/>
          <w:color w:val="auto"/>
          <w:lang w:val="lv-LV" w:eastAsia="lv-LV" w:bidi="ar-SA"/>
        </w:rPr>
        <w:t>Videi draudzīgu produktu piegāde nozīmē, ka Piegādātājs piegādes laikā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nodrošina vides piesārņojuma samazināšanu ar izplūdes gāzēm no autotransporta un nodrošina ceļa seguma noslodzes samazinājumu. </w:t>
      </w:r>
    </w:p>
    <w:p w:rsidR="00A62009" w:rsidRPr="003657EA" w:rsidRDefault="00A62009" w:rsidP="00A62009">
      <w:pPr>
        <w:widowControl/>
        <w:suppressAutoHyphens w:val="0"/>
        <w:rPr>
          <w:rFonts w:eastAsia="Times New Roman" w:cs="Times New Roman"/>
          <w:color w:val="auto"/>
          <w:lang w:val="lv-LV" w:eastAsia="lv-LV" w:bidi="ar-SA"/>
        </w:rPr>
      </w:pP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t xml:space="preserve">Punktu skaits tiek noteikts šādi: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52861">
        <w:rPr>
          <w:rFonts w:eastAsia="Times New Roman" w:cs="Times New Roman"/>
          <w:b/>
          <w:color w:val="auto"/>
          <w:lang w:val="lv-LV" w:eastAsia="lv-LV" w:bidi="ar-SA"/>
        </w:rPr>
        <w:t>25 punkti</w:t>
      </w:r>
      <w:r>
        <w:rPr>
          <w:rFonts w:eastAsia="Times New Roman" w:cs="Times New Roman"/>
          <w:b/>
          <w:color w:val="auto"/>
          <w:lang w:val="lv-LV" w:eastAsia="lv-LV" w:bidi="ar-SA"/>
        </w:rPr>
        <w:t xml:space="preserve"> </w:t>
      </w:r>
      <w:r w:rsidRPr="003657EA">
        <w:rPr>
          <w:rFonts w:eastAsia="Times New Roman" w:cs="Times New Roman"/>
          <w:color w:val="auto"/>
          <w:lang w:val="lv-LV" w:eastAsia="lv-LV" w:bidi="ar-SA"/>
        </w:rPr>
        <w:t>– tiek piešķirti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norādītais preču komplektēšanas/ loģistikas centrs atrodas ne vairāk kā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40 km rādiusā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 xml:space="preserve">Ilūkstes novads.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52861">
        <w:rPr>
          <w:rFonts w:eastAsia="Times New Roman" w:cs="Times New Roman"/>
          <w:b/>
          <w:color w:val="auto"/>
          <w:lang w:val="lv-LV" w:eastAsia="lv-LV" w:bidi="ar-SA"/>
        </w:rPr>
        <w:t>20 punkti</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tiek piešķirti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norādītais preču komplektēšanas/ loģistikas centrs atrodas 41- 80 km rādiusā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 xml:space="preserve">Ilūkstes novads.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52861">
        <w:rPr>
          <w:rFonts w:eastAsia="Times New Roman" w:cs="Times New Roman"/>
          <w:b/>
          <w:color w:val="auto"/>
          <w:lang w:val="lv-LV" w:eastAsia="lv-LV" w:bidi="ar-SA"/>
        </w:rPr>
        <w:t>10 punkti</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tiek piešķirti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norādītais preču komplektēšanas/ loģistikas centrs atrodas 81- 120 km rādiusā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 xml:space="preserve">Ilūkstes novads.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352861">
        <w:rPr>
          <w:rFonts w:eastAsia="Times New Roman" w:cs="Times New Roman"/>
          <w:b/>
          <w:color w:val="auto"/>
          <w:lang w:val="lv-LV" w:eastAsia="lv-LV" w:bidi="ar-SA"/>
        </w:rPr>
        <w:t>5 punkti</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tiek piešķirti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norādītais preču komplektēšanas/ loģistikas centrs atrodas 121 – 160 km rādiusā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 xml:space="preserve">Ilūkstes novads. </w:t>
      </w:r>
    </w:p>
    <w:p w:rsidR="00A62009" w:rsidRPr="003657EA" w:rsidRDefault="00A62009" w:rsidP="00A62009">
      <w:pPr>
        <w:widowControl/>
        <w:suppressAutoHyphens w:val="0"/>
        <w:spacing w:line="360" w:lineRule="auto"/>
        <w:ind w:firstLine="720"/>
        <w:rPr>
          <w:rFonts w:eastAsia="Times New Roman" w:cs="Times New Roman"/>
          <w:color w:val="auto"/>
          <w:lang w:val="lv-LV" w:eastAsia="lv-LV" w:bidi="ar-SA"/>
        </w:rPr>
      </w:pPr>
      <w:r w:rsidRPr="003657EA">
        <w:rPr>
          <w:rFonts w:eastAsia="Times New Roman" w:cs="Times New Roman"/>
          <w:color w:val="auto"/>
          <w:lang w:val="lv-LV" w:eastAsia="lv-LV" w:bidi="ar-SA"/>
        </w:rPr>
        <w:t xml:space="preserve">Ja pretendenta norādītais preču komplektēšanas/ loģistikas centrs atrodas tālāk par 160 km no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Ilūkstes novads,</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punkti netiek piešķirti.</w:t>
      </w:r>
    </w:p>
    <w:p w:rsidR="00A62009"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t>Komisijai, izmantojot interneta mājas lapāhttp://maps.google.com/mapspieejamo informāciju, meklēšanas rīkus un metodes, ir tiesības pārbaudīt Pretendentu norādīto datu pareizību attiecībā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uz attālumu no Pasūtītāja adreses, uz </w:t>
      </w:r>
      <w:r>
        <w:rPr>
          <w:rFonts w:eastAsia="Times New Roman" w:cs="Times New Roman"/>
          <w:color w:val="auto"/>
          <w:lang w:val="lv-LV" w:eastAsia="lv-LV" w:bidi="ar-SA"/>
        </w:rPr>
        <w:t xml:space="preserve">“Mūsmājas “Dižkoks””, Dviete, Dvietes pagasts, </w:t>
      </w:r>
      <w:r w:rsidRPr="003657EA">
        <w:rPr>
          <w:rFonts w:eastAsia="Times New Roman" w:cs="Times New Roman"/>
          <w:color w:val="auto"/>
          <w:lang w:val="lv-LV" w:eastAsia="lv-LV" w:bidi="ar-SA"/>
        </w:rPr>
        <w:t>Ilūkstes novads</w:t>
      </w:r>
      <w:r>
        <w:rPr>
          <w:rFonts w:eastAsia="Times New Roman" w:cs="Times New Roman"/>
          <w:color w:val="auto"/>
          <w:lang w:val="lv-LV" w:eastAsia="lv-LV" w:bidi="ar-SA"/>
        </w:rPr>
        <w:t>.</w:t>
      </w:r>
    </w:p>
    <w:p w:rsidR="00A62009" w:rsidRPr="003657EA" w:rsidRDefault="00A62009" w:rsidP="00A62009">
      <w:pPr>
        <w:widowControl/>
        <w:suppressAutoHyphens w:val="0"/>
        <w:rPr>
          <w:rFonts w:eastAsia="Times New Roman" w:cs="Times New Roman"/>
          <w:color w:val="auto"/>
          <w:lang w:val="lv-LV" w:eastAsia="lv-LV" w:bidi="ar-SA"/>
        </w:rPr>
      </w:pPr>
      <w:r w:rsidRPr="003657EA">
        <w:rPr>
          <w:rFonts w:eastAsia="Times New Roman" w:cs="Times New Roman"/>
          <w:color w:val="auto"/>
          <w:lang w:val="lv-LV" w:eastAsia="lv-LV" w:bidi="ar-SA"/>
        </w:rPr>
        <w:t xml:space="preserve">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 xml:space="preserve">.4.3. KRITĒRIJS </w:t>
      </w:r>
      <w:r w:rsidRPr="006A5641">
        <w:rPr>
          <w:rFonts w:eastAsia="Times New Roman" w:cs="Times New Roman"/>
          <w:b/>
          <w:color w:val="auto"/>
          <w:lang w:val="lv-LV" w:eastAsia="lv-LV" w:bidi="ar-SA"/>
        </w:rPr>
        <w:t>“Piedāvāto pārtikas produktu ar paaugstinātu kvalitātes līmeni daudzums”</w:t>
      </w:r>
    </w:p>
    <w:p w:rsidR="00A62009" w:rsidRPr="006A5641" w:rsidRDefault="00A62009" w:rsidP="00A62009">
      <w:pPr>
        <w:widowControl/>
        <w:suppressAutoHyphens w:val="0"/>
        <w:spacing w:line="360" w:lineRule="auto"/>
        <w:rPr>
          <w:rFonts w:eastAsia="Times New Roman" w:cs="Times New Roman"/>
          <w:b/>
          <w:color w:val="auto"/>
          <w:lang w:val="lv-LV" w:eastAsia="lv-LV" w:bidi="ar-SA"/>
        </w:rPr>
      </w:pPr>
      <w:r w:rsidRPr="006A5641">
        <w:rPr>
          <w:rFonts w:eastAsia="Times New Roman" w:cs="Times New Roman"/>
          <w:b/>
          <w:color w:val="auto"/>
          <w:lang w:val="lv-LV" w:eastAsia="lv-LV" w:bidi="ar-SA"/>
        </w:rPr>
        <w:t xml:space="preserve">Maksimālais punktu skaits - 25 </w:t>
      </w:r>
    </w:p>
    <w:p w:rsidR="00A62009"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lastRenderedPageBreak/>
        <w:t>Piedāvājumam atbilstoši Ministru kabineta 13.03.2012. noteikumu Nr. 172 „Noteikumi par uztura normām izglītības iestāžu izglītojamiem, sociālās aprūpes un sociālās rehabilitācijas institūciju klientiem un ārstniecības iestāžu klientiem” tiek piešķirti punkti, ja piedāvājumā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ir ietverti produkti ar paaugstinātu kvalitātes līmeni. </w:t>
      </w:r>
    </w:p>
    <w:p w:rsidR="00A62009" w:rsidRPr="003657EA" w:rsidRDefault="00A62009" w:rsidP="00A62009">
      <w:pPr>
        <w:widowControl/>
        <w:suppressAutoHyphens w:val="0"/>
        <w:rPr>
          <w:rFonts w:eastAsia="Times New Roman" w:cs="Times New Roman"/>
          <w:color w:val="auto"/>
          <w:lang w:val="lv-LV" w:eastAsia="lv-LV" w:bidi="ar-SA"/>
        </w:rPr>
      </w:pPr>
    </w:p>
    <w:p w:rsidR="00A62009" w:rsidRPr="003657EA" w:rsidRDefault="00A62009" w:rsidP="00A62009">
      <w:pPr>
        <w:widowControl/>
        <w:suppressAutoHyphens w:val="0"/>
        <w:ind w:firstLine="720"/>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 xml:space="preserve">.4.3.1.apakškritērijs </w:t>
      </w:r>
      <w:r w:rsidRPr="006A5641">
        <w:rPr>
          <w:rFonts w:eastAsia="Times New Roman" w:cs="Times New Roman"/>
          <w:b/>
          <w:color w:val="auto"/>
          <w:lang w:val="lv-LV" w:eastAsia="lv-LV" w:bidi="ar-SA"/>
        </w:rPr>
        <w:t>“Nacionālajā</w:t>
      </w:r>
      <w:r>
        <w:rPr>
          <w:rFonts w:eastAsia="Times New Roman" w:cs="Times New Roman"/>
          <w:b/>
          <w:color w:val="auto"/>
          <w:lang w:val="lv-LV" w:eastAsia="lv-LV" w:bidi="ar-SA"/>
        </w:rPr>
        <w:t xml:space="preserve"> </w:t>
      </w:r>
      <w:r w:rsidRPr="006A5641">
        <w:rPr>
          <w:rFonts w:eastAsia="Times New Roman" w:cs="Times New Roman"/>
          <w:b/>
          <w:color w:val="auto"/>
          <w:lang w:val="lv-LV" w:eastAsia="lv-LV" w:bidi="ar-SA"/>
        </w:rPr>
        <w:t>pārtikas kvalitātes shēmā (NPKS) un bioloģiskās lauksaimniecības (BL) sertificēto produktu daudzums”.</w:t>
      </w:r>
      <w:r w:rsidRPr="003657EA">
        <w:rPr>
          <w:rFonts w:eastAsia="Times New Roman" w:cs="Times New Roman"/>
          <w:color w:val="auto"/>
          <w:lang w:val="lv-LV" w:eastAsia="lv-LV" w:bidi="ar-SA"/>
        </w:rPr>
        <w:t xml:space="preserve"> </w:t>
      </w:r>
    </w:p>
    <w:p w:rsidR="00A62009" w:rsidRDefault="00A62009" w:rsidP="00A62009">
      <w:pPr>
        <w:widowControl/>
        <w:suppressAutoHyphens w:val="0"/>
        <w:rPr>
          <w:rFonts w:eastAsia="Times New Roman" w:cs="Times New Roman"/>
          <w:color w:val="auto"/>
          <w:lang w:val="lv-LV" w:eastAsia="lv-LV" w:bidi="ar-SA"/>
        </w:rPr>
      </w:pPr>
      <w:r w:rsidRPr="006A5641">
        <w:rPr>
          <w:rFonts w:eastAsia="Times New Roman" w:cs="Times New Roman"/>
          <w:b/>
          <w:color w:val="auto"/>
          <w:lang w:val="lv-LV" w:eastAsia="lv-LV" w:bidi="ar-SA"/>
        </w:rPr>
        <w:t>Maksimālais punktu skaits (20)</w:t>
      </w:r>
      <w:r w:rsidRPr="003657EA">
        <w:rPr>
          <w:rFonts w:eastAsia="Times New Roman" w:cs="Times New Roman"/>
          <w:color w:val="auto"/>
          <w:lang w:val="lv-LV" w:eastAsia="lv-LV" w:bidi="ar-SA"/>
        </w:rPr>
        <w:t xml:space="preserve"> tiek piešķirts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ir iekļauti visvairāk produktu, kas ir sertificēti NPKS vai BL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ar Ministru kabineta 2014.gada 12.augusta noteikumiem Nr.461 „Prasības pārtikas kvalitātes shēmām, to ieviešanas, darbības, uzraudzības un kontroles kārtība”, bet pārējiem piedāvājumiem piešķirtie punkti tiek aprēķināti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ar formulu: </w:t>
      </w:r>
    </w:p>
    <w:p w:rsidR="00A62009" w:rsidRPr="006A5641" w:rsidRDefault="00A62009" w:rsidP="00A62009">
      <w:pPr>
        <w:widowControl/>
        <w:suppressAutoHyphens w:val="0"/>
        <w:rPr>
          <w:rFonts w:eastAsia="Times New Roman" w:cs="Times New Roman"/>
          <w:color w:val="auto"/>
          <w:sz w:val="16"/>
          <w:szCs w:val="16"/>
          <w:lang w:val="lv-LV" w:eastAsia="lv-LV" w:bidi="ar-SA"/>
        </w:rPr>
      </w:pPr>
    </w:p>
    <w:p w:rsidR="00A62009" w:rsidRPr="003657EA" w:rsidRDefault="00A62009" w:rsidP="00A62009">
      <w:pPr>
        <w:widowControl/>
        <w:suppressAutoHyphens w:val="0"/>
        <w:rPr>
          <w:rFonts w:eastAsia="Times New Roman" w:cs="Times New Roman"/>
          <w:color w:val="auto"/>
          <w:lang w:val="lv-LV" w:eastAsia="lv-LV" w:bidi="ar-SA"/>
        </w:rPr>
      </w:pPr>
      <w:r>
        <w:rPr>
          <w:rFonts w:eastAsia="Times New Roman" w:cs="Times New Roman"/>
          <w:b/>
          <w:color w:val="auto"/>
          <w:lang w:val="lv-LV" w:eastAsia="lv-LV" w:bidi="ar-SA"/>
        </w:rPr>
        <w:t xml:space="preserve">K </w:t>
      </w:r>
      <w:r w:rsidRPr="006A5641">
        <w:rPr>
          <w:rFonts w:eastAsia="Times New Roman" w:cs="Times New Roman"/>
          <w:b/>
          <w:color w:val="auto"/>
          <w:lang w:val="lv-LV" w:eastAsia="lv-LV" w:bidi="ar-SA"/>
        </w:rPr>
        <w:t xml:space="preserve">=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ver</w:t>
      </w:r>
      <w:proofErr w:type="spellEnd"/>
      <w:r w:rsidRPr="006A5641">
        <w:rPr>
          <w:rFonts w:eastAsia="Times New Roman" w:cs="Times New Roman"/>
          <w:b/>
          <w:color w:val="auto"/>
          <w:lang w:val="lv-LV" w:eastAsia="lv-LV" w:bidi="ar-SA"/>
        </w:rPr>
        <w:t xml:space="preserve">/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max</w:t>
      </w:r>
      <w:proofErr w:type="spellEnd"/>
      <w:r w:rsidRPr="006A5641">
        <w:rPr>
          <w:rFonts w:eastAsia="Times New Roman" w:cs="Times New Roman"/>
          <w:b/>
          <w:color w:val="auto"/>
          <w:vertAlign w:val="subscript"/>
          <w:lang w:val="lv-LV" w:eastAsia="lv-LV" w:bidi="ar-SA"/>
        </w:rPr>
        <w:t xml:space="preserve"> </w:t>
      </w:r>
      <w:r w:rsidRPr="006A5641">
        <w:rPr>
          <w:rFonts w:eastAsia="Times New Roman" w:cs="Times New Roman"/>
          <w:b/>
          <w:color w:val="auto"/>
          <w:lang w:val="lv-LV" w:eastAsia="lv-LV" w:bidi="ar-SA"/>
        </w:rPr>
        <w:t>x 20</w:t>
      </w:r>
      <w:r w:rsidRPr="003657EA">
        <w:rPr>
          <w:rFonts w:eastAsia="Times New Roman" w:cs="Times New Roman"/>
          <w:color w:val="auto"/>
          <w:lang w:val="lv-LV" w:eastAsia="lv-LV" w:bidi="ar-SA"/>
        </w:rPr>
        <w:t xml:space="preserve">, kur </w:t>
      </w:r>
    </w:p>
    <w:p w:rsidR="00A62009" w:rsidRPr="003657EA" w:rsidRDefault="00A62009" w:rsidP="00A62009">
      <w:pPr>
        <w:widowControl/>
        <w:suppressAutoHyphens w:val="0"/>
        <w:rPr>
          <w:rFonts w:eastAsia="Times New Roman" w:cs="Times New Roman"/>
          <w:color w:val="auto"/>
          <w:lang w:val="lv-LV" w:eastAsia="lv-LV" w:bidi="ar-SA"/>
        </w:rPr>
      </w:pPr>
      <w:r w:rsidRPr="003657EA">
        <w:rPr>
          <w:rFonts w:eastAsia="Times New Roman" w:cs="Times New Roman"/>
          <w:color w:val="auto"/>
          <w:lang w:val="lv-LV" w:eastAsia="lv-LV" w:bidi="ar-SA"/>
        </w:rPr>
        <w:t xml:space="preserve">K– kritērija novērtējuma rezultāts; </w:t>
      </w:r>
    </w:p>
    <w:p w:rsidR="00A62009" w:rsidRPr="003657EA" w:rsidRDefault="00A62009" w:rsidP="00A62009">
      <w:pPr>
        <w:widowControl/>
        <w:suppressAutoHyphens w:val="0"/>
        <w:rPr>
          <w:rFonts w:eastAsia="Times New Roman" w:cs="Times New Roman"/>
          <w:color w:val="auto"/>
          <w:lang w:val="lv-LV" w:eastAsia="lv-LV" w:bidi="ar-SA"/>
        </w:rPr>
      </w:pPr>
      <w:r w:rsidRPr="003657EA">
        <w:rPr>
          <w:rFonts w:eastAsia="Times New Roman" w:cs="Times New Roman"/>
          <w:color w:val="auto"/>
          <w:lang w:val="lv-LV" w:eastAsia="lv-LV" w:bidi="ar-SA"/>
        </w:rPr>
        <w:t xml:space="preserve">20 – </w:t>
      </w:r>
      <w:proofErr w:type="spellStart"/>
      <w:r w:rsidRPr="003657EA">
        <w:rPr>
          <w:rFonts w:eastAsia="Times New Roman" w:cs="Times New Roman"/>
          <w:color w:val="auto"/>
          <w:lang w:val="lv-LV" w:eastAsia="lv-LV" w:bidi="ar-SA"/>
        </w:rPr>
        <w:t>apakškritērijam</w:t>
      </w:r>
      <w:proofErr w:type="spellEnd"/>
      <w:r w:rsidRPr="003657EA">
        <w:rPr>
          <w:rFonts w:eastAsia="Times New Roman" w:cs="Times New Roman"/>
          <w:color w:val="auto"/>
          <w:lang w:val="lv-LV" w:eastAsia="lv-LV" w:bidi="ar-SA"/>
        </w:rPr>
        <w:t xml:space="preserve"> maksimālais noteiktais iegūstamo punktu skaits; </w:t>
      </w:r>
    </w:p>
    <w:p w:rsidR="00A62009" w:rsidRPr="003657EA" w:rsidRDefault="00A62009" w:rsidP="00A62009">
      <w:pPr>
        <w:widowControl/>
        <w:suppressAutoHyphens w:val="0"/>
        <w:rPr>
          <w:rFonts w:eastAsia="Times New Roman" w:cs="Times New Roman"/>
          <w:color w:val="auto"/>
          <w:lang w:val="lv-LV" w:eastAsia="lv-LV" w:bidi="ar-SA"/>
        </w:rPr>
      </w:pPr>
      <w:proofErr w:type="spellStart"/>
      <w:r w:rsidRPr="003657EA">
        <w:rPr>
          <w:rFonts w:eastAsia="Times New Roman" w:cs="Times New Roman"/>
          <w:color w:val="auto"/>
          <w:lang w:val="lv-LV" w:eastAsia="lv-LV" w:bidi="ar-SA"/>
        </w:rPr>
        <w:t>C</w:t>
      </w:r>
      <w:r w:rsidRPr="00571530">
        <w:rPr>
          <w:rFonts w:eastAsia="Times New Roman" w:cs="Times New Roman"/>
          <w:color w:val="auto"/>
          <w:vertAlign w:val="subscript"/>
          <w:lang w:val="lv-LV" w:eastAsia="lv-LV" w:bidi="ar-SA"/>
        </w:rPr>
        <w:t>ver</w:t>
      </w:r>
      <w:proofErr w:type="spellEnd"/>
      <w:r w:rsidRPr="003657EA">
        <w:rPr>
          <w:rFonts w:eastAsia="Times New Roman" w:cs="Times New Roman"/>
          <w:color w:val="auto"/>
          <w:lang w:val="lv-LV" w:eastAsia="lv-LV" w:bidi="ar-SA"/>
        </w:rPr>
        <w:t>– vērtējamā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piedāvājumā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iepirkuma priekšmeta daļā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piedāvātais produktu skaits, kas ir sertificēti NPKS vai BLS; </w:t>
      </w:r>
    </w:p>
    <w:p w:rsidR="00A62009" w:rsidRDefault="00A62009" w:rsidP="00A62009">
      <w:pPr>
        <w:widowControl/>
        <w:suppressAutoHyphens w:val="0"/>
        <w:rPr>
          <w:rFonts w:eastAsia="Times New Roman" w:cs="Times New Roman"/>
          <w:color w:val="auto"/>
          <w:lang w:val="lv-LV" w:eastAsia="lv-LV" w:bidi="ar-SA"/>
        </w:rPr>
      </w:pPr>
      <w:proofErr w:type="spellStart"/>
      <w:r w:rsidRPr="003657EA">
        <w:rPr>
          <w:rFonts w:eastAsia="Times New Roman" w:cs="Times New Roman"/>
          <w:color w:val="auto"/>
          <w:lang w:val="lv-LV" w:eastAsia="lv-LV" w:bidi="ar-SA"/>
        </w:rPr>
        <w:t>C</w:t>
      </w:r>
      <w:r w:rsidRPr="00571530">
        <w:rPr>
          <w:rFonts w:eastAsia="Times New Roman" w:cs="Times New Roman"/>
          <w:color w:val="auto"/>
          <w:vertAlign w:val="subscript"/>
          <w:lang w:val="lv-LV" w:eastAsia="lv-LV" w:bidi="ar-SA"/>
        </w:rPr>
        <w:t>max</w:t>
      </w:r>
      <w:proofErr w:type="spellEnd"/>
      <w:r w:rsidRPr="003657EA">
        <w:rPr>
          <w:rFonts w:eastAsia="Times New Roman" w:cs="Times New Roman"/>
          <w:color w:val="auto"/>
          <w:lang w:val="lv-LV" w:eastAsia="lv-LV" w:bidi="ar-SA"/>
        </w:rPr>
        <w:t xml:space="preserve">– lielākais no pretendentiem piedāvātais produktu skaits iepirkuma priekšmeta daļā, kas sertificēti NPKS vai BLS. </w:t>
      </w:r>
    </w:p>
    <w:p w:rsidR="00A62009" w:rsidRPr="003657EA" w:rsidRDefault="00A62009" w:rsidP="00A62009">
      <w:pPr>
        <w:widowControl/>
        <w:suppressAutoHyphens w:val="0"/>
        <w:rPr>
          <w:rFonts w:eastAsia="Times New Roman" w:cs="Times New Roman"/>
          <w:color w:val="auto"/>
          <w:lang w:val="lv-LV" w:eastAsia="lv-LV" w:bidi="ar-SA"/>
        </w:rPr>
      </w:pPr>
    </w:p>
    <w:p w:rsidR="00A62009" w:rsidRPr="003657EA" w:rsidRDefault="00A62009" w:rsidP="00A62009">
      <w:pPr>
        <w:widowControl/>
        <w:suppressAutoHyphens w:val="0"/>
        <w:spacing w:line="360" w:lineRule="auto"/>
        <w:ind w:firstLine="720"/>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.4.3.2.</w:t>
      </w:r>
      <w:r w:rsidRPr="006A5641">
        <w:rPr>
          <w:rFonts w:eastAsia="Times New Roman" w:cs="Times New Roman"/>
          <w:b/>
          <w:color w:val="auto"/>
          <w:lang w:val="lv-LV" w:eastAsia="lv-LV" w:bidi="ar-SA"/>
        </w:rPr>
        <w:t xml:space="preserve">apakškritērijs “Integrētās audzēšanas sertifikācijas institūcijā (IASI) un bioloģiskās ražošanas sertifikācijas institūcijā ES (BRSI) sertificēto produktu daudzums” </w:t>
      </w:r>
      <w:r w:rsidRPr="003657EA">
        <w:rPr>
          <w:rFonts w:eastAsia="Times New Roman" w:cs="Times New Roman"/>
          <w:color w:val="auto"/>
          <w:lang w:val="lv-LV" w:eastAsia="lv-LV" w:bidi="ar-SA"/>
        </w:rPr>
        <w:t xml:space="preserve">.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6A5641">
        <w:rPr>
          <w:rFonts w:eastAsia="Times New Roman" w:cs="Times New Roman"/>
          <w:b/>
          <w:color w:val="auto"/>
          <w:lang w:val="lv-LV" w:eastAsia="lv-LV" w:bidi="ar-SA"/>
        </w:rPr>
        <w:t>Maksimālais punktu skaits (5)</w:t>
      </w:r>
      <w:r w:rsidRPr="003657EA">
        <w:rPr>
          <w:rFonts w:eastAsia="Times New Roman" w:cs="Times New Roman"/>
          <w:color w:val="auto"/>
          <w:lang w:val="lv-LV" w:eastAsia="lv-LV" w:bidi="ar-SA"/>
        </w:rPr>
        <w:t xml:space="preserve"> tiek piešķirts piedāvājumam, kurā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ir iekļauti visvairāk produktu, kas ir sertificēti IASI vai BRSI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ar Padomes Regulu (EK) Nr. 834/2007 par bioloģisko ražošanu un bioloģisko produktu marķēšanu un par Regulas (EEK) Nr. 2092/91 atcelšanu, Komisijas Regulu (EK) Nr. 889/2008, ar ko paredz sīki izstrādātus bioloģiskās ražošanas, marķēšanas un kontroles noteikumus, lai īstenotu Padomes Regulu (EK) Nr. 834/2007 un Ministru kabineta 2009.gada 15.septembra noteikumiemNr.1056 „Lauksaimniecības produktu integrētās audzēšanas, uzglabāšanas un marķēšanas prasības un </w:t>
      </w:r>
      <w:r>
        <w:rPr>
          <w:rFonts w:eastAsia="Times New Roman" w:cs="Times New Roman"/>
          <w:color w:val="auto"/>
          <w:lang w:val="lv-LV" w:eastAsia="lv-LV" w:bidi="ar-SA"/>
        </w:rPr>
        <w:t>k</w:t>
      </w:r>
      <w:r w:rsidRPr="003657EA">
        <w:rPr>
          <w:rFonts w:eastAsia="Times New Roman" w:cs="Times New Roman"/>
          <w:color w:val="auto"/>
          <w:lang w:val="lv-LV" w:eastAsia="lv-LV" w:bidi="ar-SA"/>
        </w:rPr>
        <w:t>ontroles kārtība”, bet pārējiem piedāvājumiem piešķirtie punkti tiek aprēķināti saskaņā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ar formulu: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6A5641">
        <w:rPr>
          <w:rFonts w:eastAsia="Times New Roman" w:cs="Times New Roman"/>
          <w:b/>
          <w:color w:val="auto"/>
          <w:lang w:val="lv-LV" w:eastAsia="lv-LV" w:bidi="ar-SA"/>
        </w:rPr>
        <w:t xml:space="preserve">K.=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ver</w:t>
      </w:r>
      <w:proofErr w:type="spellEnd"/>
      <w:r w:rsidRPr="006A5641">
        <w:rPr>
          <w:rFonts w:eastAsia="Times New Roman" w:cs="Times New Roman"/>
          <w:b/>
          <w:color w:val="auto"/>
          <w:lang w:val="lv-LV" w:eastAsia="lv-LV" w:bidi="ar-SA"/>
        </w:rPr>
        <w:t xml:space="preserve">/ </w:t>
      </w: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max</w:t>
      </w:r>
      <w:proofErr w:type="spellEnd"/>
      <w:r w:rsidRPr="006A5641">
        <w:rPr>
          <w:rFonts w:eastAsia="Times New Roman" w:cs="Times New Roman"/>
          <w:b/>
          <w:color w:val="auto"/>
          <w:lang w:val="lv-LV" w:eastAsia="lv-LV" w:bidi="ar-SA"/>
        </w:rPr>
        <w:t xml:space="preserve"> x 5</w:t>
      </w:r>
      <w:r w:rsidRPr="003657EA">
        <w:rPr>
          <w:rFonts w:eastAsia="Times New Roman" w:cs="Times New Roman"/>
          <w:color w:val="auto"/>
          <w:lang w:val="lv-LV" w:eastAsia="lv-LV" w:bidi="ar-SA"/>
        </w:rPr>
        <w:t xml:space="preserve">, kur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6A5641">
        <w:rPr>
          <w:rFonts w:eastAsia="Times New Roman" w:cs="Times New Roman"/>
          <w:b/>
          <w:color w:val="auto"/>
          <w:lang w:val="lv-LV" w:eastAsia="lv-LV" w:bidi="ar-SA"/>
        </w:rPr>
        <w:t>K.–</w:t>
      </w:r>
      <w:r w:rsidRPr="003657EA">
        <w:rPr>
          <w:rFonts w:eastAsia="Times New Roman" w:cs="Times New Roman"/>
          <w:color w:val="auto"/>
          <w:lang w:val="lv-LV" w:eastAsia="lv-LV" w:bidi="ar-SA"/>
        </w:rPr>
        <w:t xml:space="preserve">kritērija novērtējuma rezultāts;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r w:rsidRPr="006A5641">
        <w:rPr>
          <w:rFonts w:eastAsia="Times New Roman" w:cs="Times New Roman"/>
          <w:b/>
          <w:color w:val="auto"/>
          <w:lang w:val="lv-LV" w:eastAsia="lv-LV" w:bidi="ar-SA"/>
        </w:rPr>
        <w:t>5</w:t>
      </w:r>
      <w:r w:rsidRPr="003657EA">
        <w:rPr>
          <w:rFonts w:eastAsia="Times New Roman" w:cs="Times New Roman"/>
          <w:color w:val="auto"/>
          <w:lang w:val="lv-LV" w:eastAsia="lv-LV" w:bidi="ar-SA"/>
        </w:rPr>
        <w:t xml:space="preserve"> – kritērijam maksimālais noteiktais iegūstamo punktu skaits;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ver</w:t>
      </w:r>
      <w:proofErr w:type="spellEnd"/>
      <w:r w:rsidRPr="003657EA">
        <w:rPr>
          <w:rFonts w:eastAsia="Times New Roman" w:cs="Times New Roman"/>
          <w:color w:val="auto"/>
          <w:lang w:val="lv-LV" w:eastAsia="lv-LV" w:bidi="ar-SA"/>
        </w:rPr>
        <w:t>– vērtējamā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pretendenta piedāvājumā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iepirkuma priekšmeta daļā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piedāvātais produktu skaits, kas ir sertificēti IASI vai BRSI; </w:t>
      </w:r>
    </w:p>
    <w:p w:rsidR="00A62009" w:rsidRPr="003657EA" w:rsidRDefault="00A62009" w:rsidP="00A62009">
      <w:pPr>
        <w:widowControl/>
        <w:suppressAutoHyphens w:val="0"/>
        <w:spacing w:line="360" w:lineRule="auto"/>
        <w:rPr>
          <w:rFonts w:eastAsia="Times New Roman" w:cs="Times New Roman"/>
          <w:color w:val="auto"/>
          <w:lang w:val="lv-LV" w:eastAsia="lv-LV" w:bidi="ar-SA"/>
        </w:rPr>
      </w:pPr>
      <w:proofErr w:type="spellStart"/>
      <w:r w:rsidRPr="006A5641">
        <w:rPr>
          <w:rFonts w:eastAsia="Times New Roman" w:cs="Times New Roman"/>
          <w:b/>
          <w:color w:val="auto"/>
          <w:lang w:val="lv-LV" w:eastAsia="lv-LV" w:bidi="ar-SA"/>
        </w:rPr>
        <w:t>C</w:t>
      </w:r>
      <w:r w:rsidRPr="006A5641">
        <w:rPr>
          <w:rFonts w:eastAsia="Times New Roman" w:cs="Times New Roman"/>
          <w:b/>
          <w:color w:val="auto"/>
          <w:vertAlign w:val="subscript"/>
          <w:lang w:val="lv-LV" w:eastAsia="lv-LV" w:bidi="ar-SA"/>
        </w:rPr>
        <w:t>max</w:t>
      </w:r>
      <w:proofErr w:type="spellEnd"/>
      <w:r w:rsidRPr="003657EA">
        <w:rPr>
          <w:rFonts w:eastAsia="Times New Roman" w:cs="Times New Roman"/>
          <w:color w:val="auto"/>
          <w:lang w:val="lv-LV" w:eastAsia="lv-LV" w:bidi="ar-SA"/>
        </w:rPr>
        <w:t xml:space="preserve">– lielākais no pretendentiem piedāvātais produktu skaits iepirkuma priekšmeta daļā, kas sertificēti IASI vai BRSI. </w:t>
      </w:r>
    </w:p>
    <w:p w:rsidR="00A62009" w:rsidRDefault="00A62009" w:rsidP="00A62009">
      <w:pPr>
        <w:widowControl/>
        <w:suppressAutoHyphens w:val="0"/>
        <w:spacing w:line="360" w:lineRule="auto"/>
        <w:rPr>
          <w:rFonts w:eastAsia="Times New Roman" w:cs="Times New Roman"/>
          <w:color w:val="auto"/>
          <w:lang w:val="lv-LV" w:eastAsia="lv-LV" w:bidi="ar-SA"/>
        </w:rPr>
      </w:pPr>
      <w:r w:rsidRPr="003657EA">
        <w:rPr>
          <w:rFonts w:eastAsia="Times New Roman" w:cs="Times New Roman"/>
          <w:color w:val="auto"/>
          <w:lang w:val="lv-LV" w:eastAsia="lv-LV" w:bidi="ar-SA"/>
        </w:rPr>
        <w:lastRenderedPageBreak/>
        <w:t>Ja Pretendenta piedāvājumā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iepirkuma priekšmeta daļā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ir iekļauti produkti, kas vienlaikus ir sertificēti gan kādā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no pārtikas kvalitātes shēmām, gan integrētajā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vai bioloģiskajā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sertifikācijas institūcijā(ES), punkti </w:t>
      </w:r>
      <w:r>
        <w:rPr>
          <w:rFonts w:eastAsia="Times New Roman" w:cs="Times New Roman"/>
          <w:color w:val="auto"/>
          <w:lang w:val="lv-LV" w:eastAsia="lv-LV" w:bidi="ar-SA"/>
        </w:rPr>
        <w:t>t</w:t>
      </w:r>
      <w:r w:rsidRPr="003657EA">
        <w:rPr>
          <w:rFonts w:eastAsia="Times New Roman" w:cs="Times New Roman"/>
          <w:color w:val="auto"/>
          <w:lang w:val="lv-LV" w:eastAsia="lv-LV" w:bidi="ar-SA"/>
        </w:rPr>
        <w:t>iek piešķirti tikai par sertifikāciju kādā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no kvalitātes shēmām. </w:t>
      </w:r>
    </w:p>
    <w:p w:rsidR="00A62009" w:rsidRPr="006A5641" w:rsidRDefault="00A62009" w:rsidP="00A62009">
      <w:pPr>
        <w:widowControl/>
        <w:suppressAutoHyphens w:val="0"/>
        <w:rPr>
          <w:rFonts w:eastAsia="Times New Roman" w:cs="Times New Roman"/>
          <w:color w:val="auto"/>
          <w:sz w:val="16"/>
          <w:szCs w:val="16"/>
          <w:lang w:val="lv-LV" w:eastAsia="lv-LV" w:bidi="ar-SA"/>
        </w:rPr>
      </w:pP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3657EA">
        <w:rPr>
          <w:rFonts w:eastAsia="Times New Roman" w:cs="Times New Roman"/>
          <w:color w:val="auto"/>
          <w:lang w:val="lv-LV" w:eastAsia="lv-LV" w:bidi="ar-SA"/>
        </w:rPr>
        <w:t>.5.Par saimnieciski visizdevīgāko tiks atzīts piedāvājums, kurš summā</w:t>
      </w:r>
      <w:r>
        <w:rPr>
          <w:rFonts w:eastAsia="Times New Roman" w:cs="Times New Roman"/>
          <w:color w:val="auto"/>
          <w:lang w:val="lv-LV" w:eastAsia="lv-LV" w:bidi="ar-SA"/>
        </w:rPr>
        <w:t xml:space="preserve"> </w:t>
      </w:r>
      <w:r w:rsidRPr="003657EA">
        <w:rPr>
          <w:rFonts w:eastAsia="Times New Roman" w:cs="Times New Roman"/>
          <w:color w:val="auto"/>
          <w:lang w:val="lv-LV" w:eastAsia="lv-LV" w:bidi="ar-SA"/>
        </w:rPr>
        <w:t xml:space="preserve">ieguvis vislielāko punktu skaitu. Maksimāli iespējamais iegūstamo punktu skaits ir 100 punkti. </w:t>
      </w:r>
    </w:p>
    <w:p w:rsidR="00A62009" w:rsidRPr="003657EA" w:rsidRDefault="00A62009" w:rsidP="00A62009">
      <w:pPr>
        <w:widowControl/>
        <w:suppressAutoHyphens w:val="0"/>
        <w:rPr>
          <w:rFonts w:eastAsia="Times New Roman" w:cs="Times New Roman"/>
          <w:color w:val="auto"/>
          <w:lang w:val="lv-LV" w:eastAsia="lv-LV" w:bidi="ar-SA"/>
        </w:rPr>
      </w:pP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571530">
        <w:rPr>
          <w:rFonts w:eastAsia="Times New Roman" w:cs="Times New Roman"/>
          <w:color w:val="auto"/>
          <w:lang w:val="lv-LV" w:eastAsia="lv-LV" w:bidi="ar-SA"/>
        </w:rPr>
        <w:t>.6.Ja vairākiem piedāvājumiem ir vienāds kopējais punktu skaits, komisija izvēlas piedāvājumu, kuram lielākais punktu skaits tika piešķirts kritērijā</w:t>
      </w:r>
      <w:r>
        <w:rPr>
          <w:rFonts w:eastAsia="Times New Roman" w:cs="Times New Roman"/>
          <w:color w:val="auto"/>
          <w:lang w:val="lv-LV" w:eastAsia="lv-LV" w:bidi="ar-SA"/>
        </w:rPr>
        <w:t xml:space="preserve"> </w:t>
      </w:r>
      <w:r w:rsidRPr="00571530">
        <w:rPr>
          <w:rFonts w:eastAsia="Times New Roman" w:cs="Times New Roman"/>
          <w:color w:val="auto"/>
          <w:lang w:val="lv-LV" w:eastAsia="lv-LV" w:bidi="ar-SA"/>
        </w:rPr>
        <w:t xml:space="preserve">”Piedāvāto pārtikas produktu ar paaugstinātu kvalitāti </w:t>
      </w:r>
      <w:r>
        <w:rPr>
          <w:rFonts w:eastAsia="Times New Roman" w:cs="Times New Roman"/>
          <w:color w:val="auto"/>
          <w:lang w:val="lv-LV" w:eastAsia="lv-LV" w:bidi="ar-SA"/>
        </w:rPr>
        <w:t>d</w:t>
      </w:r>
      <w:r w:rsidRPr="00571530">
        <w:rPr>
          <w:rFonts w:eastAsia="Times New Roman" w:cs="Times New Roman"/>
          <w:color w:val="auto"/>
          <w:lang w:val="lv-LV" w:eastAsia="lv-LV" w:bidi="ar-SA"/>
        </w:rPr>
        <w:t xml:space="preserve">audzums”. </w:t>
      </w:r>
    </w:p>
    <w:p w:rsidR="00A62009" w:rsidRPr="00571530" w:rsidRDefault="00A62009" w:rsidP="00A62009">
      <w:pPr>
        <w:widowControl/>
        <w:suppressAutoHyphens w:val="0"/>
        <w:rPr>
          <w:rFonts w:eastAsia="Times New Roman" w:cs="Times New Roman"/>
          <w:color w:val="auto"/>
          <w:lang w:val="lv-LV" w:eastAsia="lv-LV" w:bidi="ar-SA"/>
        </w:rPr>
      </w:pPr>
    </w:p>
    <w:p w:rsidR="00A62009"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571530">
        <w:rPr>
          <w:rFonts w:eastAsia="Times New Roman" w:cs="Times New Roman"/>
          <w:color w:val="auto"/>
          <w:lang w:val="lv-LV" w:eastAsia="lv-LV" w:bidi="ar-SA"/>
        </w:rPr>
        <w:t>.7.Komisijas locekļu individuālie vērtējumi tiek apkopoti kopsavilkuma (kopējā</w:t>
      </w:r>
      <w:r>
        <w:rPr>
          <w:rFonts w:eastAsia="Times New Roman" w:cs="Times New Roman"/>
          <w:color w:val="auto"/>
          <w:lang w:val="lv-LV" w:eastAsia="lv-LV" w:bidi="ar-SA"/>
        </w:rPr>
        <w:t xml:space="preserve"> </w:t>
      </w:r>
      <w:r w:rsidRPr="00571530">
        <w:rPr>
          <w:rFonts w:eastAsia="Times New Roman" w:cs="Times New Roman"/>
          <w:color w:val="auto"/>
          <w:lang w:val="lv-LV" w:eastAsia="lv-LV" w:bidi="ar-SA"/>
        </w:rPr>
        <w:t>vērtēšanas) tabulā, kurā</w:t>
      </w:r>
      <w:r>
        <w:rPr>
          <w:rFonts w:eastAsia="Times New Roman" w:cs="Times New Roman"/>
          <w:color w:val="auto"/>
          <w:lang w:val="lv-LV" w:eastAsia="lv-LV" w:bidi="ar-SA"/>
        </w:rPr>
        <w:t xml:space="preserve"> </w:t>
      </w:r>
      <w:r w:rsidRPr="00571530">
        <w:rPr>
          <w:rFonts w:eastAsia="Times New Roman" w:cs="Times New Roman"/>
          <w:color w:val="auto"/>
          <w:lang w:val="lv-LV" w:eastAsia="lv-LV" w:bidi="ar-SA"/>
        </w:rPr>
        <w:t xml:space="preserve">aprēķina vidējo vērtējumu. </w:t>
      </w:r>
    </w:p>
    <w:p w:rsidR="00A62009" w:rsidRPr="00571530" w:rsidRDefault="00A62009" w:rsidP="00A62009">
      <w:pPr>
        <w:widowControl/>
        <w:suppressAutoHyphens w:val="0"/>
        <w:rPr>
          <w:rFonts w:eastAsia="Times New Roman" w:cs="Times New Roman"/>
          <w:color w:val="auto"/>
          <w:lang w:val="lv-LV" w:eastAsia="lv-LV" w:bidi="ar-SA"/>
        </w:rPr>
      </w:pPr>
    </w:p>
    <w:p w:rsidR="00A62009" w:rsidRPr="00571530" w:rsidRDefault="00A62009" w:rsidP="00A62009">
      <w:pPr>
        <w:widowControl/>
        <w:suppressAutoHyphens w:val="0"/>
        <w:rPr>
          <w:rFonts w:eastAsia="Times New Roman" w:cs="Times New Roman"/>
          <w:color w:val="auto"/>
          <w:lang w:val="lv-LV" w:eastAsia="lv-LV" w:bidi="ar-SA"/>
        </w:rPr>
      </w:pPr>
      <w:r>
        <w:rPr>
          <w:rFonts w:eastAsia="Times New Roman" w:cs="Times New Roman"/>
          <w:color w:val="auto"/>
          <w:lang w:val="lv-LV" w:eastAsia="lv-LV" w:bidi="ar-SA"/>
        </w:rPr>
        <w:t>4</w:t>
      </w:r>
      <w:r w:rsidRPr="00571530">
        <w:rPr>
          <w:rFonts w:eastAsia="Times New Roman" w:cs="Times New Roman"/>
          <w:color w:val="auto"/>
          <w:lang w:val="lv-LV" w:eastAsia="lv-LV" w:bidi="ar-SA"/>
        </w:rPr>
        <w:t>.8.Komisija, ņemot vērā</w:t>
      </w:r>
      <w:r>
        <w:rPr>
          <w:rFonts w:eastAsia="Times New Roman" w:cs="Times New Roman"/>
          <w:color w:val="auto"/>
          <w:lang w:val="lv-LV" w:eastAsia="lv-LV" w:bidi="ar-SA"/>
        </w:rPr>
        <w:t xml:space="preserve"> </w:t>
      </w:r>
      <w:r w:rsidRPr="00571530">
        <w:rPr>
          <w:rFonts w:eastAsia="Times New Roman" w:cs="Times New Roman"/>
          <w:color w:val="auto"/>
          <w:lang w:val="lv-LV" w:eastAsia="lv-LV" w:bidi="ar-SA"/>
        </w:rPr>
        <w:t xml:space="preserve">vērtēšanas rezultātus un pasūtītāja budžeta finanšu iespējas, pieņem lēmumu slēgt iepirkuma līgumu. </w:t>
      </w:r>
    </w:p>
    <w:p w:rsidR="00A62009" w:rsidRDefault="00A62009" w:rsidP="00A62009">
      <w:pPr>
        <w:rPr>
          <w:rFonts w:eastAsia="Times New Roman" w:cs="Times New Roman"/>
          <w:lang w:val="lv-LV"/>
        </w:rPr>
      </w:pPr>
    </w:p>
    <w:p w:rsidR="00A62009" w:rsidRDefault="00A62009" w:rsidP="00A62009">
      <w:pPr>
        <w:rPr>
          <w:rFonts w:eastAsia="Times New Roman" w:cs="Times New Roman"/>
          <w:lang w:val="lv-LV"/>
        </w:rPr>
      </w:pPr>
    </w:p>
    <w:p w:rsidR="00A62009" w:rsidRDefault="00A62009" w:rsidP="00A62009">
      <w:pPr>
        <w:rPr>
          <w:rFonts w:eastAsia="Times New Roman" w:cs="Times New Roman"/>
          <w:lang w:val="lv-LV"/>
        </w:rPr>
      </w:pPr>
    </w:p>
    <w:p w:rsidR="00A62009" w:rsidRDefault="00A62009" w:rsidP="00A62009">
      <w:pPr>
        <w:rPr>
          <w:rFonts w:eastAsia="Times New Roman" w:cs="Times New Roman"/>
          <w:lang w:val="lv-LV"/>
        </w:rPr>
      </w:pPr>
    </w:p>
    <w:p w:rsidR="00A62009" w:rsidRPr="00571530" w:rsidRDefault="00A62009" w:rsidP="00A62009">
      <w:pPr>
        <w:rPr>
          <w:rFonts w:eastAsia="Times New Roman" w:cs="Times New Roman"/>
          <w:lang w:val="lv-LV"/>
        </w:rPr>
      </w:pPr>
    </w:p>
    <w:p w:rsidR="00A62009" w:rsidRPr="003F21E5" w:rsidRDefault="00A62009" w:rsidP="00A62009">
      <w:pPr>
        <w:pStyle w:val="Virsraksts1"/>
        <w:numPr>
          <w:ilvl w:val="0"/>
          <w:numId w:val="0"/>
        </w:numPr>
        <w:spacing w:before="0" w:after="0"/>
        <w:jc w:val="right"/>
        <w:rPr>
          <w:rFonts w:eastAsia="Times New Roman" w:cs="Times New Roman"/>
          <w:color w:val="auto"/>
          <w:lang w:val="lv-LV" w:eastAsia="lv-LV" w:bidi="ar-SA"/>
        </w:rPr>
      </w:pPr>
      <w:r w:rsidRPr="000D0337">
        <w:rPr>
          <w:rFonts w:ascii="Times New Roman" w:hAnsi="Times New Roman"/>
          <w:sz w:val="24"/>
          <w:szCs w:val="24"/>
          <w:lang w:val="lv-LV"/>
        </w:rPr>
        <w:t xml:space="preserve"> </w:t>
      </w: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Default="00A62009" w:rsidP="00A62009">
      <w:pPr>
        <w:widowControl/>
        <w:suppressAutoHyphens w:val="0"/>
        <w:spacing w:after="200" w:line="276" w:lineRule="auto"/>
        <w:rPr>
          <w:rFonts w:eastAsia="Times New Roman" w:cs="Times New Roman"/>
          <w:b/>
          <w:bCs/>
          <w:kern w:val="1"/>
          <w:lang w:val="lv-LV"/>
        </w:rPr>
      </w:pPr>
    </w:p>
    <w:p w:rsidR="00A62009" w:rsidRPr="00663B8E" w:rsidRDefault="00A62009" w:rsidP="00A62009">
      <w:pPr>
        <w:tabs>
          <w:tab w:val="left" w:pos="360"/>
        </w:tabs>
        <w:jc w:val="right"/>
        <w:rPr>
          <w:b/>
          <w:lang w:val="lv-LV"/>
        </w:rPr>
      </w:pPr>
      <w:r>
        <w:rPr>
          <w:b/>
          <w:lang w:val="lv-LV"/>
        </w:rPr>
        <w:lastRenderedPageBreak/>
        <w:t>[1</w:t>
      </w:r>
      <w:r w:rsidRPr="00663B8E">
        <w:rPr>
          <w:b/>
          <w:lang w:val="lv-LV"/>
        </w:rPr>
        <w:t xml:space="preserve">.] pielikums                                                         </w:t>
      </w:r>
    </w:p>
    <w:p w:rsidR="00A62009" w:rsidRPr="000D0337" w:rsidRDefault="00A62009" w:rsidP="00A62009">
      <w:pPr>
        <w:pStyle w:val="Virsraksts1"/>
        <w:numPr>
          <w:ilvl w:val="0"/>
          <w:numId w:val="0"/>
        </w:numPr>
        <w:spacing w:before="0" w:after="0"/>
        <w:jc w:val="right"/>
        <w:rPr>
          <w:rFonts w:ascii="Times New Roman" w:hAnsi="Times New Roman" w:cs="Times New Roman"/>
          <w:sz w:val="24"/>
          <w:szCs w:val="24"/>
          <w:lang w:val="lv-LV"/>
        </w:rPr>
      </w:pPr>
      <w:r w:rsidRPr="000D0337">
        <w:rPr>
          <w:rFonts w:ascii="Times New Roman" w:hAnsi="Times New Roman" w:cs="Times New Roman"/>
          <w:b w:val="0"/>
          <w:sz w:val="24"/>
          <w:szCs w:val="24"/>
          <w:lang w:val="lv-LV"/>
        </w:rPr>
        <w:t>Iepirkuma</w:t>
      </w:r>
      <w:r w:rsidRPr="000D0337">
        <w:rPr>
          <w:rFonts w:ascii="Times New Roman" w:hAnsi="Times New Roman" w:cs="Times New Roman"/>
          <w:sz w:val="24"/>
          <w:szCs w:val="24"/>
          <w:lang w:val="lv-LV"/>
        </w:rPr>
        <w:t xml:space="preserve"> </w:t>
      </w:r>
      <w:r w:rsidRPr="000D0337">
        <w:rPr>
          <w:rFonts w:ascii="Times New Roman" w:hAnsi="Times New Roman" w:cs="Times New Roman"/>
          <w:color w:val="auto"/>
          <w:sz w:val="24"/>
          <w:szCs w:val="24"/>
          <w:lang w:val="lv-LV"/>
        </w:rPr>
        <w:t xml:space="preserve">“Pārtikas produktu piegāde SIA “Veselības centrs “Ilūkste” </w:t>
      </w:r>
      <w:r w:rsidR="00D5357F">
        <w:rPr>
          <w:rFonts w:ascii="Times New Roman" w:hAnsi="Times New Roman" w:cs="Times New Roman"/>
          <w:color w:val="auto"/>
          <w:sz w:val="24"/>
          <w:szCs w:val="24"/>
          <w:lang w:val="lv-LV"/>
        </w:rPr>
        <w:t xml:space="preserve">pansijas </w:t>
      </w:r>
      <w:r w:rsidRPr="000D0337">
        <w:rPr>
          <w:rFonts w:ascii="Times New Roman" w:hAnsi="Times New Roman" w:cs="Times New Roman"/>
          <w:color w:val="auto"/>
          <w:sz w:val="24"/>
          <w:szCs w:val="24"/>
          <w:lang w:val="lv-LV"/>
        </w:rPr>
        <w:t>“Mūsmājas “Dižkoks”” vajadzībām”</w:t>
      </w:r>
    </w:p>
    <w:p w:rsidR="00A62009" w:rsidRDefault="00A62009" w:rsidP="00A62009">
      <w:pPr>
        <w:pStyle w:val="Pamatteksts"/>
        <w:widowControl/>
        <w:tabs>
          <w:tab w:val="left" w:pos="900"/>
          <w:tab w:val="left" w:pos="1080"/>
          <w:tab w:val="left" w:pos="3119"/>
          <w:tab w:val="center" w:pos="7286"/>
          <w:tab w:val="left" w:pos="12930"/>
        </w:tabs>
        <w:spacing w:after="0"/>
        <w:jc w:val="right"/>
      </w:pPr>
      <w:r w:rsidRPr="000D0337">
        <w:rPr>
          <w:rFonts w:ascii="Times New Roman" w:eastAsia="Times New Roman" w:hAnsi="Times New Roman"/>
          <w:lang w:val="lv-LV"/>
        </w:rPr>
        <w:t xml:space="preserve">                                                                     </w:t>
      </w:r>
      <w:proofErr w:type="spellStart"/>
      <w:r>
        <w:rPr>
          <w:rFonts w:ascii="Times New Roman" w:eastAsia="Times New Roman" w:hAnsi="Times New Roman"/>
        </w:rPr>
        <w:t>identifikācijas</w:t>
      </w:r>
      <w:proofErr w:type="spellEnd"/>
      <w:r>
        <w:rPr>
          <w:rFonts w:ascii="Times New Roman" w:eastAsia="Times New Roman" w:hAnsi="Times New Roman"/>
        </w:rPr>
        <w:t xml:space="preserve"> Nr. </w:t>
      </w:r>
      <w:r>
        <w:rPr>
          <w:rFonts w:ascii="Times New Roman" w:eastAsia="Times New Roman" w:hAnsi="Times New Roman"/>
          <w:b/>
        </w:rPr>
        <w:t xml:space="preserve">„SIA VCI 2018/3”                                                                                                                                                     </w:t>
      </w:r>
    </w:p>
    <w:p w:rsidR="00A62009" w:rsidRDefault="00A62009" w:rsidP="00A62009">
      <w:pPr>
        <w:tabs>
          <w:tab w:val="left" w:pos="900"/>
        </w:tabs>
        <w:jc w:val="right"/>
        <w:rPr>
          <w:rFonts w:eastAsia="Times New Roman" w:cs="Times New Roman"/>
          <w:sz w:val="22"/>
          <w:szCs w:val="22"/>
          <w:lang w:val="lv-LV"/>
        </w:rPr>
      </w:pPr>
      <w:proofErr w:type="spellStart"/>
      <w:r>
        <w:rPr>
          <w:rFonts w:eastAsia="Times New Roman"/>
        </w:rPr>
        <w:t>nolikumam</w:t>
      </w:r>
      <w:proofErr w:type="spellEnd"/>
    </w:p>
    <w:p w:rsidR="00A62009" w:rsidRDefault="00A62009" w:rsidP="00A62009">
      <w:pPr>
        <w:tabs>
          <w:tab w:val="left" w:pos="360"/>
        </w:tabs>
        <w:jc w:val="center"/>
        <w:rPr>
          <w:b/>
          <w:sz w:val="28"/>
          <w:szCs w:val="28"/>
        </w:rPr>
      </w:pPr>
    </w:p>
    <w:p w:rsidR="00A62009" w:rsidRPr="001D5B9D" w:rsidRDefault="00A62009" w:rsidP="00A62009">
      <w:pPr>
        <w:tabs>
          <w:tab w:val="left" w:pos="360"/>
        </w:tabs>
        <w:jc w:val="center"/>
        <w:rPr>
          <w:b/>
          <w:sz w:val="28"/>
          <w:szCs w:val="28"/>
        </w:rPr>
      </w:pPr>
      <w:proofErr w:type="spellStart"/>
      <w:r>
        <w:rPr>
          <w:b/>
          <w:sz w:val="28"/>
          <w:szCs w:val="28"/>
        </w:rPr>
        <w:t>D</w:t>
      </w:r>
      <w:r w:rsidRPr="001D5B9D">
        <w:rPr>
          <w:b/>
          <w:sz w:val="28"/>
          <w:szCs w:val="28"/>
        </w:rPr>
        <w:t>okumentu</w:t>
      </w:r>
      <w:proofErr w:type="spellEnd"/>
      <w:r w:rsidRPr="001D5B9D">
        <w:rPr>
          <w:b/>
          <w:sz w:val="28"/>
          <w:szCs w:val="28"/>
        </w:rPr>
        <w:t xml:space="preserve"> tabula</w:t>
      </w:r>
    </w:p>
    <w:tbl>
      <w:tblPr>
        <w:tblW w:w="14384" w:type="dxa"/>
        <w:jc w:val="center"/>
        <w:tblCellMar>
          <w:left w:w="10" w:type="dxa"/>
          <w:right w:w="10" w:type="dxa"/>
        </w:tblCellMar>
        <w:tblLook w:val="0000" w:firstRow="0" w:lastRow="0" w:firstColumn="0" w:lastColumn="0" w:noHBand="0" w:noVBand="0"/>
      </w:tblPr>
      <w:tblGrid>
        <w:gridCol w:w="5151"/>
        <w:gridCol w:w="1701"/>
        <w:gridCol w:w="4394"/>
        <w:gridCol w:w="3138"/>
      </w:tblGrid>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1D5B9D" w:rsidRDefault="00A62009" w:rsidP="00CB3810">
            <w:pPr>
              <w:jc w:val="center"/>
              <w:rPr>
                <w:b/>
                <w:sz w:val="20"/>
                <w:szCs w:val="20"/>
              </w:rPr>
            </w:pPr>
            <w:proofErr w:type="spellStart"/>
            <w:r w:rsidRPr="001D5B9D">
              <w:rPr>
                <w:b/>
                <w:sz w:val="20"/>
                <w:szCs w:val="20"/>
              </w:rPr>
              <w:t>Produkts</w:t>
            </w:r>
            <w:proofErr w:type="spellEnd"/>
            <w:r w:rsidRPr="001D5B9D">
              <w:rPr>
                <w:b/>
                <w:sz w:val="20"/>
                <w:szCs w:val="20"/>
              </w:rPr>
              <w:t xml:space="preserve"> – </w:t>
            </w:r>
            <w:proofErr w:type="spellStart"/>
            <w:r w:rsidRPr="001D5B9D">
              <w:rPr>
                <w:b/>
                <w:sz w:val="20"/>
                <w:szCs w:val="20"/>
              </w:rPr>
              <w:t>piegādātājs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1D5B9D" w:rsidRDefault="00A62009" w:rsidP="00CB3810">
            <w:pPr>
              <w:jc w:val="center"/>
              <w:rPr>
                <w:b/>
                <w:sz w:val="20"/>
                <w:szCs w:val="20"/>
              </w:rPr>
            </w:pPr>
            <w:proofErr w:type="spellStart"/>
            <w:r w:rsidRPr="001D5B9D">
              <w:rPr>
                <w:b/>
                <w:sz w:val="20"/>
                <w:szCs w:val="20"/>
              </w:rPr>
              <w:t>Dokuments</w:t>
            </w:r>
            <w:proofErr w:type="spellEnd"/>
          </w:p>
          <w:p w:rsidR="00A62009" w:rsidRPr="001D5B9D" w:rsidRDefault="00A62009" w:rsidP="00CB3810">
            <w:pPr>
              <w:jc w:val="center"/>
              <w:rPr>
                <w:b/>
                <w:sz w:val="20"/>
                <w:szCs w:val="20"/>
              </w:rPr>
            </w:pPr>
            <w:proofErr w:type="spellStart"/>
            <w:r w:rsidRPr="001D5B9D">
              <w:rPr>
                <w:b/>
                <w:sz w:val="20"/>
                <w:szCs w:val="20"/>
              </w:rPr>
              <w:t>Reģistrācija</w:t>
            </w:r>
            <w:proofErr w:type="spellEnd"/>
          </w:p>
          <w:p w:rsidR="00A62009" w:rsidRPr="001D5B9D" w:rsidRDefault="00A62009" w:rsidP="00CB3810">
            <w:pPr>
              <w:jc w:val="center"/>
              <w:rPr>
                <w:b/>
                <w:sz w:val="20"/>
                <w:szCs w:val="20"/>
              </w:rPr>
            </w:pPr>
            <w:proofErr w:type="spellStart"/>
            <w:r w:rsidRPr="001D5B9D">
              <w:rPr>
                <w:b/>
                <w:sz w:val="20"/>
                <w:szCs w:val="20"/>
              </w:rPr>
              <w:t>vai</w:t>
            </w:r>
            <w:proofErr w:type="spellEnd"/>
          </w:p>
          <w:p w:rsidR="00A62009" w:rsidRPr="001D5B9D" w:rsidRDefault="00A62009" w:rsidP="00CB3810">
            <w:pPr>
              <w:jc w:val="center"/>
              <w:rPr>
                <w:b/>
                <w:sz w:val="20"/>
                <w:szCs w:val="20"/>
              </w:rPr>
            </w:pPr>
            <w:proofErr w:type="spellStart"/>
            <w:r w:rsidRPr="001D5B9D">
              <w:rPr>
                <w:b/>
                <w:sz w:val="20"/>
                <w:szCs w:val="20"/>
              </w:rPr>
              <w:t>atzīšana</w:t>
            </w:r>
            <w:proofErr w:type="spellEnd"/>
            <w:r w:rsidRPr="001D5B9D">
              <w:rPr>
                <w:b/>
                <w:sz w:val="20"/>
                <w:szCs w:val="20"/>
              </w:rPr>
              <w:t xml:space="preserve"> PVD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1D5B9D" w:rsidRDefault="00A62009" w:rsidP="00CB3810">
            <w:pPr>
              <w:jc w:val="center"/>
              <w:rPr>
                <w:b/>
                <w:sz w:val="20"/>
                <w:szCs w:val="20"/>
              </w:rPr>
            </w:pPr>
            <w:r w:rsidRPr="001D5B9D">
              <w:rPr>
                <w:b/>
                <w:sz w:val="20"/>
                <w:szCs w:val="20"/>
              </w:rPr>
              <w:t xml:space="preserve">Citi </w:t>
            </w:r>
            <w:proofErr w:type="spellStart"/>
            <w:r w:rsidRPr="001D5B9D">
              <w:rPr>
                <w:b/>
                <w:sz w:val="20"/>
                <w:szCs w:val="20"/>
              </w:rPr>
              <w:t>papildus</w:t>
            </w:r>
            <w:proofErr w:type="spellEnd"/>
            <w:r w:rsidRPr="001D5B9D">
              <w:rPr>
                <w:b/>
                <w:sz w:val="20"/>
                <w:szCs w:val="20"/>
              </w:rPr>
              <w:t xml:space="preserve"> </w:t>
            </w:r>
            <w:proofErr w:type="spellStart"/>
            <w:r w:rsidRPr="001D5B9D">
              <w:rPr>
                <w:b/>
                <w:sz w:val="20"/>
                <w:szCs w:val="20"/>
              </w:rPr>
              <w:t>nepieciešamie</w:t>
            </w:r>
            <w:proofErr w:type="spellEnd"/>
            <w:r w:rsidRPr="001D5B9D">
              <w:rPr>
                <w:b/>
                <w:sz w:val="20"/>
                <w:szCs w:val="20"/>
              </w:rPr>
              <w:t xml:space="preserve"> </w:t>
            </w:r>
            <w:proofErr w:type="spellStart"/>
            <w:r w:rsidRPr="001D5B9D">
              <w:rPr>
                <w:b/>
                <w:sz w:val="20"/>
                <w:szCs w:val="20"/>
              </w:rPr>
              <w:t>dokumenti</w:t>
            </w:r>
            <w:proofErr w:type="spellEnd"/>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1D5B9D" w:rsidRDefault="00A62009" w:rsidP="00CB3810">
            <w:pPr>
              <w:rPr>
                <w:b/>
                <w:sz w:val="20"/>
                <w:szCs w:val="20"/>
              </w:rPr>
            </w:pPr>
            <w:proofErr w:type="spellStart"/>
            <w:r w:rsidRPr="001D5B9D">
              <w:rPr>
                <w:b/>
                <w:sz w:val="20"/>
                <w:szCs w:val="20"/>
              </w:rPr>
              <w:t>Normatīvais</w:t>
            </w:r>
            <w:proofErr w:type="spellEnd"/>
            <w:r w:rsidRPr="001D5B9D">
              <w:rPr>
                <w:b/>
                <w:sz w:val="20"/>
                <w:szCs w:val="20"/>
              </w:rPr>
              <w:t xml:space="preserve"> </w:t>
            </w:r>
            <w:proofErr w:type="spellStart"/>
            <w:r w:rsidRPr="001D5B9D">
              <w:rPr>
                <w:b/>
                <w:sz w:val="20"/>
                <w:szCs w:val="20"/>
              </w:rPr>
              <w:t>akts</w:t>
            </w:r>
            <w:proofErr w:type="spellEnd"/>
          </w:p>
          <w:p w:rsidR="00A62009" w:rsidRPr="001D5B9D" w:rsidRDefault="00A62009" w:rsidP="00CB3810">
            <w:pPr>
              <w:rPr>
                <w:b/>
                <w:sz w:val="20"/>
                <w:szCs w:val="20"/>
              </w:rPr>
            </w:pPr>
            <w:r w:rsidRPr="001D5B9D">
              <w:rPr>
                <w:b/>
                <w:sz w:val="20"/>
                <w:szCs w:val="20"/>
              </w:rPr>
              <w:t xml:space="preserve">MK – </w:t>
            </w:r>
            <w:proofErr w:type="spellStart"/>
            <w:r w:rsidRPr="001D5B9D">
              <w:rPr>
                <w:b/>
                <w:sz w:val="20"/>
                <w:szCs w:val="20"/>
              </w:rPr>
              <w:t>Ministru</w:t>
            </w:r>
            <w:proofErr w:type="spellEnd"/>
            <w:r w:rsidRPr="001D5B9D">
              <w:rPr>
                <w:b/>
                <w:sz w:val="20"/>
                <w:szCs w:val="20"/>
              </w:rPr>
              <w:t xml:space="preserve"> </w:t>
            </w:r>
            <w:proofErr w:type="spellStart"/>
            <w:r w:rsidRPr="001D5B9D">
              <w:rPr>
                <w:b/>
                <w:sz w:val="20"/>
                <w:szCs w:val="20"/>
              </w:rPr>
              <w:t>kabineta</w:t>
            </w:r>
            <w:proofErr w:type="spellEnd"/>
            <w:r w:rsidRPr="001D5B9D">
              <w:rPr>
                <w:b/>
                <w:sz w:val="20"/>
                <w:szCs w:val="20"/>
              </w:rPr>
              <w:t xml:space="preserve"> </w:t>
            </w:r>
            <w:proofErr w:type="spellStart"/>
            <w:r w:rsidRPr="001D5B9D">
              <w:rPr>
                <w:b/>
                <w:sz w:val="20"/>
                <w:szCs w:val="20"/>
              </w:rPr>
              <w:t>noteikumi</w:t>
            </w:r>
            <w:proofErr w:type="spellEnd"/>
          </w:p>
          <w:p w:rsidR="00A62009" w:rsidRPr="001D5B9D" w:rsidRDefault="00A62009" w:rsidP="00CB3810">
            <w:pPr>
              <w:rPr>
                <w:b/>
                <w:sz w:val="20"/>
                <w:szCs w:val="20"/>
              </w:rPr>
            </w:pPr>
            <w:r w:rsidRPr="001D5B9D">
              <w:rPr>
                <w:b/>
                <w:sz w:val="20"/>
                <w:szCs w:val="20"/>
              </w:rPr>
              <w:t xml:space="preserve">R – </w:t>
            </w:r>
            <w:proofErr w:type="spellStart"/>
            <w:r w:rsidRPr="001D5B9D">
              <w:rPr>
                <w:b/>
                <w:sz w:val="20"/>
                <w:szCs w:val="20"/>
              </w:rPr>
              <w:t>regula</w:t>
            </w:r>
            <w:proofErr w:type="spellEnd"/>
          </w:p>
          <w:p w:rsidR="00A62009" w:rsidRPr="001D5B9D" w:rsidRDefault="00A62009" w:rsidP="00CB3810">
            <w:pPr>
              <w:rPr>
                <w:b/>
                <w:sz w:val="20"/>
                <w:szCs w:val="20"/>
              </w:rPr>
            </w:pPr>
            <w:r w:rsidRPr="001D5B9D">
              <w:rPr>
                <w:b/>
                <w:sz w:val="20"/>
                <w:szCs w:val="20"/>
              </w:rPr>
              <w:t xml:space="preserve">PAUL – </w:t>
            </w:r>
            <w:proofErr w:type="spellStart"/>
            <w:r w:rsidRPr="001D5B9D">
              <w:rPr>
                <w:b/>
                <w:sz w:val="20"/>
                <w:szCs w:val="20"/>
              </w:rPr>
              <w:t>pārtikas</w:t>
            </w:r>
            <w:proofErr w:type="spellEnd"/>
            <w:r w:rsidRPr="001D5B9D">
              <w:rPr>
                <w:b/>
                <w:sz w:val="20"/>
                <w:szCs w:val="20"/>
              </w:rPr>
              <w:t xml:space="preserve"> </w:t>
            </w:r>
            <w:proofErr w:type="spellStart"/>
            <w:r w:rsidRPr="001D5B9D">
              <w:rPr>
                <w:b/>
                <w:sz w:val="20"/>
                <w:szCs w:val="20"/>
              </w:rPr>
              <w:t>aprites</w:t>
            </w:r>
            <w:proofErr w:type="spellEnd"/>
            <w:r w:rsidRPr="001D5B9D">
              <w:rPr>
                <w:b/>
                <w:sz w:val="20"/>
                <w:szCs w:val="20"/>
              </w:rPr>
              <w:t xml:space="preserve"> </w:t>
            </w:r>
            <w:proofErr w:type="spellStart"/>
            <w:r w:rsidRPr="001D5B9D">
              <w:rPr>
                <w:b/>
                <w:sz w:val="20"/>
                <w:szCs w:val="20"/>
              </w:rPr>
              <w:t>uzraudzības</w:t>
            </w:r>
            <w:proofErr w:type="spellEnd"/>
            <w:r w:rsidRPr="001D5B9D">
              <w:rPr>
                <w:b/>
                <w:sz w:val="20"/>
                <w:szCs w:val="20"/>
              </w:rPr>
              <w:t xml:space="preserve"> </w:t>
            </w:r>
            <w:proofErr w:type="spellStart"/>
            <w:r w:rsidRPr="001D5B9D">
              <w:rPr>
                <w:b/>
                <w:sz w:val="20"/>
                <w:szCs w:val="20"/>
              </w:rPr>
              <w:t>likums</w:t>
            </w:r>
            <w:proofErr w:type="spellEnd"/>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Svaigi</w:t>
            </w:r>
            <w:proofErr w:type="spellEnd"/>
            <w:r w:rsidRPr="001D5B9D">
              <w:rPr>
                <w:sz w:val="22"/>
                <w:szCs w:val="22"/>
              </w:rPr>
              <w:t xml:space="preserve"> </w:t>
            </w:r>
            <w:proofErr w:type="spellStart"/>
            <w:r w:rsidRPr="001D5B9D">
              <w:rPr>
                <w:sz w:val="22"/>
                <w:szCs w:val="22"/>
              </w:rPr>
              <w:t>augļi</w:t>
            </w:r>
            <w:proofErr w:type="spellEnd"/>
            <w:r w:rsidRPr="001D5B9D">
              <w:rPr>
                <w:sz w:val="22"/>
                <w:szCs w:val="22"/>
              </w:rPr>
              <w:t xml:space="preserve"> un </w:t>
            </w:r>
            <w:proofErr w:type="spellStart"/>
            <w:r w:rsidRPr="001D5B9D">
              <w:rPr>
                <w:sz w:val="22"/>
                <w:szCs w:val="22"/>
              </w:rPr>
              <w:t>dārzeņi</w:t>
            </w:r>
            <w:proofErr w:type="spellEnd"/>
            <w:r w:rsidRPr="001D5B9D">
              <w:rPr>
                <w:sz w:val="22"/>
                <w:szCs w:val="22"/>
              </w:rPr>
              <w:t xml:space="preserve"> – </w:t>
            </w:r>
          </w:p>
          <w:p w:rsidR="00A62009" w:rsidRPr="001D5B9D" w:rsidRDefault="00A62009" w:rsidP="00CB3810">
            <w:proofErr w:type="spellStart"/>
            <w:r w:rsidRPr="001D5B9D">
              <w:rPr>
                <w:sz w:val="22"/>
                <w:szCs w:val="22"/>
              </w:rPr>
              <w:t>ražotājs</w:t>
            </w:r>
            <w:proofErr w:type="spellEnd"/>
            <w:r w:rsidRPr="001D5B9D">
              <w:rPr>
                <w:sz w:val="22"/>
                <w:szCs w:val="22"/>
              </w:rPr>
              <w:t>/</w:t>
            </w:r>
            <w:proofErr w:type="spellStart"/>
            <w:r w:rsidRPr="001D5B9D">
              <w:rPr>
                <w:sz w:val="22"/>
                <w:szCs w:val="22"/>
              </w:rPr>
              <w:t>audzētājs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Reģistrācija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Kartupeļu</w:t>
            </w:r>
            <w:proofErr w:type="spellEnd"/>
            <w:r w:rsidRPr="001D5B9D">
              <w:rPr>
                <w:sz w:val="22"/>
                <w:szCs w:val="22"/>
              </w:rPr>
              <w:t xml:space="preserve"> </w:t>
            </w:r>
            <w:proofErr w:type="spellStart"/>
            <w:r w:rsidRPr="001D5B9D">
              <w:rPr>
                <w:sz w:val="22"/>
                <w:szCs w:val="22"/>
              </w:rPr>
              <w:t>audzētājiem</w:t>
            </w:r>
            <w:proofErr w:type="spellEnd"/>
            <w:r w:rsidRPr="001D5B9D">
              <w:rPr>
                <w:sz w:val="22"/>
                <w:szCs w:val="22"/>
              </w:rPr>
              <w:t xml:space="preserve"> – </w:t>
            </w:r>
            <w:proofErr w:type="spellStart"/>
            <w:r w:rsidRPr="001D5B9D">
              <w:rPr>
                <w:sz w:val="22"/>
                <w:szCs w:val="22"/>
              </w:rPr>
              <w:t>papildus</w:t>
            </w:r>
            <w:proofErr w:type="spellEnd"/>
            <w:r w:rsidRPr="001D5B9D">
              <w:rPr>
                <w:sz w:val="22"/>
                <w:szCs w:val="22"/>
              </w:rPr>
              <w:t xml:space="preserve"> </w:t>
            </w:r>
            <w:proofErr w:type="spellStart"/>
            <w:r w:rsidRPr="001D5B9D">
              <w:rPr>
                <w:sz w:val="22"/>
                <w:szCs w:val="22"/>
              </w:rPr>
              <w:t>reģistrācija</w:t>
            </w:r>
            <w:proofErr w:type="spellEnd"/>
            <w:r w:rsidRPr="001D5B9D">
              <w:rPr>
                <w:sz w:val="22"/>
                <w:szCs w:val="22"/>
              </w:rPr>
              <w:t xml:space="preserve"> VAAD</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3. </w:t>
            </w:r>
            <w:proofErr w:type="spellStart"/>
            <w:r w:rsidRPr="001D5B9D">
              <w:rPr>
                <w:sz w:val="22"/>
                <w:szCs w:val="22"/>
              </w:rPr>
              <w:t>daļa</w:t>
            </w:r>
            <w:proofErr w:type="spellEnd"/>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Piens</w:t>
            </w:r>
            <w:proofErr w:type="spellEnd"/>
            <w:r w:rsidRPr="001D5B9D">
              <w:rPr>
                <w:sz w:val="22"/>
                <w:szCs w:val="22"/>
              </w:rPr>
              <w:t xml:space="preserve"> un </w:t>
            </w:r>
            <w:proofErr w:type="spellStart"/>
            <w:r w:rsidRPr="001D5B9D">
              <w:rPr>
                <w:sz w:val="22"/>
                <w:szCs w:val="22"/>
              </w:rPr>
              <w:t>piena</w:t>
            </w:r>
            <w:proofErr w:type="spellEnd"/>
            <w:r w:rsidRPr="001D5B9D">
              <w:rPr>
                <w:sz w:val="22"/>
                <w:szCs w:val="22"/>
              </w:rPr>
              <w:t xml:space="preserve"> </w:t>
            </w:r>
            <w:proofErr w:type="spellStart"/>
            <w:r w:rsidRPr="001D5B9D">
              <w:rPr>
                <w:sz w:val="22"/>
                <w:szCs w:val="22"/>
              </w:rPr>
              <w:t>produkti</w:t>
            </w:r>
            <w:proofErr w:type="spellEnd"/>
            <w:r w:rsidRPr="001D5B9D">
              <w:rPr>
                <w:sz w:val="22"/>
                <w:szCs w:val="22"/>
              </w:rPr>
              <w:t xml:space="preserve"> – </w:t>
            </w:r>
          </w:p>
          <w:p w:rsidR="00A62009" w:rsidRPr="001D5B9D" w:rsidRDefault="00A62009" w:rsidP="00CB3810">
            <w:proofErr w:type="spellStart"/>
            <w:r w:rsidRPr="001D5B9D">
              <w:rPr>
                <w:sz w:val="22"/>
                <w:szCs w:val="22"/>
              </w:rPr>
              <w:t>Ražotājs</w:t>
            </w:r>
            <w:proofErr w:type="spellEnd"/>
            <w:r w:rsidRPr="001D5B9D">
              <w:rPr>
                <w:sz w:val="22"/>
                <w:szCs w:val="22"/>
              </w:rPr>
              <w:t>/</w:t>
            </w:r>
            <w:proofErr w:type="spellStart"/>
            <w:r w:rsidRPr="001D5B9D">
              <w:rPr>
                <w:sz w:val="22"/>
                <w:szCs w:val="22"/>
              </w:rPr>
              <w:t>uzņēmums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Atzīšana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1., 2. </w:t>
            </w:r>
            <w:proofErr w:type="spellStart"/>
            <w:r w:rsidRPr="001D5B9D">
              <w:rPr>
                <w:sz w:val="22"/>
                <w:szCs w:val="22"/>
              </w:rPr>
              <w:t>daļa</w:t>
            </w:r>
            <w:proofErr w:type="spellEnd"/>
          </w:p>
          <w:p w:rsidR="00A62009" w:rsidRPr="001D5B9D" w:rsidRDefault="00A62009" w:rsidP="00CB3810">
            <w:r w:rsidRPr="001D5B9D">
              <w:rPr>
                <w:sz w:val="22"/>
                <w:szCs w:val="22"/>
              </w:rPr>
              <w:t>R 852, R 853</w:t>
            </w:r>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Z/S, kas </w:t>
            </w:r>
            <w:proofErr w:type="spellStart"/>
            <w:r w:rsidRPr="001D5B9D">
              <w:rPr>
                <w:sz w:val="22"/>
                <w:szCs w:val="22"/>
              </w:rPr>
              <w:t>grib</w:t>
            </w:r>
            <w:proofErr w:type="spellEnd"/>
            <w:r w:rsidRPr="001D5B9D">
              <w:rPr>
                <w:sz w:val="22"/>
                <w:szCs w:val="22"/>
              </w:rPr>
              <w:t xml:space="preserve"> </w:t>
            </w:r>
            <w:proofErr w:type="spellStart"/>
            <w:r w:rsidRPr="001D5B9D">
              <w:rPr>
                <w:sz w:val="22"/>
                <w:szCs w:val="22"/>
              </w:rPr>
              <w:t>piedāvāt</w:t>
            </w:r>
            <w:proofErr w:type="spellEnd"/>
            <w:r w:rsidRPr="001D5B9D">
              <w:rPr>
                <w:sz w:val="22"/>
                <w:szCs w:val="22"/>
              </w:rPr>
              <w:t xml:space="preserve"> </w:t>
            </w:r>
            <w:proofErr w:type="spellStart"/>
            <w:r w:rsidRPr="001D5B9D">
              <w:rPr>
                <w:sz w:val="22"/>
                <w:szCs w:val="22"/>
              </w:rPr>
              <w:t>savā</w:t>
            </w:r>
            <w:proofErr w:type="spellEnd"/>
            <w:r w:rsidRPr="001D5B9D">
              <w:rPr>
                <w:sz w:val="22"/>
                <w:szCs w:val="22"/>
              </w:rPr>
              <w:t xml:space="preserve"> </w:t>
            </w:r>
            <w:proofErr w:type="spellStart"/>
            <w:r w:rsidRPr="001D5B9D">
              <w:rPr>
                <w:sz w:val="22"/>
                <w:szCs w:val="22"/>
              </w:rPr>
              <w:t>saimniecībā</w:t>
            </w:r>
            <w:proofErr w:type="spellEnd"/>
            <w:r w:rsidRPr="001D5B9D">
              <w:rPr>
                <w:sz w:val="22"/>
                <w:szCs w:val="22"/>
              </w:rPr>
              <w:t xml:space="preserve"> </w:t>
            </w:r>
            <w:proofErr w:type="spellStart"/>
            <w:r w:rsidRPr="001D5B9D">
              <w:rPr>
                <w:sz w:val="22"/>
                <w:szCs w:val="22"/>
              </w:rPr>
              <w:t>audzētu</w:t>
            </w:r>
            <w:proofErr w:type="spellEnd"/>
            <w:r w:rsidRPr="001D5B9D">
              <w:rPr>
                <w:sz w:val="22"/>
                <w:szCs w:val="22"/>
              </w:rPr>
              <w:t xml:space="preserve"> </w:t>
            </w:r>
            <w:proofErr w:type="spellStart"/>
            <w:r w:rsidRPr="001D5B9D">
              <w:rPr>
                <w:sz w:val="22"/>
                <w:szCs w:val="22"/>
              </w:rPr>
              <w:t>lopu</w:t>
            </w:r>
            <w:proofErr w:type="spellEnd"/>
            <w:r w:rsidRPr="001D5B9D">
              <w:rPr>
                <w:sz w:val="22"/>
                <w:szCs w:val="22"/>
              </w:rPr>
              <w:t xml:space="preserve"> </w:t>
            </w:r>
            <w:proofErr w:type="spellStart"/>
            <w:r w:rsidRPr="001D5B9D">
              <w:rPr>
                <w:sz w:val="22"/>
                <w:szCs w:val="22"/>
              </w:rPr>
              <w:t>gaļu</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Z/S </w:t>
            </w:r>
            <w:proofErr w:type="spellStart"/>
            <w:r w:rsidRPr="001D5B9D">
              <w:rPr>
                <w:sz w:val="22"/>
                <w:szCs w:val="22"/>
              </w:rPr>
              <w:t>jābūt</w:t>
            </w:r>
            <w:proofErr w:type="spellEnd"/>
            <w:r w:rsidRPr="001D5B9D">
              <w:rPr>
                <w:sz w:val="22"/>
                <w:szCs w:val="22"/>
              </w:rPr>
              <w:t xml:space="preserve"> </w:t>
            </w:r>
            <w:proofErr w:type="spellStart"/>
            <w:r w:rsidRPr="001D5B9D">
              <w:rPr>
                <w:sz w:val="22"/>
                <w:szCs w:val="22"/>
              </w:rPr>
              <w:t>reģistrētai</w:t>
            </w:r>
            <w:proofErr w:type="spellEnd"/>
            <w:r w:rsidRPr="001D5B9D">
              <w:rPr>
                <w:sz w:val="22"/>
                <w:szCs w:val="22"/>
              </w:rPr>
              <w:t xml:space="preserve"> </w:t>
            </w:r>
            <w:proofErr w:type="spellStart"/>
            <w:r w:rsidRPr="001D5B9D">
              <w:rPr>
                <w:sz w:val="22"/>
                <w:szCs w:val="22"/>
              </w:rPr>
              <w:t>Lauksaimniecības</w:t>
            </w:r>
            <w:proofErr w:type="spellEnd"/>
            <w:r w:rsidRPr="001D5B9D">
              <w:rPr>
                <w:sz w:val="22"/>
                <w:szCs w:val="22"/>
              </w:rPr>
              <w:t xml:space="preserve"> </w:t>
            </w:r>
            <w:proofErr w:type="spellStart"/>
            <w:r w:rsidRPr="001D5B9D">
              <w:rPr>
                <w:sz w:val="22"/>
                <w:szCs w:val="22"/>
              </w:rPr>
              <w:t>datu</w:t>
            </w:r>
            <w:proofErr w:type="spellEnd"/>
            <w:r w:rsidRPr="001D5B9D">
              <w:rPr>
                <w:sz w:val="22"/>
                <w:szCs w:val="22"/>
              </w:rPr>
              <w:t xml:space="preserve"> </w:t>
            </w:r>
            <w:proofErr w:type="spellStart"/>
            <w:r w:rsidRPr="001D5B9D">
              <w:rPr>
                <w:sz w:val="22"/>
                <w:szCs w:val="22"/>
              </w:rPr>
              <w:t>centrā</w:t>
            </w:r>
            <w:proofErr w:type="spellEnd"/>
          </w:p>
          <w:p w:rsidR="00A62009" w:rsidRPr="001D5B9D" w:rsidRDefault="00A62009" w:rsidP="00CB3810">
            <w:proofErr w:type="spellStart"/>
            <w:r w:rsidRPr="001D5B9D">
              <w:rPr>
                <w:sz w:val="22"/>
                <w:szCs w:val="22"/>
              </w:rPr>
              <w:t>Apliecinājums</w:t>
            </w:r>
            <w:proofErr w:type="spellEnd"/>
            <w:r w:rsidRPr="001D5B9D">
              <w:rPr>
                <w:sz w:val="22"/>
                <w:szCs w:val="22"/>
              </w:rPr>
              <w:t xml:space="preserve">, ka lops </w:t>
            </w:r>
            <w:proofErr w:type="spellStart"/>
            <w:r w:rsidRPr="001D5B9D">
              <w:rPr>
                <w:sz w:val="22"/>
                <w:szCs w:val="22"/>
              </w:rPr>
              <w:t>kauts</w:t>
            </w:r>
            <w:proofErr w:type="spellEnd"/>
            <w:r w:rsidRPr="001D5B9D">
              <w:rPr>
                <w:sz w:val="22"/>
                <w:szCs w:val="22"/>
              </w:rPr>
              <w:t xml:space="preserve"> </w:t>
            </w:r>
            <w:proofErr w:type="spellStart"/>
            <w:r w:rsidRPr="001D5B9D">
              <w:rPr>
                <w:sz w:val="22"/>
                <w:szCs w:val="22"/>
              </w:rPr>
              <w:t>atzītā</w:t>
            </w:r>
            <w:proofErr w:type="spellEnd"/>
            <w:r w:rsidRPr="001D5B9D">
              <w:rPr>
                <w:sz w:val="22"/>
                <w:szCs w:val="22"/>
              </w:rPr>
              <w:t xml:space="preserve"> </w:t>
            </w:r>
            <w:proofErr w:type="spellStart"/>
            <w:r w:rsidRPr="001D5B9D">
              <w:rPr>
                <w:sz w:val="22"/>
                <w:szCs w:val="22"/>
              </w:rPr>
              <w:t>kautuvē</w:t>
            </w:r>
            <w:proofErr w:type="spellEnd"/>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1., 2. </w:t>
            </w:r>
            <w:proofErr w:type="spellStart"/>
            <w:r w:rsidRPr="001D5B9D">
              <w:rPr>
                <w:sz w:val="22"/>
                <w:szCs w:val="22"/>
              </w:rPr>
              <w:t>daļa</w:t>
            </w:r>
            <w:proofErr w:type="spellEnd"/>
          </w:p>
          <w:p w:rsidR="00A62009" w:rsidRPr="001D5B9D" w:rsidRDefault="00A62009" w:rsidP="00CB3810">
            <w:r w:rsidRPr="001D5B9D">
              <w:rPr>
                <w:sz w:val="22"/>
                <w:szCs w:val="22"/>
              </w:rPr>
              <w:t>R 853</w:t>
            </w:r>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Jaukto</w:t>
            </w:r>
            <w:proofErr w:type="spellEnd"/>
            <w:r w:rsidRPr="001D5B9D">
              <w:rPr>
                <w:sz w:val="22"/>
                <w:szCs w:val="22"/>
              </w:rPr>
              <w:t xml:space="preserve"> </w:t>
            </w:r>
            <w:proofErr w:type="spellStart"/>
            <w:r w:rsidRPr="001D5B9D">
              <w:rPr>
                <w:sz w:val="22"/>
                <w:szCs w:val="22"/>
              </w:rPr>
              <w:t>produktu</w:t>
            </w:r>
            <w:proofErr w:type="spellEnd"/>
            <w:r w:rsidRPr="001D5B9D">
              <w:rPr>
                <w:sz w:val="22"/>
                <w:szCs w:val="22"/>
              </w:rPr>
              <w:t xml:space="preserve"> </w:t>
            </w:r>
            <w:proofErr w:type="spellStart"/>
            <w:r w:rsidRPr="001D5B9D">
              <w:rPr>
                <w:sz w:val="22"/>
                <w:szCs w:val="22"/>
              </w:rPr>
              <w:t>ražotājs</w:t>
            </w:r>
            <w:proofErr w:type="spellEnd"/>
            <w:r w:rsidRPr="001D5B9D">
              <w:rPr>
                <w:sz w:val="22"/>
                <w:szCs w:val="22"/>
              </w:rPr>
              <w:t xml:space="preserve">, </w:t>
            </w:r>
            <w:proofErr w:type="spellStart"/>
            <w:r w:rsidRPr="001D5B9D">
              <w:rPr>
                <w:sz w:val="22"/>
                <w:szCs w:val="22"/>
              </w:rPr>
              <w:t>kurš</w:t>
            </w:r>
            <w:proofErr w:type="spellEnd"/>
            <w:r w:rsidRPr="001D5B9D">
              <w:rPr>
                <w:sz w:val="22"/>
                <w:szCs w:val="22"/>
              </w:rPr>
              <w:t xml:space="preserve"> </w:t>
            </w:r>
            <w:proofErr w:type="spellStart"/>
            <w:r w:rsidRPr="001D5B9D">
              <w:rPr>
                <w:sz w:val="22"/>
                <w:szCs w:val="22"/>
              </w:rPr>
              <w:t>izmantojis</w:t>
            </w:r>
            <w:proofErr w:type="spellEnd"/>
            <w:r w:rsidRPr="001D5B9D">
              <w:rPr>
                <w:sz w:val="22"/>
                <w:szCs w:val="22"/>
              </w:rPr>
              <w:t xml:space="preserve"> </w:t>
            </w:r>
            <w:proofErr w:type="spellStart"/>
            <w:r w:rsidRPr="001D5B9D">
              <w:rPr>
                <w:sz w:val="22"/>
                <w:szCs w:val="22"/>
              </w:rPr>
              <w:t>ražošanas</w:t>
            </w:r>
            <w:proofErr w:type="spellEnd"/>
            <w:r w:rsidRPr="001D5B9D">
              <w:rPr>
                <w:sz w:val="22"/>
                <w:szCs w:val="22"/>
              </w:rPr>
              <w:t xml:space="preserve"> </w:t>
            </w:r>
            <w:proofErr w:type="spellStart"/>
            <w:r w:rsidRPr="001D5B9D">
              <w:rPr>
                <w:sz w:val="22"/>
                <w:szCs w:val="22"/>
              </w:rPr>
              <w:t>procesā</w:t>
            </w:r>
            <w:proofErr w:type="spellEnd"/>
            <w:r w:rsidRPr="001D5B9D">
              <w:rPr>
                <w:sz w:val="22"/>
                <w:szCs w:val="22"/>
              </w:rPr>
              <w:t xml:space="preserve"> </w:t>
            </w:r>
            <w:proofErr w:type="spellStart"/>
            <w:r w:rsidRPr="001D5B9D">
              <w:rPr>
                <w:sz w:val="22"/>
                <w:szCs w:val="22"/>
              </w:rPr>
              <w:t>svaigu</w:t>
            </w:r>
            <w:proofErr w:type="spellEnd"/>
            <w:r w:rsidRPr="001D5B9D">
              <w:rPr>
                <w:sz w:val="22"/>
                <w:szCs w:val="22"/>
              </w:rPr>
              <w:t xml:space="preserve"> </w:t>
            </w:r>
            <w:proofErr w:type="spellStart"/>
            <w:r w:rsidRPr="001D5B9D">
              <w:rPr>
                <w:sz w:val="22"/>
                <w:szCs w:val="22"/>
              </w:rPr>
              <w:t>gaļu</w:t>
            </w:r>
            <w:proofErr w:type="spellEnd"/>
            <w:r w:rsidRPr="001D5B9D">
              <w:rPr>
                <w:sz w:val="22"/>
                <w:szCs w:val="22"/>
              </w:rPr>
              <w:t xml:space="preserve"> un/</w:t>
            </w:r>
            <w:proofErr w:type="spellStart"/>
            <w:r w:rsidRPr="001D5B9D">
              <w:rPr>
                <w:sz w:val="22"/>
                <w:szCs w:val="22"/>
              </w:rPr>
              <w:t>vai</w:t>
            </w:r>
            <w:proofErr w:type="spellEnd"/>
            <w:r w:rsidRPr="001D5B9D">
              <w:rPr>
                <w:sz w:val="22"/>
                <w:szCs w:val="22"/>
              </w:rPr>
              <w:t xml:space="preserve"> </w:t>
            </w:r>
            <w:proofErr w:type="spellStart"/>
            <w:r w:rsidRPr="001D5B9D">
              <w:rPr>
                <w:sz w:val="22"/>
                <w:szCs w:val="22"/>
              </w:rPr>
              <w:t>zivis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Atzīšana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1., 2. </w:t>
            </w:r>
            <w:proofErr w:type="spellStart"/>
            <w:r w:rsidRPr="001D5B9D">
              <w:rPr>
                <w:sz w:val="22"/>
                <w:szCs w:val="22"/>
              </w:rPr>
              <w:t>daļa</w:t>
            </w:r>
            <w:proofErr w:type="spellEnd"/>
          </w:p>
          <w:p w:rsidR="00A62009" w:rsidRPr="001D5B9D" w:rsidRDefault="00A62009" w:rsidP="00CB3810">
            <w:r w:rsidRPr="001D5B9D">
              <w:rPr>
                <w:sz w:val="22"/>
                <w:szCs w:val="22"/>
              </w:rPr>
              <w:t>R 852, R 853</w:t>
            </w:r>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Augu</w:t>
            </w:r>
            <w:proofErr w:type="spellEnd"/>
            <w:r w:rsidRPr="001D5B9D">
              <w:rPr>
                <w:sz w:val="22"/>
                <w:szCs w:val="22"/>
              </w:rPr>
              <w:t xml:space="preserve"> </w:t>
            </w:r>
            <w:proofErr w:type="spellStart"/>
            <w:r w:rsidRPr="001D5B9D">
              <w:rPr>
                <w:sz w:val="22"/>
                <w:szCs w:val="22"/>
              </w:rPr>
              <w:t>izcelsmes</w:t>
            </w:r>
            <w:proofErr w:type="spellEnd"/>
            <w:r w:rsidRPr="001D5B9D">
              <w:rPr>
                <w:sz w:val="22"/>
                <w:szCs w:val="22"/>
              </w:rPr>
              <w:t xml:space="preserve"> </w:t>
            </w:r>
            <w:proofErr w:type="spellStart"/>
            <w:r w:rsidRPr="001D5B9D">
              <w:rPr>
                <w:sz w:val="22"/>
                <w:szCs w:val="22"/>
              </w:rPr>
              <w:t>produktu</w:t>
            </w:r>
            <w:proofErr w:type="spellEnd"/>
            <w:r w:rsidRPr="001D5B9D">
              <w:rPr>
                <w:sz w:val="22"/>
                <w:szCs w:val="22"/>
              </w:rPr>
              <w:t xml:space="preserve"> (</w:t>
            </w:r>
            <w:proofErr w:type="spellStart"/>
            <w:r w:rsidRPr="001D5B9D">
              <w:rPr>
                <w:sz w:val="22"/>
                <w:szCs w:val="22"/>
              </w:rPr>
              <w:t>piem</w:t>
            </w:r>
            <w:proofErr w:type="spellEnd"/>
            <w:r w:rsidRPr="001D5B9D">
              <w:rPr>
                <w:sz w:val="22"/>
                <w:szCs w:val="22"/>
              </w:rPr>
              <w:t xml:space="preserve">. </w:t>
            </w:r>
            <w:proofErr w:type="spellStart"/>
            <w:r w:rsidRPr="001D5B9D">
              <w:rPr>
                <w:sz w:val="22"/>
                <w:szCs w:val="22"/>
              </w:rPr>
              <w:t>augļu</w:t>
            </w:r>
            <w:proofErr w:type="spellEnd"/>
            <w:r w:rsidRPr="001D5B9D">
              <w:rPr>
                <w:sz w:val="22"/>
                <w:szCs w:val="22"/>
              </w:rPr>
              <w:t xml:space="preserve"> un </w:t>
            </w:r>
            <w:proofErr w:type="spellStart"/>
            <w:r w:rsidRPr="001D5B9D">
              <w:rPr>
                <w:sz w:val="22"/>
                <w:szCs w:val="22"/>
              </w:rPr>
              <w:t>dāzreņu</w:t>
            </w:r>
            <w:proofErr w:type="spellEnd"/>
            <w:r w:rsidRPr="001D5B9D">
              <w:rPr>
                <w:sz w:val="22"/>
                <w:szCs w:val="22"/>
              </w:rPr>
              <w:t xml:space="preserve"> </w:t>
            </w:r>
            <w:proofErr w:type="spellStart"/>
            <w:r w:rsidRPr="001D5B9D">
              <w:rPr>
                <w:sz w:val="22"/>
                <w:szCs w:val="22"/>
              </w:rPr>
              <w:t>izstrādājumi</w:t>
            </w:r>
            <w:proofErr w:type="spellEnd"/>
            <w:r w:rsidRPr="001D5B9D">
              <w:rPr>
                <w:sz w:val="22"/>
                <w:szCs w:val="22"/>
              </w:rPr>
              <w:t xml:space="preserve">, maize, </w:t>
            </w:r>
            <w:proofErr w:type="spellStart"/>
            <w:r w:rsidRPr="001D5B9D">
              <w:rPr>
                <w:sz w:val="22"/>
                <w:szCs w:val="22"/>
              </w:rPr>
              <w:t>konditoreja</w:t>
            </w:r>
            <w:proofErr w:type="spellEnd"/>
            <w:r w:rsidRPr="001D5B9D">
              <w:rPr>
                <w:sz w:val="22"/>
                <w:szCs w:val="22"/>
              </w:rPr>
              <w:t xml:space="preserve">, </w:t>
            </w:r>
            <w:proofErr w:type="spellStart"/>
            <w:r w:rsidRPr="001D5B9D">
              <w:rPr>
                <w:sz w:val="22"/>
                <w:szCs w:val="22"/>
              </w:rPr>
              <w:t>eļļa</w:t>
            </w:r>
            <w:proofErr w:type="spellEnd"/>
            <w:r w:rsidRPr="001D5B9D">
              <w:rPr>
                <w:sz w:val="22"/>
                <w:szCs w:val="22"/>
              </w:rPr>
              <w:t xml:space="preserve">, </w:t>
            </w:r>
            <w:proofErr w:type="spellStart"/>
            <w:r w:rsidRPr="001D5B9D">
              <w:rPr>
                <w:sz w:val="22"/>
                <w:szCs w:val="22"/>
              </w:rPr>
              <w:t>saldumi</w:t>
            </w:r>
            <w:proofErr w:type="spellEnd"/>
            <w:r w:rsidRPr="001D5B9D">
              <w:rPr>
                <w:sz w:val="22"/>
                <w:szCs w:val="22"/>
              </w:rPr>
              <w:t xml:space="preserve">, </w:t>
            </w:r>
            <w:proofErr w:type="spellStart"/>
            <w:r w:rsidRPr="001D5B9D">
              <w:rPr>
                <w:sz w:val="22"/>
                <w:szCs w:val="22"/>
              </w:rPr>
              <w:t>bakalejas</w:t>
            </w:r>
            <w:proofErr w:type="spellEnd"/>
            <w:r w:rsidRPr="001D5B9D">
              <w:rPr>
                <w:sz w:val="22"/>
                <w:szCs w:val="22"/>
              </w:rPr>
              <w:t xml:space="preserve"> </w:t>
            </w:r>
            <w:proofErr w:type="spellStart"/>
            <w:r w:rsidRPr="001D5B9D">
              <w:rPr>
                <w:sz w:val="22"/>
                <w:szCs w:val="22"/>
              </w:rPr>
              <w:t>preces</w:t>
            </w:r>
            <w:proofErr w:type="spellEnd"/>
            <w:r w:rsidRPr="001D5B9D">
              <w:rPr>
                <w:sz w:val="22"/>
                <w:szCs w:val="22"/>
              </w:rPr>
              <w:t xml:space="preserve"> u. </w:t>
            </w:r>
            <w:proofErr w:type="spellStart"/>
            <w:r w:rsidRPr="001D5B9D">
              <w:rPr>
                <w:sz w:val="22"/>
                <w:szCs w:val="22"/>
              </w:rPr>
              <w:t>tml</w:t>
            </w:r>
            <w:proofErr w:type="spellEnd"/>
            <w:r w:rsidRPr="001D5B9D">
              <w:rPr>
                <w:sz w:val="22"/>
                <w:szCs w:val="22"/>
              </w:rPr>
              <w:t xml:space="preserve">.) un </w:t>
            </w:r>
            <w:proofErr w:type="spellStart"/>
            <w:r w:rsidRPr="001D5B9D">
              <w:rPr>
                <w:sz w:val="22"/>
                <w:szCs w:val="22"/>
              </w:rPr>
              <w:t>dzērienu</w:t>
            </w:r>
            <w:proofErr w:type="spellEnd"/>
            <w:r w:rsidRPr="001D5B9D">
              <w:rPr>
                <w:sz w:val="22"/>
                <w:szCs w:val="22"/>
              </w:rPr>
              <w:t xml:space="preserve"> </w:t>
            </w:r>
            <w:proofErr w:type="spellStart"/>
            <w:r w:rsidRPr="001D5B9D">
              <w:rPr>
                <w:sz w:val="22"/>
                <w:szCs w:val="22"/>
              </w:rPr>
              <w:t>ražotājs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Reģistrācija</w:t>
            </w:r>
            <w:proofErr w:type="spellEnd"/>
            <w:r w:rsidRPr="001D5B9D">
              <w:rPr>
                <w:sz w:val="22"/>
                <w:szCs w:val="22"/>
              </w:rPr>
              <w:t xml:space="preserve"> </w:t>
            </w:r>
          </w:p>
          <w:p w:rsidR="00A62009" w:rsidRPr="001D5B9D" w:rsidRDefault="00A62009" w:rsidP="00CB3810">
            <w:proofErr w:type="spellStart"/>
            <w:r w:rsidRPr="001D5B9D">
              <w:rPr>
                <w:sz w:val="22"/>
                <w:szCs w:val="22"/>
              </w:rPr>
              <w:t>vai</w:t>
            </w:r>
            <w:proofErr w:type="spellEnd"/>
          </w:p>
          <w:p w:rsidR="00A62009" w:rsidRPr="001D5B9D" w:rsidRDefault="00A62009" w:rsidP="00CB3810">
            <w:proofErr w:type="spellStart"/>
            <w:r w:rsidRPr="001D5B9D">
              <w:rPr>
                <w:sz w:val="22"/>
                <w:szCs w:val="22"/>
              </w:rPr>
              <w:t>atzīšana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3. </w:t>
            </w:r>
            <w:proofErr w:type="spellStart"/>
            <w:r w:rsidRPr="001D5B9D">
              <w:rPr>
                <w:sz w:val="22"/>
                <w:szCs w:val="22"/>
              </w:rPr>
              <w:t>daļa</w:t>
            </w:r>
            <w:proofErr w:type="spellEnd"/>
          </w:p>
          <w:p w:rsidR="00A62009" w:rsidRPr="001D5B9D" w:rsidRDefault="00A62009" w:rsidP="00CB3810"/>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Augu</w:t>
            </w:r>
            <w:proofErr w:type="spellEnd"/>
            <w:r w:rsidRPr="001D5B9D">
              <w:rPr>
                <w:sz w:val="22"/>
                <w:szCs w:val="22"/>
              </w:rPr>
              <w:t xml:space="preserve"> </w:t>
            </w:r>
            <w:proofErr w:type="spellStart"/>
            <w:r w:rsidRPr="001D5B9D">
              <w:rPr>
                <w:sz w:val="22"/>
                <w:szCs w:val="22"/>
              </w:rPr>
              <w:t>izcelsmes</w:t>
            </w:r>
            <w:proofErr w:type="spellEnd"/>
            <w:r w:rsidRPr="001D5B9D">
              <w:rPr>
                <w:sz w:val="22"/>
                <w:szCs w:val="22"/>
              </w:rPr>
              <w:t xml:space="preserve"> </w:t>
            </w:r>
            <w:proofErr w:type="spellStart"/>
            <w:r w:rsidRPr="001D5B9D">
              <w:rPr>
                <w:sz w:val="22"/>
                <w:szCs w:val="22"/>
              </w:rPr>
              <w:t>produktu</w:t>
            </w:r>
            <w:proofErr w:type="spellEnd"/>
            <w:r w:rsidRPr="001D5B9D">
              <w:rPr>
                <w:sz w:val="22"/>
                <w:szCs w:val="22"/>
              </w:rPr>
              <w:t xml:space="preserve"> un </w:t>
            </w:r>
            <w:proofErr w:type="spellStart"/>
            <w:r w:rsidRPr="001D5B9D">
              <w:rPr>
                <w:sz w:val="22"/>
                <w:szCs w:val="22"/>
              </w:rPr>
              <w:t>dzērienu</w:t>
            </w:r>
            <w:proofErr w:type="spellEnd"/>
            <w:r w:rsidRPr="001D5B9D">
              <w:rPr>
                <w:sz w:val="22"/>
                <w:szCs w:val="22"/>
              </w:rPr>
              <w:t xml:space="preserve"> </w:t>
            </w:r>
            <w:proofErr w:type="spellStart"/>
            <w:r w:rsidRPr="001D5B9D">
              <w:rPr>
                <w:sz w:val="22"/>
                <w:szCs w:val="22"/>
              </w:rPr>
              <w:t>mājražotājs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Reģistrācija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Dzīvnieku</w:t>
            </w:r>
            <w:proofErr w:type="spellEnd"/>
            <w:r w:rsidRPr="001D5B9D">
              <w:rPr>
                <w:sz w:val="22"/>
                <w:szCs w:val="22"/>
              </w:rPr>
              <w:t xml:space="preserve"> </w:t>
            </w:r>
            <w:proofErr w:type="spellStart"/>
            <w:r w:rsidRPr="001D5B9D">
              <w:rPr>
                <w:sz w:val="22"/>
                <w:szCs w:val="22"/>
              </w:rPr>
              <w:t>izcelsmes</w:t>
            </w:r>
            <w:proofErr w:type="spellEnd"/>
            <w:r w:rsidRPr="001D5B9D">
              <w:rPr>
                <w:sz w:val="22"/>
                <w:szCs w:val="22"/>
              </w:rPr>
              <w:t xml:space="preserve"> </w:t>
            </w:r>
            <w:proofErr w:type="spellStart"/>
            <w:r w:rsidRPr="001D5B9D">
              <w:rPr>
                <w:sz w:val="22"/>
                <w:szCs w:val="22"/>
              </w:rPr>
              <w:t>produkti</w:t>
            </w:r>
            <w:proofErr w:type="spellEnd"/>
            <w:r w:rsidRPr="001D5B9D">
              <w:rPr>
                <w:sz w:val="22"/>
                <w:szCs w:val="22"/>
              </w:rPr>
              <w:t xml:space="preserve">, </w:t>
            </w:r>
            <w:proofErr w:type="spellStart"/>
            <w:r w:rsidRPr="001D5B9D">
              <w:rPr>
                <w:sz w:val="22"/>
                <w:szCs w:val="22"/>
              </w:rPr>
              <w:t>kam</w:t>
            </w:r>
            <w:proofErr w:type="spellEnd"/>
            <w:r w:rsidRPr="001D5B9D">
              <w:rPr>
                <w:sz w:val="22"/>
                <w:szCs w:val="22"/>
              </w:rPr>
              <w:t xml:space="preserve"> </w:t>
            </w:r>
            <w:proofErr w:type="spellStart"/>
            <w:r w:rsidRPr="001D5B9D">
              <w:rPr>
                <w:sz w:val="22"/>
                <w:szCs w:val="22"/>
              </w:rPr>
              <w:t>nepieciešams</w:t>
            </w:r>
            <w:proofErr w:type="spellEnd"/>
            <w:r w:rsidRPr="001D5B9D">
              <w:rPr>
                <w:sz w:val="22"/>
                <w:szCs w:val="22"/>
              </w:rPr>
              <w:t xml:space="preserve"> </w:t>
            </w:r>
            <w:proofErr w:type="spellStart"/>
            <w:r w:rsidRPr="001D5B9D">
              <w:rPr>
                <w:sz w:val="22"/>
                <w:szCs w:val="22"/>
              </w:rPr>
              <w:t>noteikts</w:t>
            </w:r>
            <w:proofErr w:type="spellEnd"/>
            <w:r w:rsidRPr="001D5B9D">
              <w:rPr>
                <w:sz w:val="22"/>
                <w:szCs w:val="22"/>
              </w:rPr>
              <w:t xml:space="preserve"> </w:t>
            </w:r>
            <w:proofErr w:type="spellStart"/>
            <w:r w:rsidRPr="001D5B9D">
              <w:rPr>
                <w:sz w:val="22"/>
                <w:szCs w:val="22"/>
              </w:rPr>
              <w:t>temperatūras</w:t>
            </w:r>
            <w:proofErr w:type="spellEnd"/>
            <w:r w:rsidRPr="001D5B9D">
              <w:rPr>
                <w:sz w:val="22"/>
                <w:szCs w:val="22"/>
              </w:rPr>
              <w:t xml:space="preserve"> </w:t>
            </w:r>
            <w:proofErr w:type="spellStart"/>
            <w:r w:rsidRPr="001D5B9D">
              <w:rPr>
                <w:sz w:val="22"/>
                <w:szCs w:val="22"/>
              </w:rPr>
              <w:t>režīms</w:t>
            </w:r>
            <w:proofErr w:type="spellEnd"/>
            <w:r w:rsidRPr="001D5B9D">
              <w:rPr>
                <w:sz w:val="22"/>
                <w:szCs w:val="22"/>
              </w:rPr>
              <w:t xml:space="preserve"> – </w:t>
            </w:r>
            <w:proofErr w:type="spellStart"/>
            <w:r w:rsidRPr="001D5B9D">
              <w:rPr>
                <w:sz w:val="22"/>
                <w:szCs w:val="22"/>
              </w:rPr>
              <w:t>vairumtirgotājs</w:t>
            </w:r>
            <w:proofErr w:type="spellEnd"/>
            <w:r w:rsidRPr="001D5B9D">
              <w:rPr>
                <w:sz w:val="22"/>
                <w:szCs w:val="22"/>
              </w:rPr>
              <w:t xml:space="preserve">, </w:t>
            </w:r>
            <w:proofErr w:type="spellStart"/>
            <w:r w:rsidRPr="001D5B9D">
              <w:rPr>
                <w:sz w:val="22"/>
                <w:szCs w:val="22"/>
              </w:rPr>
              <w:t>noliktava</w:t>
            </w:r>
            <w:proofErr w:type="spellEnd"/>
            <w:r w:rsidRPr="001D5B9D">
              <w:rPr>
                <w:sz w:val="22"/>
                <w:szCs w:val="22"/>
              </w:rPr>
              <w:t xml:space="preserve">, </w:t>
            </w:r>
            <w:proofErr w:type="spellStart"/>
            <w:r w:rsidRPr="001D5B9D">
              <w:rPr>
                <w:sz w:val="22"/>
                <w:szCs w:val="22"/>
              </w:rPr>
              <w:t>saldētava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Atzīšana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1., 2. </w:t>
            </w:r>
            <w:proofErr w:type="spellStart"/>
            <w:r w:rsidRPr="001D5B9D">
              <w:rPr>
                <w:sz w:val="22"/>
                <w:szCs w:val="22"/>
              </w:rPr>
              <w:t>daļa</w:t>
            </w:r>
            <w:proofErr w:type="spellEnd"/>
          </w:p>
          <w:p w:rsidR="00A62009" w:rsidRPr="001D5B9D" w:rsidRDefault="00A62009" w:rsidP="00CB3810">
            <w:r w:rsidRPr="001D5B9D">
              <w:rPr>
                <w:sz w:val="22"/>
                <w:szCs w:val="22"/>
              </w:rPr>
              <w:t>R 852, R 853</w:t>
            </w:r>
          </w:p>
        </w:tc>
      </w:tr>
      <w:tr w:rsidR="00A62009" w:rsidRPr="001D5B9D" w:rsidTr="00CB3810">
        <w:trPr>
          <w:jc w:val="center"/>
        </w:trPr>
        <w:tc>
          <w:tcPr>
            <w:tcW w:w="5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Citi </w:t>
            </w:r>
            <w:proofErr w:type="spellStart"/>
            <w:r w:rsidRPr="001D5B9D">
              <w:rPr>
                <w:sz w:val="22"/>
                <w:szCs w:val="22"/>
              </w:rPr>
              <w:t>produkti</w:t>
            </w:r>
            <w:proofErr w:type="spellEnd"/>
            <w:r w:rsidRPr="001D5B9D">
              <w:rPr>
                <w:sz w:val="22"/>
                <w:szCs w:val="22"/>
              </w:rPr>
              <w:t xml:space="preserve">, </w:t>
            </w:r>
            <w:proofErr w:type="spellStart"/>
            <w:r w:rsidRPr="001D5B9D">
              <w:rPr>
                <w:sz w:val="22"/>
                <w:szCs w:val="22"/>
              </w:rPr>
              <w:t>izņemot</w:t>
            </w:r>
            <w:proofErr w:type="spellEnd"/>
            <w:r w:rsidRPr="001D5B9D">
              <w:rPr>
                <w:sz w:val="22"/>
                <w:szCs w:val="22"/>
              </w:rPr>
              <w:t xml:space="preserve"> </w:t>
            </w:r>
            <w:proofErr w:type="spellStart"/>
            <w:r w:rsidRPr="001D5B9D">
              <w:rPr>
                <w:sz w:val="22"/>
                <w:szCs w:val="22"/>
              </w:rPr>
              <w:t>dzīvnieku</w:t>
            </w:r>
            <w:proofErr w:type="spellEnd"/>
            <w:r w:rsidRPr="001D5B9D">
              <w:rPr>
                <w:sz w:val="22"/>
                <w:szCs w:val="22"/>
              </w:rPr>
              <w:t xml:space="preserve"> </w:t>
            </w:r>
            <w:proofErr w:type="spellStart"/>
            <w:r w:rsidRPr="001D5B9D">
              <w:rPr>
                <w:sz w:val="22"/>
                <w:szCs w:val="22"/>
              </w:rPr>
              <w:t>izcelsmes</w:t>
            </w:r>
            <w:proofErr w:type="spellEnd"/>
            <w:r w:rsidRPr="001D5B9D">
              <w:rPr>
                <w:sz w:val="22"/>
                <w:szCs w:val="22"/>
              </w:rPr>
              <w:t xml:space="preserve"> </w:t>
            </w:r>
            <w:proofErr w:type="spellStart"/>
            <w:r w:rsidRPr="001D5B9D">
              <w:rPr>
                <w:sz w:val="22"/>
                <w:szCs w:val="22"/>
              </w:rPr>
              <w:t>produktus</w:t>
            </w:r>
            <w:proofErr w:type="spellEnd"/>
            <w:r w:rsidRPr="001D5B9D">
              <w:rPr>
                <w:sz w:val="22"/>
                <w:szCs w:val="22"/>
              </w:rPr>
              <w:t xml:space="preserve">, </w:t>
            </w:r>
            <w:proofErr w:type="spellStart"/>
            <w:r w:rsidRPr="001D5B9D">
              <w:rPr>
                <w:sz w:val="22"/>
                <w:szCs w:val="22"/>
              </w:rPr>
              <w:t>kam</w:t>
            </w:r>
            <w:proofErr w:type="spellEnd"/>
            <w:r w:rsidRPr="001D5B9D">
              <w:rPr>
                <w:sz w:val="22"/>
                <w:szCs w:val="22"/>
              </w:rPr>
              <w:t xml:space="preserve"> </w:t>
            </w:r>
            <w:proofErr w:type="spellStart"/>
            <w:r w:rsidRPr="001D5B9D">
              <w:rPr>
                <w:sz w:val="22"/>
                <w:szCs w:val="22"/>
              </w:rPr>
              <w:t>nepieciešams</w:t>
            </w:r>
            <w:proofErr w:type="spellEnd"/>
            <w:r w:rsidRPr="001D5B9D">
              <w:rPr>
                <w:sz w:val="22"/>
                <w:szCs w:val="22"/>
              </w:rPr>
              <w:t xml:space="preserve"> </w:t>
            </w:r>
            <w:proofErr w:type="spellStart"/>
            <w:r w:rsidRPr="001D5B9D">
              <w:rPr>
                <w:sz w:val="22"/>
                <w:szCs w:val="22"/>
              </w:rPr>
              <w:t>noteikts</w:t>
            </w:r>
            <w:proofErr w:type="spellEnd"/>
            <w:r w:rsidRPr="001D5B9D">
              <w:rPr>
                <w:sz w:val="22"/>
                <w:szCs w:val="22"/>
              </w:rPr>
              <w:t xml:space="preserve"> </w:t>
            </w:r>
            <w:proofErr w:type="spellStart"/>
            <w:r w:rsidRPr="001D5B9D">
              <w:rPr>
                <w:sz w:val="22"/>
                <w:szCs w:val="22"/>
              </w:rPr>
              <w:t>temperatūras</w:t>
            </w:r>
            <w:proofErr w:type="spellEnd"/>
            <w:r w:rsidRPr="001D5B9D">
              <w:rPr>
                <w:sz w:val="22"/>
                <w:szCs w:val="22"/>
              </w:rPr>
              <w:t xml:space="preserve"> </w:t>
            </w:r>
            <w:proofErr w:type="spellStart"/>
            <w:r w:rsidRPr="001D5B9D">
              <w:rPr>
                <w:sz w:val="22"/>
                <w:szCs w:val="22"/>
              </w:rPr>
              <w:t>režīms</w:t>
            </w:r>
            <w:proofErr w:type="spellEnd"/>
            <w:r w:rsidRPr="001D5B9D">
              <w:rPr>
                <w:sz w:val="22"/>
                <w:szCs w:val="22"/>
              </w:rPr>
              <w:t xml:space="preserve"> – </w:t>
            </w:r>
            <w:proofErr w:type="spellStart"/>
            <w:r w:rsidRPr="001D5B9D">
              <w:rPr>
                <w:sz w:val="22"/>
                <w:szCs w:val="22"/>
              </w:rPr>
              <w:t>vairumtirgotājs</w:t>
            </w:r>
            <w:proofErr w:type="spellEnd"/>
            <w:r w:rsidRPr="001D5B9D">
              <w:rPr>
                <w:sz w:val="22"/>
                <w:szCs w:val="22"/>
              </w:rPr>
              <w:t xml:space="preserve">, </w:t>
            </w:r>
            <w:proofErr w:type="spellStart"/>
            <w:r w:rsidRPr="001D5B9D">
              <w:rPr>
                <w:sz w:val="22"/>
                <w:szCs w:val="22"/>
              </w:rPr>
              <w:t>noliktava</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proofErr w:type="spellStart"/>
            <w:r w:rsidRPr="001D5B9D">
              <w:rPr>
                <w:sz w:val="22"/>
                <w:szCs w:val="22"/>
              </w:rPr>
              <w:t>Reģistrācija</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1D5B9D" w:rsidRDefault="00A62009" w:rsidP="00CB3810">
            <w:r w:rsidRPr="001D5B9D">
              <w:rPr>
                <w:sz w:val="22"/>
                <w:szCs w:val="22"/>
              </w:rPr>
              <w:t xml:space="preserve">PAUL 5. pants 1., 2. </w:t>
            </w:r>
            <w:proofErr w:type="spellStart"/>
            <w:r w:rsidRPr="001D5B9D">
              <w:rPr>
                <w:sz w:val="22"/>
                <w:szCs w:val="22"/>
              </w:rPr>
              <w:t>daļa</w:t>
            </w:r>
            <w:proofErr w:type="spellEnd"/>
          </w:p>
          <w:p w:rsidR="00A62009" w:rsidRPr="001D5B9D" w:rsidRDefault="00A62009" w:rsidP="00CB3810">
            <w:r w:rsidRPr="001D5B9D">
              <w:rPr>
                <w:sz w:val="22"/>
                <w:szCs w:val="22"/>
              </w:rPr>
              <w:t>R 852</w:t>
            </w:r>
          </w:p>
        </w:tc>
      </w:tr>
    </w:tbl>
    <w:p w:rsidR="00A62009" w:rsidRDefault="00A62009" w:rsidP="00A62009">
      <w:pPr>
        <w:tabs>
          <w:tab w:val="left" w:pos="360"/>
        </w:tabs>
        <w:jc w:val="right"/>
        <w:rPr>
          <w:b/>
          <w:lang w:val="lv-LV"/>
        </w:rPr>
      </w:pPr>
    </w:p>
    <w:p w:rsidR="00A62009" w:rsidRDefault="00A62009" w:rsidP="00A62009">
      <w:pPr>
        <w:tabs>
          <w:tab w:val="left" w:pos="360"/>
        </w:tabs>
        <w:jc w:val="right"/>
        <w:rPr>
          <w:b/>
          <w:lang w:val="lv-LV"/>
        </w:rPr>
      </w:pPr>
    </w:p>
    <w:p w:rsidR="00A62009" w:rsidRDefault="00A62009" w:rsidP="00A62009">
      <w:pPr>
        <w:tabs>
          <w:tab w:val="left" w:pos="360"/>
        </w:tabs>
        <w:jc w:val="right"/>
        <w:rPr>
          <w:b/>
          <w:lang w:val="lv-LV"/>
        </w:rPr>
      </w:pPr>
    </w:p>
    <w:p w:rsidR="00A62009" w:rsidRDefault="00A62009" w:rsidP="00A62009">
      <w:pPr>
        <w:tabs>
          <w:tab w:val="left" w:pos="360"/>
        </w:tabs>
        <w:jc w:val="right"/>
        <w:rPr>
          <w:b/>
          <w:lang w:val="lv-LV"/>
        </w:rPr>
      </w:pPr>
    </w:p>
    <w:p w:rsidR="00A62009" w:rsidRDefault="00A62009" w:rsidP="00A62009">
      <w:pPr>
        <w:tabs>
          <w:tab w:val="left" w:pos="360"/>
        </w:tabs>
        <w:jc w:val="right"/>
        <w:rPr>
          <w:b/>
          <w:lang w:val="lv-LV"/>
        </w:rPr>
      </w:pPr>
    </w:p>
    <w:p w:rsidR="00A62009" w:rsidRPr="00663B8E" w:rsidRDefault="00A62009" w:rsidP="00A62009">
      <w:pPr>
        <w:tabs>
          <w:tab w:val="left" w:pos="360"/>
        </w:tabs>
        <w:jc w:val="right"/>
        <w:rPr>
          <w:b/>
          <w:lang w:val="lv-LV"/>
        </w:rPr>
      </w:pPr>
      <w:r>
        <w:rPr>
          <w:b/>
          <w:lang w:val="lv-LV"/>
        </w:rPr>
        <w:lastRenderedPageBreak/>
        <w:t>[2</w:t>
      </w:r>
      <w:r w:rsidRPr="00663B8E">
        <w:rPr>
          <w:b/>
          <w:lang w:val="lv-LV"/>
        </w:rPr>
        <w:t xml:space="preserve">.] pielikums                                                         </w:t>
      </w:r>
    </w:p>
    <w:p w:rsidR="00A62009" w:rsidRPr="000D0337" w:rsidRDefault="00A62009" w:rsidP="00A62009">
      <w:pPr>
        <w:pStyle w:val="Virsraksts1"/>
        <w:numPr>
          <w:ilvl w:val="0"/>
          <w:numId w:val="0"/>
        </w:numPr>
        <w:spacing w:before="0" w:after="0"/>
        <w:jc w:val="right"/>
        <w:rPr>
          <w:rFonts w:ascii="Times New Roman" w:hAnsi="Times New Roman" w:cs="Times New Roman"/>
          <w:sz w:val="24"/>
          <w:szCs w:val="24"/>
          <w:lang w:val="lv-LV"/>
        </w:rPr>
      </w:pPr>
      <w:r w:rsidRPr="000D0337">
        <w:rPr>
          <w:rFonts w:ascii="Times New Roman" w:hAnsi="Times New Roman" w:cs="Times New Roman"/>
          <w:b w:val="0"/>
          <w:sz w:val="24"/>
          <w:szCs w:val="24"/>
          <w:lang w:val="lv-LV"/>
        </w:rPr>
        <w:t>Iepirkuma</w:t>
      </w:r>
      <w:r w:rsidRPr="000D0337">
        <w:rPr>
          <w:rFonts w:ascii="Times New Roman" w:hAnsi="Times New Roman" w:cs="Times New Roman"/>
          <w:sz w:val="24"/>
          <w:szCs w:val="24"/>
          <w:lang w:val="lv-LV"/>
        </w:rPr>
        <w:t xml:space="preserve"> </w:t>
      </w:r>
      <w:r w:rsidRPr="000D0337">
        <w:rPr>
          <w:rFonts w:ascii="Times New Roman" w:hAnsi="Times New Roman" w:cs="Times New Roman"/>
          <w:color w:val="auto"/>
          <w:sz w:val="24"/>
          <w:szCs w:val="24"/>
          <w:lang w:val="lv-LV"/>
        </w:rPr>
        <w:t>“Pārtikas produktu piegāde SIA “Veselības centrs “Ilūkste”</w:t>
      </w:r>
      <w:r w:rsidR="00D5357F">
        <w:rPr>
          <w:rFonts w:ascii="Times New Roman" w:hAnsi="Times New Roman" w:cs="Times New Roman"/>
          <w:color w:val="auto"/>
          <w:sz w:val="24"/>
          <w:szCs w:val="24"/>
          <w:lang w:val="lv-LV"/>
        </w:rPr>
        <w:t xml:space="preserve"> pansijas</w:t>
      </w:r>
      <w:r w:rsidRPr="000D0337">
        <w:rPr>
          <w:rFonts w:ascii="Times New Roman" w:hAnsi="Times New Roman" w:cs="Times New Roman"/>
          <w:color w:val="auto"/>
          <w:sz w:val="24"/>
          <w:szCs w:val="24"/>
          <w:lang w:val="lv-LV"/>
        </w:rPr>
        <w:t xml:space="preserve"> “Mūsmājas “Dižkoks”” vajadzībām”</w:t>
      </w:r>
    </w:p>
    <w:p w:rsidR="00A62009" w:rsidRDefault="00A62009" w:rsidP="00A62009">
      <w:pPr>
        <w:pStyle w:val="Pamatteksts"/>
        <w:widowControl/>
        <w:tabs>
          <w:tab w:val="left" w:pos="900"/>
          <w:tab w:val="left" w:pos="1080"/>
          <w:tab w:val="left" w:pos="3119"/>
          <w:tab w:val="center" w:pos="7286"/>
          <w:tab w:val="left" w:pos="12930"/>
        </w:tabs>
        <w:spacing w:after="0"/>
        <w:jc w:val="right"/>
      </w:pPr>
      <w:r w:rsidRPr="000D0337">
        <w:rPr>
          <w:rFonts w:ascii="Times New Roman" w:eastAsia="Times New Roman" w:hAnsi="Times New Roman"/>
          <w:lang w:val="lv-LV"/>
        </w:rPr>
        <w:t xml:space="preserve">                                                                     </w:t>
      </w:r>
      <w:proofErr w:type="spellStart"/>
      <w:r>
        <w:rPr>
          <w:rFonts w:ascii="Times New Roman" w:eastAsia="Times New Roman" w:hAnsi="Times New Roman"/>
        </w:rPr>
        <w:t>identifikācijas</w:t>
      </w:r>
      <w:proofErr w:type="spellEnd"/>
      <w:r>
        <w:rPr>
          <w:rFonts w:ascii="Times New Roman" w:eastAsia="Times New Roman" w:hAnsi="Times New Roman"/>
        </w:rPr>
        <w:t xml:space="preserve"> Nr. </w:t>
      </w:r>
      <w:r>
        <w:rPr>
          <w:rFonts w:ascii="Times New Roman" w:eastAsia="Times New Roman" w:hAnsi="Times New Roman"/>
          <w:b/>
        </w:rPr>
        <w:t>„SIA VCI 201</w:t>
      </w:r>
      <w:r w:rsidR="00D5357F">
        <w:rPr>
          <w:rFonts w:ascii="Times New Roman" w:eastAsia="Times New Roman" w:hAnsi="Times New Roman"/>
          <w:b/>
        </w:rPr>
        <w:t>8</w:t>
      </w:r>
      <w:r>
        <w:rPr>
          <w:rFonts w:ascii="Times New Roman" w:eastAsia="Times New Roman" w:hAnsi="Times New Roman"/>
          <w:b/>
        </w:rPr>
        <w:t>/</w:t>
      </w:r>
      <w:r w:rsidR="00D5357F">
        <w:rPr>
          <w:rFonts w:ascii="Times New Roman" w:eastAsia="Times New Roman" w:hAnsi="Times New Roman"/>
          <w:b/>
        </w:rPr>
        <w:t>3</w:t>
      </w:r>
      <w:r>
        <w:rPr>
          <w:rFonts w:ascii="Times New Roman" w:eastAsia="Times New Roman" w:hAnsi="Times New Roman"/>
          <w:b/>
        </w:rPr>
        <w:t xml:space="preserve">”                                                                                                                                                     </w:t>
      </w:r>
    </w:p>
    <w:p w:rsidR="00A62009" w:rsidRDefault="00A62009" w:rsidP="00A62009">
      <w:pPr>
        <w:tabs>
          <w:tab w:val="left" w:pos="360"/>
        </w:tabs>
        <w:jc w:val="right"/>
        <w:rPr>
          <w:rFonts w:eastAsia="Times New Roman"/>
          <w:b/>
          <w:bCs/>
          <w:kern w:val="3"/>
          <w:lang w:val="lv-LV"/>
        </w:rPr>
      </w:pPr>
      <w:proofErr w:type="spellStart"/>
      <w:r>
        <w:rPr>
          <w:rFonts w:eastAsia="Times New Roman"/>
        </w:rPr>
        <w:t>nolikumam</w:t>
      </w:r>
      <w:proofErr w:type="spellEnd"/>
    </w:p>
    <w:p w:rsidR="00A62009" w:rsidRDefault="00A62009" w:rsidP="00A62009">
      <w:pPr>
        <w:tabs>
          <w:tab w:val="left" w:pos="360"/>
        </w:tabs>
        <w:jc w:val="right"/>
        <w:rPr>
          <w:rFonts w:eastAsia="Times New Roman"/>
          <w:b/>
          <w:bCs/>
          <w:kern w:val="3"/>
          <w:lang w:val="lv-LV"/>
        </w:rPr>
      </w:pPr>
    </w:p>
    <w:p w:rsidR="00A62009" w:rsidRDefault="00A62009" w:rsidP="00A62009">
      <w:pPr>
        <w:pStyle w:val="Sarakstarindkopa"/>
        <w:ind w:left="540"/>
        <w:contextualSpacing/>
        <w:jc w:val="center"/>
        <w:rPr>
          <w:b/>
          <w:bCs/>
        </w:rPr>
      </w:pPr>
      <w:r>
        <w:rPr>
          <w:b/>
          <w:bCs/>
        </w:rPr>
        <w:t>Piegādes laiki</w:t>
      </w:r>
    </w:p>
    <w:p w:rsidR="00A62009" w:rsidRPr="00183C39" w:rsidRDefault="00A62009" w:rsidP="00A62009">
      <w:pPr>
        <w:pStyle w:val="Sarakstarindkopa"/>
        <w:ind w:left="540"/>
        <w:contextualSpacing/>
        <w:jc w:val="center"/>
        <w:rPr>
          <w:b/>
          <w:bCs/>
        </w:rPr>
      </w:pPr>
    </w:p>
    <w:tbl>
      <w:tblPr>
        <w:tblW w:w="3584" w:type="pct"/>
        <w:tblCellMar>
          <w:left w:w="10" w:type="dxa"/>
          <w:right w:w="10" w:type="dxa"/>
        </w:tblCellMar>
        <w:tblLook w:val="0000" w:firstRow="0" w:lastRow="0" w:firstColumn="0" w:lastColumn="0" w:noHBand="0" w:noVBand="0"/>
      </w:tblPr>
      <w:tblGrid>
        <w:gridCol w:w="2634"/>
        <w:gridCol w:w="3741"/>
        <w:gridCol w:w="2102"/>
        <w:gridCol w:w="1960"/>
      </w:tblGrid>
      <w:tr w:rsidR="00A62009" w:rsidRPr="008E3015" w:rsidTr="00A62009">
        <w:tc>
          <w:tcPr>
            <w:tcW w:w="26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2009" w:rsidRPr="008E3015" w:rsidRDefault="00A62009" w:rsidP="00CB3810">
            <w:pPr>
              <w:jc w:val="center"/>
              <w:rPr>
                <w:b/>
                <w:sz w:val="20"/>
                <w:szCs w:val="20"/>
              </w:rPr>
            </w:pPr>
            <w:proofErr w:type="spellStart"/>
            <w:r>
              <w:rPr>
                <w:b/>
                <w:sz w:val="20"/>
                <w:szCs w:val="20"/>
              </w:rPr>
              <w:t>Daļas</w:t>
            </w:r>
            <w:proofErr w:type="spellEnd"/>
            <w:r>
              <w:rPr>
                <w:b/>
                <w:sz w:val="20"/>
                <w:szCs w:val="20"/>
              </w:rPr>
              <w:t xml:space="preserve"> Nr.</w:t>
            </w:r>
          </w:p>
        </w:tc>
        <w:tc>
          <w:tcPr>
            <w:tcW w:w="374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2009" w:rsidRPr="008E3015" w:rsidRDefault="00A62009" w:rsidP="00CB3810">
            <w:pPr>
              <w:jc w:val="center"/>
              <w:rPr>
                <w:b/>
                <w:sz w:val="20"/>
                <w:szCs w:val="20"/>
              </w:rPr>
            </w:pPr>
            <w:proofErr w:type="spellStart"/>
            <w:proofErr w:type="gramStart"/>
            <w:r w:rsidRPr="008E3015">
              <w:rPr>
                <w:b/>
                <w:sz w:val="20"/>
                <w:szCs w:val="20"/>
              </w:rPr>
              <w:t>Preces</w:t>
            </w:r>
            <w:proofErr w:type="spellEnd"/>
            <w:r w:rsidRPr="008E3015">
              <w:rPr>
                <w:b/>
                <w:sz w:val="20"/>
                <w:szCs w:val="20"/>
              </w:rPr>
              <w:t xml:space="preserve">  </w:t>
            </w:r>
            <w:proofErr w:type="spellStart"/>
            <w:r w:rsidRPr="008E3015">
              <w:rPr>
                <w:b/>
                <w:sz w:val="20"/>
                <w:szCs w:val="20"/>
              </w:rPr>
              <w:t>nosaukums</w:t>
            </w:r>
            <w:proofErr w:type="spellEnd"/>
            <w:proofErr w:type="gram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8E3015" w:rsidRDefault="00A62009" w:rsidP="00CB3810">
            <w:pPr>
              <w:jc w:val="center"/>
              <w:rPr>
                <w:b/>
                <w:sz w:val="20"/>
                <w:szCs w:val="20"/>
              </w:rPr>
            </w:pPr>
            <w:proofErr w:type="spellStart"/>
            <w:r w:rsidRPr="008E3015">
              <w:rPr>
                <w:b/>
                <w:sz w:val="20"/>
                <w:szCs w:val="20"/>
              </w:rPr>
              <w:t>Piegādes</w:t>
            </w:r>
            <w:proofErr w:type="spellEnd"/>
            <w:r w:rsidRPr="008E3015">
              <w:rPr>
                <w:b/>
                <w:sz w:val="20"/>
                <w:szCs w:val="20"/>
              </w:rPr>
              <w:t xml:space="preserve"> </w:t>
            </w:r>
            <w:proofErr w:type="spellStart"/>
            <w:r w:rsidRPr="008E3015">
              <w:rPr>
                <w:b/>
                <w:sz w:val="20"/>
                <w:szCs w:val="20"/>
              </w:rPr>
              <w:t>dienas</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8E3015" w:rsidRDefault="00A62009" w:rsidP="00CB3810">
            <w:pPr>
              <w:jc w:val="center"/>
              <w:rPr>
                <w:b/>
                <w:sz w:val="20"/>
                <w:szCs w:val="20"/>
              </w:rPr>
            </w:pPr>
            <w:proofErr w:type="spellStart"/>
            <w:r w:rsidRPr="008E3015">
              <w:rPr>
                <w:b/>
                <w:sz w:val="20"/>
                <w:szCs w:val="20"/>
              </w:rPr>
              <w:t>Piegādes</w:t>
            </w:r>
            <w:proofErr w:type="spellEnd"/>
            <w:r w:rsidRPr="008E3015">
              <w:rPr>
                <w:b/>
                <w:sz w:val="20"/>
                <w:szCs w:val="20"/>
              </w:rPr>
              <w:t xml:space="preserve"> </w:t>
            </w:r>
            <w:proofErr w:type="spellStart"/>
            <w:r w:rsidRPr="008E3015">
              <w:rPr>
                <w:b/>
                <w:sz w:val="20"/>
                <w:szCs w:val="20"/>
              </w:rPr>
              <w:t>laiks</w:t>
            </w:r>
            <w:proofErr w:type="spellEnd"/>
          </w:p>
        </w:tc>
      </w:tr>
      <w:tr w:rsidR="00A62009" w:rsidRPr="008E3015" w:rsidTr="00A62009">
        <w:tc>
          <w:tcPr>
            <w:tcW w:w="26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b/>
                <w:bCs/>
                <w:sz w:val="20"/>
                <w:szCs w:val="20"/>
              </w:rPr>
            </w:pPr>
          </w:p>
        </w:tc>
        <w:tc>
          <w:tcPr>
            <w:tcW w:w="374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2009" w:rsidRPr="00CF0164" w:rsidRDefault="00A62009" w:rsidP="00CB3810">
            <w:pPr>
              <w:jc w:val="center"/>
              <w:rPr>
                <w:b/>
                <w:sz w:val="20"/>
                <w:szCs w:val="20"/>
              </w:rPr>
            </w:pPr>
          </w:p>
        </w:tc>
      </w:tr>
      <w:tr w:rsidR="00A62009" w:rsidRPr="008E3015" w:rsidTr="00A62009">
        <w:trPr>
          <w:trHeight w:val="471"/>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lang w:val="de-DE"/>
              </w:rPr>
              <w:t>Daļa</w:t>
            </w:r>
            <w:proofErr w:type="spellEnd"/>
            <w:r>
              <w:rPr>
                <w:sz w:val="20"/>
                <w:szCs w:val="20"/>
                <w:lang w:val="de-DE"/>
              </w:rPr>
              <w:t xml:space="preserve"> Nr.1</w:t>
            </w:r>
          </w:p>
          <w:p w:rsidR="00A62009" w:rsidRPr="008E3015" w:rsidRDefault="00A62009" w:rsidP="00CB3810">
            <w:pPr>
              <w:rPr>
                <w:sz w:val="20"/>
                <w:szCs w:val="20"/>
                <w:lang w:val="de-DE"/>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r w:rsidRPr="008E3015">
              <w:rPr>
                <w:sz w:val="20"/>
                <w:szCs w:val="20"/>
                <w:lang w:val="de-DE"/>
              </w:rPr>
              <w:t xml:space="preserve">Piens </w:t>
            </w:r>
            <w:proofErr w:type="spellStart"/>
            <w:r w:rsidRPr="008E3015">
              <w:rPr>
                <w:sz w:val="20"/>
                <w:szCs w:val="20"/>
                <w:lang w:val="de-DE"/>
              </w:rPr>
              <w:t>un</w:t>
            </w:r>
            <w:proofErr w:type="spellEnd"/>
            <w:r w:rsidRPr="008E3015">
              <w:rPr>
                <w:sz w:val="20"/>
                <w:szCs w:val="20"/>
                <w:lang w:val="de-DE"/>
              </w:rPr>
              <w:t xml:space="preserve"> </w:t>
            </w:r>
            <w:proofErr w:type="spellStart"/>
            <w:r w:rsidRPr="008E3015">
              <w:rPr>
                <w:sz w:val="20"/>
                <w:szCs w:val="20"/>
                <w:lang w:val="de-DE"/>
              </w:rPr>
              <w:t>piena</w:t>
            </w:r>
            <w:proofErr w:type="spellEnd"/>
            <w:r w:rsidRPr="008E3015">
              <w:rPr>
                <w:sz w:val="20"/>
                <w:szCs w:val="20"/>
                <w:lang w:val="de-DE"/>
              </w:rPr>
              <w:t xml:space="preserve"> </w:t>
            </w:r>
            <w:proofErr w:type="spellStart"/>
            <w:r w:rsidRPr="008E3015">
              <w:rPr>
                <w:sz w:val="20"/>
                <w:szCs w:val="20"/>
                <w:lang w:val="de-DE"/>
              </w:rPr>
              <w:t>pārstrādes</w:t>
            </w:r>
            <w:proofErr w:type="spellEnd"/>
            <w:r w:rsidRPr="008E3015">
              <w:rPr>
                <w:sz w:val="20"/>
                <w:szCs w:val="20"/>
                <w:lang w:val="de-DE"/>
              </w:rPr>
              <w:t xml:space="preserve"> </w:t>
            </w:r>
            <w:proofErr w:type="spellStart"/>
            <w:r w:rsidRPr="008E3015">
              <w:rPr>
                <w:sz w:val="20"/>
                <w:szCs w:val="20"/>
                <w:lang w:val="de-DE"/>
              </w:rPr>
              <w:t>produkti</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Otrdiena</w:t>
            </w:r>
            <w:proofErr w:type="spellEnd"/>
            <w:r w:rsidRPr="008E3015">
              <w:rPr>
                <w:sz w:val="20"/>
                <w:szCs w:val="20"/>
              </w:rPr>
              <w:t xml:space="preserve">, </w:t>
            </w:r>
            <w:proofErr w:type="spellStart"/>
            <w:r>
              <w:rPr>
                <w:sz w:val="20"/>
                <w:szCs w:val="20"/>
              </w:rPr>
              <w:t>c</w:t>
            </w:r>
            <w:r w:rsidRPr="008E3015">
              <w:rPr>
                <w:sz w:val="20"/>
                <w:szCs w:val="20"/>
              </w:rPr>
              <w:t>eturtdiena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sestdiena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w:t>
            </w:r>
            <w:r>
              <w:rPr>
                <w:sz w:val="20"/>
                <w:szCs w:val="20"/>
              </w:rPr>
              <w:t>1</w:t>
            </w:r>
            <w:r w:rsidRPr="008E3015">
              <w:rPr>
                <w:sz w:val="20"/>
                <w:szCs w:val="20"/>
              </w:rPr>
              <w:t>.</w:t>
            </w:r>
            <w:r>
              <w:rPr>
                <w:sz w:val="20"/>
                <w:szCs w:val="20"/>
              </w:rPr>
              <w:t>3</w:t>
            </w:r>
            <w:r w:rsidRPr="008E3015">
              <w:rPr>
                <w:sz w:val="20"/>
                <w:szCs w:val="20"/>
              </w:rPr>
              <w:t>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Pr>
                <w:sz w:val="20"/>
                <w:szCs w:val="20"/>
                <w:lang w:val="de-DE"/>
              </w:rPr>
              <w:t>Daļa</w:t>
            </w:r>
            <w:proofErr w:type="spellEnd"/>
            <w:r>
              <w:rPr>
                <w:sz w:val="20"/>
                <w:szCs w:val="20"/>
                <w:lang w:val="de-DE"/>
              </w:rPr>
              <w:t xml:space="preserve"> Nr.2</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sidRPr="008E3015">
              <w:rPr>
                <w:sz w:val="20"/>
                <w:szCs w:val="20"/>
              </w:rPr>
              <w:t>Svaigi</w:t>
            </w:r>
            <w:proofErr w:type="spellEnd"/>
            <w:r w:rsidRPr="008E3015">
              <w:rPr>
                <w:sz w:val="20"/>
                <w:szCs w:val="20"/>
              </w:rPr>
              <w:t xml:space="preserve"> </w:t>
            </w:r>
            <w:proofErr w:type="spellStart"/>
            <w:r w:rsidRPr="008E3015">
              <w:rPr>
                <w:sz w:val="20"/>
                <w:szCs w:val="20"/>
              </w:rPr>
              <w:t>atdzesēta</w:t>
            </w:r>
            <w:proofErr w:type="spellEnd"/>
            <w:r w:rsidRPr="008E3015">
              <w:rPr>
                <w:sz w:val="20"/>
                <w:szCs w:val="20"/>
              </w:rPr>
              <w:t xml:space="preserve"> </w:t>
            </w:r>
            <w:proofErr w:type="spellStart"/>
            <w:r w:rsidRPr="008E3015">
              <w:rPr>
                <w:sz w:val="20"/>
                <w:szCs w:val="20"/>
              </w:rPr>
              <w:t>cūkgaļa</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rPr>
          <w:trHeight w:val="70"/>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Pr>
                <w:sz w:val="20"/>
                <w:szCs w:val="20"/>
                <w:lang w:val="de-DE"/>
              </w:rPr>
              <w:t>Daļa</w:t>
            </w:r>
            <w:proofErr w:type="spellEnd"/>
            <w:r>
              <w:rPr>
                <w:sz w:val="20"/>
                <w:szCs w:val="20"/>
                <w:lang w:val="de-DE"/>
              </w:rPr>
              <w:t xml:space="preserve"> Nr.3</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lang w:val="de-DE"/>
              </w:rPr>
              <w:t>Gaļa</w:t>
            </w:r>
            <w:proofErr w:type="spellEnd"/>
            <w:r w:rsidRPr="008E3015">
              <w:rPr>
                <w:sz w:val="20"/>
                <w:szCs w:val="20"/>
                <w:lang w:val="de-DE"/>
              </w:rPr>
              <w:t xml:space="preserve"> </w:t>
            </w:r>
            <w:proofErr w:type="spellStart"/>
            <w:r w:rsidRPr="008E3015">
              <w:rPr>
                <w:sz w:val="20"/>
                <w:szCs w:val="20"/>
                <w:lang w:val="de-DE"/>
              </w:rPr>
              <w:t>un</w:t>
            </w:r>
            <w:proofErr w:type="spellEnd"/>
            <w:r w:rsidRPr="008E3015">
              <w:rPr>
                <w:sz w:val="20"/>
                <w:szCs w:val="20"/>
                <w:lang w:val="de-DE"/>
              </w:rPr>
              <w:t xml:space="preserve"> </w:t>
            </w:r>
            <w:proofErr w:type="spellStart"/>
            <w:r w:rsidRPr="008E3015">
              <w:rPr>
                <w:sz w:val="20"/>
                <w:szCs w:val="20"/>
                <w:lang w:val="de-DE"/>
              </w:rPr>
              <w:t>gaļas</w:t>
            </w:r>
            <w:proofErr w:type="spellEnd"/>
            <w:r w:rsidRPr="008E3015">
              <w:rPr>
                <w:sz w:val="20"/>
                <w:szCs w:val="20"/>
                <w:lang w:val="de-DE"/>
              </w:rPr>
              <w:t xml:space="preserve"> </w:t>
            </w:r>
            <w:proofErr w:type="spellStart"/>
            <w:r w:rsidRPr="008E3015">
              <w:rPr>
                <w:sz w:val="20"/>
                <w:szCs w:val="20"/>
                <w:lang w:val="de-DE"/>
              </w:rPr>
              <w:t>produkti</w:t>
            </w:r>
            <w:proofErr w:type="spellEnd"/>
          </w:p>
          <w:p w:rsidR="00A62009" w:rsidRPr="008E3015" w:rsidRDefault="00A62009" w:rsidP="00CB3810">
            <w:pPr>
              <w:rPr>
                <w:sz w:val="20"/>
                <w:szCs w:val="20"/>
                <w:lang w:val="de-DE"/>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Nr.4</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Svaigi</w:t>
            </w:r>
            <w:proofErr w:type="spellEnd"/>
            <w:r w:rsidRPr="008E3015">
              <w:rPr>
                <w:sz w:val="20"/>
                <w:szCs w:val="20"/>
              </w:rPr>
              <w:t xml:space="preserve"> </w:t>
            </w:r>
            <w:proofErr w:type="spellStart"/>
            <w:r w:rsidRPr="008E3015">
              <w:rPr>
                <w:sz w:val="20"/>
                <w:szCs w:val="20"/>
              </w:rPr>
              <w:t>atdzesēta</w:t>
            </w:r>
            <w:proofErr w:type="spellEnd"/>
            <w:r w:rsidRPr="008E3015">
              <w:rPr>
                <w:sz w:val="20"/>
                <w:szCs w:val="20"/>
              </w:rPr>
              <w:t xml:space="preserve"> </w:t>
            </w:r>
            <w:proofErr w:type="spellStart"/>
            <w:r w:rsidRPr="008E3015">
              <w:rPr>
                <w:sz w:val="20"/>
                <w:szCs w:val="20"/>
              </w:rPr>
              <w:t>putn</w:t>
            </w:r>
            <w:r>
              <w:rPr>
                <w:sz w:val="20"/>
                <w:szCs w:val="20"/>
              </w:rPr>
              <w:t>u</w:t>
            </w:r>
            <w:proofErr w:type="spellEnd"/>
            <w:r>
              <w:rPr>
                <w:sz w:val="20"/>
                <w:szCs w:val="20"/>
              </w:rPr>
              <w:t xml:space="preserve"> </w:t>
            </w:r>
            <w:proofErr w:type="spellStart"/>
            <w:r>
              <w:rPr>
                <w:sz w:val="20"/>
                <w:szCs w:val="20"/>
              </w:rPr>
              <w:t>gaļa</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rPr>
          <w:trHeight w:val="366"/>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Nr.5</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Zivis</w:t>
            </w:r>
            <w:proofErr w:type="spellEnd"/>
            <w:r>
              <w:rPr>
                <w:sz w:val="20"/>
                <w:szCs w:val="20"/>
              </w:rPr>
              <w:t xml:space="preserve"> un </w:t>
            </w:r>
            <w:proofErr w:type="spellStart"/>
            <w:r>
              <w:rPr>
                <w:sz w:val="20"/>
                <w:szCs w:val="20"/>
              </w:rPr>
              <w:t>zivju</w:t>
            </w:r>
            <w:proofErr w:type="spellEnd"/>
            <w:r>
              <w:rPr>
                <w:sz w:val="20"/>
                <w:szCs w:val="20"/>
              </w:rPr>
              <w:t xml:space="preserve"> </w:t>
            </w:r>
            <w:proofErr w:type="spellStart"/>
            <w:r>
              <w:rPr>
                <w:sz w:val="20"/>
                <w:szCs w:val="20"/>
              </w:rPr>
              <w:t>izstrādājumi</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Nr.6</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sidRPr="008E3015">
              <w:rPr>
                <w:sz w:val="20"/>
                <w:szCs w:val="20"/>
                <w:lang w:val="de-DE"/>
              </w:rPr>
              <w:t>Svaigie</w:t>
            </w:r>
            <w:proofErr w:type="spellEnd"/>
            <w:r w:rsidRPr="008E3015">
              <w:rPr>
                <w:sz w:val="20"/>
                <w:szCs w:val="20"/>
                <w:lang w:val="de-DE"/>
              </w:rPr>
              <w:t xml:space="preserve"> </w:t>
            </w:r>
            <w:proofErr w:type="spellStart"/>
            <w:r w:rsidRPr="008E3015">
              <w:rPr>
                <w:sz w:val="20"/>
                <w:szCs w:val="20"/>
                <w:lang w:val="de-DE"/>
              </w:rPr>
              <w:t>kartupeļi</w:t>
            </w:r>
            <w:proofErr w:type="spellEnd"/>
            <w:r w:rsidRPr="008E3015">
              <w:rPr>
                <w:sz w:val="20"/>
                <w:szCs w:val="20"/>
                <w:lang w:val="de-DE"/>
              </w:rPr>
              <w:t xml:space="preserve"> </w:t>
            </w:r>
            <w:proofErr w:type="spellStart"/>
            <w:r w:rsidRPr="008E3015">
              <w:rPr>
                <w:sz w:val="20"/>
                <w:szCs w:val="20"/>
                <w:lang w:val="de-DE"/>
              </w:rPr>
              <w:t>un</w:t>
            </w:r>
            <w:proofErr w:type="spellEnd"/>
            <w:r w:rsidRPr="008E3015">
              <w:rPr>
                <w:sz w:val="20"/>
                <w:szCs w:val="20"/>
                <w:lang w:val="de-DE"/>
              </w:rPr>
              <w:t xml:space="preserve"> </w:t>
            </w:r>
            <w:proofErr w:type="spellStart"/>
            <w:r w:rsidRPr="008E3015">
              <w:rPr>
                <w:sz w:val="20"/>
                <w:szCs w:val="20"/>
                <w:lang w:val="de-DE"/>
              </w:rPr>
              <w:t>saknes</w:t>
            </w:r>
            <w:proofErr w:type="spellEnd"/>
            <w:r w:rsidRPr="008E3015">
              <w:rPr>
                <w:sz w:val="20"/>
                <w:szCs w:val="20"/>
                <w:lang w:val="de-DE"/>
              </w:rPr>
              <w:t xml:space="preserve"> (</w:t>
            </w:r>
            <w:proofErr w:type="spellStart"/>
            <w:r w:rsidRPr="008E3015">
              <w:rPr>
                <w:sz w:val="20"/>
                <w:szCs w:val="20"/>
                <w:lang w:val="de-DE"/>
              </w:rPr>
              <w:t>pārtikas</w:t>
            </w:r>
            <w:proofErr w:type="spellEnd"/>
            <w:r w:rsidRPr="008E3015">
              <w:rPr>
                <w:sz w:val="20"/>
                <w:szCs w:val="20"/>
                <w:lang w:val="de-DE"/>
              </w:rPr>
              <w:t xml:space="preserve">), </w:t>
            </w:r>
            <w:proofErr w:type="spellStart"/>
            <w:r w:rsidRPr="008E3015">
              <w:rPr>
                <w:sz w:val="20"/>
                <w:szCs w:val="20"/>
                <w:lang w:val="de-DE"/>
              </w:rPr>
              <w:t>dārzeņi</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r w:rsidRPr="008E3015">
              <w:rPr>
                <w:sz w:val="20"/>
                <w:szCs w:val="20"/>
              </w:rPr>
              <w:t xml:space="preserve">Visas </w:t>
            </w:r>
            <w:proofErr w:type="spellStart"/>
            <w:r w:rsidRPr="008E3015">
              <w:rPr>
                <w:sz w:val="20"/>
                <w:szCs w:val="20"/>
              </w:rPr>
              <w:t>darba</w:t>
            </w:r>
            <w:proofErr w:type="spellEnd"/>
            <w:r w:rsidRPr="008E3015">
              <w:rPr>
                <w:sz w:val="20"/>
                <w:szCs w:val="20"/>
              </w:rPr>
              <w:t xml:space="preserve"> </w:t>
            </w:r>
            <w:proofErr w:type="spellStart"/>
            <w:r w:rsidRPr="008E3015">
              <w:rPr>
                <w:sz w:val="20"/>
                <w:szCs w:val="20"/>
              </w:rPr>
              <w:t>dienas</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Līdz</w:t>
            </w:r>
            <w:proofErr w:type="spellEnd"/>
            <w:r>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Nr.7</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Svaigi</w:t>
            </w:r>
            <w:proofErr w:type="spellEnd"/>
            <w:r w:rsidRPr="008E3015">
              <w:rPr>
                <w:sz w:val="20"/>
                <w:szCs w:val="20"/>
              </w:rPr>
              <w:t xml:space="preserve"> </w:t>
            </w:r>
            <w:proofErr w:type="spellStart"/>
            <w:r w:rsidRPr="008E3015">
              <w:rPr>
                <w:sz w:val="20"/>
                <w:szCs w:val="20"/>
              </w:rPr>
              <w:t>dārzeņi</w:t>
            </w:r>
            <w:proofErr w:type="spellEnd"/>
            <w:r w:rsidRPr="008E3015">
              <w:rPr>
                <w:sz w:val="20"/>
                <w:szCs w:val="20"/>
              </w:rPr>
              <w:t xml:space="preserve"> un </w:t>
            </w:r>
            <w:proofErr w:type="spellStart"/>
            <w:r w:rsidRPr="008E3015">
              <w:rPr>
                <w:sz w:val="20"/>
                <w:szCs w:val="20"/>
              </w:rPr>
              <w:t>garšaugi</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Nr.8</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Pr>
                <w:sz w:val="20"/>
                <w:szCs w:val="20"/>
                <w:lang w:val="de-DE"/>
              </w:rPr>
              <w:t>S</w:t>
            </w:r>
            <w:r w:rsidRPr="008E3015">
              <w:rPr>
                <w:sz w:val="20"/>
                <w:szCs w:val="20"/>
                <w:lang w:val="de-DE"/>
              </w:rPr>
              <w:t>vaigie</w:t>
            </w:r>
            <w:proofErr w:type="spellEnd"/>
            <w:r w:rsidRPr="008E3015">
              <w:rPr>
                <w:sz w:val="20"/>
                <w:szCs w:val="20"/>
                <w:lang w:val="de-DE"/>
              </w:rPr>
              <w:t xml:space="preserve"> </w:t>
            </w:r>
            <w:proofErr w:type="spellStart"/>
            <w:r w:rsidRPr="008E3015">
              <w:rPr>
                <w:sz w:val="20"/>
                <w:szCs w:val="20"/>
                <w:lang w:val="de-DE"/>
              </w:rPr>
              <w:t>augļi</w:t>
            </w:r>
            <w:proofErr w:type="spellEnd"/>
            <w:r w:rsidRPr="008E3015">
              <w:rPr>
                <w:sz w:val="20"/>
                <w:szCs w:val="20"/>
                <w:lang w:val="de-DE"/>
              </w:rPr>
              <w:t xml:space="preserve"> </w:t>
            </w:r>
            <w:proofErr w:type="spellStart"/>
            <w:r w:rsidRPr="008E3015">
              <w:rPr>
                <w:sz w:val="20"/>
                <w:szCs w:val="20"/>
                <w:lang w:val="de-DE"/>
              </w:rPr>
              <w:t>un</w:t>
            </w:r>
            <w:proofErr w:type="spellEnd"/>
            <w:r w:rsidRPr="008E3015">
              <w:rPr>
                <w:sz w:val="20"/>
                <w:szCs w:val="20"/>
                <w:lang w:val="de-DE"/>
              </w:rPr>
              <w:t xml:space="preserve"> </w:t>
            </w:r>
            <w:proofErr w:type="spellStart"/>
            <w:r w:rsidRPr="008E3015">
              <w:rPr>
                <w:sz w:val="20"/>
                <w:szCs w:val="20"/>
                <w:lang w:val="de-DE"/>
              </w:rPr>
              <w:t>ogas</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
          <w:p w:rsidR="00A62009" w:rsidRPr="008E3015" w:rsidRDefault="00A62009" w:rsidP="00CB3810">
            <w:pPr>
              <w:rPr>
                <w:sz w:val="20"/>
                <w:szCs w:val="20"/>
              </w:rPr>
            </w:pP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Nr.9</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proofErr w:type="spellStart"/>
            <w:r w:rsidRPr="008E3015">
              <w:rPr>
                <w:sz w:val="20"/>
                <w:szCs w:val="20"/>
                <w:lang w:val="de-DE"/>
              </w:rPr>
              <w:t>Eksotiskie</w:t>
            </w:r>
            <w:proofErr w:type="spellEnd"/>
            <w:r w:rsidRPr="008E3015">
              <w:rPr>
                <w:sz w:val="20"/>
                <w:szCs w:val="20"/>
                <w:lang w:val="de-DE"/>
              </w:rPr>
              <w:t xml:space="preserve"> </w:t>
            </w:r>
            <w:proofErr w:type="spellStart"/>
            <w:r w:rsidRPr="008E3015">
              <w:rPr>
                <w:sz w:val="20"/>
                <w:szCs w:val="20"/>
                <w:lang w:val="de-DE"/>
              </w:rPr>
              <w:t>svaigie</w:t>
            </w:r>
            <w:proofErr w:type="spellEnd"/>
            <w:r w:rsidRPr="008E3015">
              <w:rPr>
                <w:sz w:val="20"/>
                <w:szCs w:val="20"/>
                <w:lang w:val="de-DE"/>
              </w:rPr>
              <w:t xml:space="preserve"> </w:t>
            </w:r>
            <w:proofErr w:type="spellStart"/>
            <w:r w:rsidRPr="008E3015">
              <w:rPr>
                <w:sz w:val="20"/>
                <w:szCs w:val="20"/>
                <w:lang w:val="de-DE"/>
              </w:rPr>
              <w:t>augļi</w:t>
            </w:r>
            <w:proofErr w:type="spellEnd"/>
            <w:r w:rsidRPr="008E3015">
              <w:rPr>
                <w:sz w:val="20"/>
                <w:szCs w:val="20"/>
                <w:lang w:val="de-DE"/>
              </w:rPr>
              <w:t xml:space="preserve"> </w:t>
            </w:r>
            <w:proofErr w:type="spellStart"/>
            <w:r w:rsidRPr="008E3015">
              <w:rPr>
                <w:sz w:val="20"/>
                <w:szCs w:val="20"/>
                <w:lang w:val="de-DE"/>
              </w:rPr>
              <w:t>un</w:t>
            </w:r>
            <w:proofErr w:type="spellEnd"/>
            <w:r w:rsidRPr="008E3015">
              <w:rPr>
                <w:sz w:val="20"/>
                <w:szCs w:val="20"/>
                <w:lang w:val="de-DE"/>
              </w:rPr>
              <w:t xml:space="preserve"> </w:t>
            </w:r>
            <w:proofErr w:type="spellStart"/>
            <w:r w:rsidRPr="008E3015">
              <w:rPr>
                <w:sz w:val="20"/>
                <w:szCs w:val="20"/>
                <w:lang w:val="de-DE"/>
              </w:rPr>
              <w:t>ogas</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r w:rsidR="00A62009" w:rsidRPr="008E3015" w:rsidTr="00A62009">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Pr>
                <w:sz w:val="20"/>
                <w:szCs w:val="20"/>
              </w:rPr>
              <w:t>Daļa</w:t>
            </w:r>
            <w:proofErr w:type="spellEnd"/>
            <w:r>
              <w:rPr>
                <w:sz w:val="20"/>
                <w:szCs w:val="20"/>
              </w:rPr>
              <w:t xml:space="preserve"> Nr.10</w:t>
            </w:r>
          </w:p>
        </w:tc>
        <w:tc>
          <w:tcPr>
            <w:tcW w:w="3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lang w:val="de-DE"/>
              </w:rPr>
            </w:pPr>
            <w:r w:rsidRPr="008E3015">
              <w:rPr>
                <w:sz w:val="20"/>
                <w:szCs w:val="20"/>
              </w:rPr>
              <w:t xml:space="preserve">Maize un </w:t>
            </w:r>
            <w:proofErr w:type="spellStart"/>
            <w:r w:rsidRPr="008E3015">
              <w:rPr>
                <w:sz w:val="20"/>
                <w:szCs w:val="20"/>
              </w:rPr>
              <w:t>maizes</w:t>
            </w:r>
            <w:proofErr w:type="spellEnd"/>
            <w:r w:rsidRPr="008E3015">
              <w:rPr>
                <w:sz w:val="20"/>
                <w:szCs w:val="20"/>
              </w:rPr>
              <w:t xml:space="preserve"> </w:t>
            </w:r>
            <w:proofErr w:type="spellStart"/>
            <w:r w:rsidRPr="008E3015">
              <w:rPr>
                <w:sz w:val="20"/>
                <w:szCs w:val="20"/>
              </w:rPr>
              <w:t>izstrādājumi</w:t>
            </w:r>
            <w:proofErr w:type="spellEnd"/>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Pirmdiena</w:t>
            </w:r>
            <w:proofErr w:type="spellEnd"/>
            <w:r w:rsidRPr="008E3015">
              <w:rPr>
                <w:sz w:val="20"/>
                <w:szCs w:val="20"/>
              </w:rPr>
              <w:t xml:space="preserve">, </w:t>
            </w:r>
            <w:proofErr w:type="spellStart"/>
            <w:r w:rsidRPr="008E3015">
              <w:rPr>
                <w:sz w:val="20"/>
                <w:szCs w:val="20"/>
              </w:rPr>
              <w:t>trešdiena</w:t>
            </w:r>
            <w:proofErr w:type="spellEnd"/>
            <w:r w:rsidRPr="008E3015">
              <w:rPr>
                <w:sz w:val="20"/>
                <w:szCs w:val="20"/>
              </w:rPr>
              <w:t xml:space="preserve">, </w:t>
            </w:r>
            <w:proofErr w:type="spellStart"/>
            <w:r w:rsidRPr="008E3015">
              <w:rPr>
                <w:sz w:val="20"/>
                <w:szCs w:val="20"/>
              </w:rPr>
              <w:t>piektdiena</w:t>
            </w:r>
            <w:proofErr w:type="spellEnd"/>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2009" w:rsidRPr="008E3015" w:rsidRDefault="00A62009" w:rsidP="00CB3810">
            <w:pPr>
              <w:rPr>
                <w:sz w:val="20"/>
                <w:szCs w:val="20"/>
              </w:rPr>
            </w:pPr>
            <w:proofErr w:type="spellStart"/>
            <w:r w:rsidRPr="008E3015">
              <w:rPr>
                <w:sz w:val="20"/>
                <w:szCs w:val="20"/>
              </w:rPr>
              <w:t>Līdz</w:t>
            </w:r>
            <w:proofErr w:type="spellEnd"/>
            <w:r w:rsidRPr="008E3015">
              <w:rPr>
                <w:sz w:val="20"/>
                <w:szCs w:val="20"/>
              </w:rPr>
              <w:t xml:space="preserve"> 11.30</w:t>
            </w:r>
          </w:p>
        </w:tc>
      </w:tr>
    </w:tbl>
    <w:p w:rsidR="00A62009" w:rsidRDefault="00A62009" w:rsidP="00A62009">
      <w:pPr>
        <w:widowControl/>
        <w:suppressAutoHyphens w:val="0"/>
        <w:spacing w:after="200" w:line="276" w:lineRule="auto"/>
        <w:rPr>
          <w:sz w:val="28"/>
          <w:szCs w:val="28"/>
        </w:rPr>
      </w:pPr>
      <w:r>
        <w:rPr>
          <w:sz w:val="28"/>
          <w:szCs w:val="28"/>
        </w:rPr>
        <w:br w:type="page"/>
      </w:r>
    </w:p>
    <w:p w:rsidR="00A62009" w:rsidRPr="00663B8E" w:rsidRDefault="00A62009" w:rsidP="00A62009">
      <w:pPr>
        <w:tabs>
          <w:tab w:val="left" w:pos="360"/>
        </w:tabs>
        <w:jc w:val="right"/>
        <w:rPr>
          <w:b/>
          <w:lang w:val="lv-LV"/>
        </w:rPr>
      </w:pPr>
      <w:r>
        <w:rPr>
          <w:b/>
          <w:lang w:val="lv-LV"/>
        </w:rPr>
        <w:lastRenderedPageBreak/>
        <w:t>[3</w:t>
      </w:r>
      <w:r w:rsidRPr="00663B8E">
        <w:rPr>
          <w:b/>
          <w:lang w:val="lv-LV"/>
        </w:rPr>
        <w:t xml:space="preserve">.] pielikums                                                         </w:t>
      </w:r>
    </w:p>
    <w:p w:rsidR="00A62009" w:rsidRPr="000D0337" w:rsidRDefault="00A62009" w:rsidP="00A62009">
      <w:pPr>
        <w:pStyle w:val="Virsraksts1"/>
        <w:numPr>
          <w:ilvl w:val="0"/>
          <w:numId w:val="0"/>
        </w:numPr>
        <w:spacing w:before="0" w:after="0"/>
        <w:jc w:val="right"/>
        <w:rPr>
          <w:rFonts w:ascii="Times New Roman" w:hAnsi="Times New Roman" w:cs="Times New Roman"/>
          <w:sz w:val="24"/>
          <w:szCs w:val="24"/>
          <w:lang w:val="lv-LV"/>
        </w:rPr>
      </w:pPr>
      <w:r w:rsidRPr="000D0337">
        <w:rPr>
          <w:rFonts w:ascii="Times New Roman" w:hAnsi="Times New Roman" w:cs="Times New Roman"/>
          <w:b w:val="0"/>
          <w:sz w:val="24"/>
          <w:szCs w:val="24"/>
          <w:lang w:val="lv-LV"/>
        </w:rPr>
        <w:t>Iepirkuma</w:t>
      </w:r>
      <w:r w:rsidRPr="000D0337">
        <w:rPr>
          <w:rFonts w:ascii="Times New Roman" w:hAnsi="Times New Roman" w:cs="Times New Roman"/>
          <w:sz w:val="24"/>
          <w:szCs w:val="24"/>
          <w:lang w:val="lv-LV"/>
        </w:rPr>
        <w:t xml:space="preserve"> </w:t>
      </w:r>
      <w:r w:rsidRPr="000D0337">
        <w:rPr>
          <w:rFonts w:ascii="Times New Roman" w:hAnsi="Times New Roman" w:cs="Times New Roman"/>
          <w:color w:val="auto"/>
          <w:sz w:val="24"/>
          <w:szCs w:val="24"/>
          <w:lang w:val="lv-LV"/>
        </w:rPr>
        <w:t>“Pārtikas produktu piegāde SIA “Veselības centrs “Ilūkste”</w:t>
      </w:r>
      <w:r w:rsidR="00D5357F">
        <w:rPr>
          <w:rFonts w:ascii="Times New Roman" w:hAnsi="Times New Roman" w:cs="Times New Roman"/>
          <w:color w:val="auto"/>
          <w:sz w:val="24"/>
          <w:szCs w:val="24"/>
          <w:lang w:val="lv-LV"/>
        </w:rPr>
        <w:t xml:space="preserve"> pansijas</w:t>
      </w:r>
      <w:r w:rsidRPr="000D0337">
        <w:rPr>
          <w:rFonts w:ascii="Times New Roman" w:hAnsi="Times New Roman" w:cs="Times New Roman"/>
          <w:color w:val="auto"/>
          <w:sz w:val="24"/>
          <w:szCs w:val="24"/>
          <w:lang w:val="lv-LV"/>
        </w:rPr>
        <w:t xml:space="preserve"> “Mūsmājas “Dižkoks”” vajadzībām”</w:t>
      </w:r>
    </w:p>
    <w:p w:rsidR="00A62009" w:rsidRDefault="00A62009" w:rsidP="00A62009">
      <w:pPr>
        <w:pStyle w:val="Pamatteksts"/>
        <w:widowControl/>
        <w:tabs>
          <w:tab w:val="left" w:pos="900"/>
          <w:tab w:val="left" w:pos="1080"/>
          <w:tab w:val="left" w:pos="3119"/>
          <w:tab w:val="center" w:pos="7286"/>
          <w:tab w:val="left" w:pos="12930"/>
        </w:tabs>
        <w:spacing w:after="0"/>
        <w:jc w:val="right"/>
      </w:pPr>
      <w:r w:rsidRPr="000D0337">
        <w:rPr>
          <w:rFonts w:ascii="Times New Roman" w:eastAsia="Times New Roman" w:hAnsi="Times New Roman"/>
          <w:lang w:val="lv-LV"/>
        </w:rPr>
        <w:t xml:space="preserve">                                                                     </w:t>
      </w:r>
      <w:proofErr w:type="spellStart"/>
      <w:r>
        <w:rPr>
          <w:rFonts w:ascii="Times New Roman" w:eastAsia="Times New Roman" w:hAnsi="Times New Roman"/>
        </w:rPr>
        <w:t>identifikācijas</w:t>
      </w:r>
      <w:proofErr w:type="spellEnd"/>
      <w:r>
        <w:rPr>
          <w:rFonts w:ascii="Times New Roman" w:eastAsia="Times New Roman" w:hAnsi="Times New Roman"/>
        </w:rPr>
        <w:t xml:space="preserve"> Nr. </w:t>
      </w:r>
      <w:r>
        <w:rPr>
          <w:rFonts w:ascii="Times New Roman" w:eastAsia="Times New Roman" w:hAnsi="Times New Roman"/>
          <w:b/>
        </w:rPr>
        <w:t>„SIA VCI 201</w:t>
      </w:r>
      <w:r w:rsidR="00D5357F">
        <w:rPr>
          <w:rFonts w:ascii="Times New Roman" w:eastAsia="Times New Roman" w:hAnsi="Times New Roman"/>
          <w:b/>
        </w:rPr>
        <w:t>8</w:t>
      </w:r>
      <w:r>
        <w:rPr>
          <w:rFonts w:ascii="Times New Roman" w:eastAsia="Times New Roman" w:hAnsi="Times New Roman"/>
          <w:b/>
        </w:rPr>
        <w:t>/</w:t>
      </w:r>
      <w:r w:rsidR="00D5357F">
        <w:rPr>
          <w:rFonts w:ascii="Times New Roman" w:eastAsia="Times New Roman" w:hAnsi="Times New Roman"/>
          <w:b/>
        </w:rPr>
        <w:t>3</w:t>
      </w:r>
      <w:r>
        <w:rPr>
          <w:rFonts w:ascii="Times New Roman" w:eastAsia="Times New Roman" w:hAnsi="Times New Roman"/>
          <w:b/>
        </w:rPr>
        <w:t xml:space="preserve">”                                                                                                                                                     </w:t>
      </w:r>
    </w:p>
    <w:p w:rsidR="00A62009" w:rsidRDefault="00A62009" w:rsidP="00A62009">
      <w:pPr>
        <w:jc w:val="right"/>
        <w:rPr>
          <w:rFonts w:eastAsia="Times New Roman"/>
        </w:rPr>
      </w:pPr>
      <w:proofErr w:type="spellStart"/>
      <w:r>
        <w:rPr>
          <w:rFonts w:eastAsia="Times New Roman"/>
        </w:rPr>
        <w:t>nolikumam</w:t>
      </w:r>
      <w:proofErr w:type="spellEnd"/>
    </w:p>
    <w:p w:rsidR="00A62009" w:rsidRDefault="00A62009" w:rsidP="00A62009">
      <w:pPr>
        <w:jc w:val="right"/>
        <w:rPr>
          <w:rFonts w:eastAsia="Times New Roman" w:cs="Times New Roman"/>
          <w:b/>
          <w:sz w:val="28"/>
          <w:szCs w:val="28"/>
          <w:lang w:eastAsia="lv-LV"/>
        </w:rPr>
      </w:pPr>
    </w:p>
    <w:p w:rsidR="00A62009" w:rsidRDefault="00A62009" w:rsidP="00A62009">
      <w:pPr>
        <w:jc w:val="center"/>
        <w:rPr>
          <w:rFonts w:eastAsia="Times New Roman" w:cs="Times New Roman"/>
          <w:b/>
          <w:sz w:val="28"/>
          <w:szCs w:val="28"/>
          <w:lang w:eastAsia="lv-LV"/>
        </w:rPr>
      </w:pPr>
      <w:proofErr w:type="spellStart"/>
      <w:r w:rsidRPr="00D37BD7">
        <w:rPr>
          <w:rFonts w:eastAsia="Times New Roman" w:cs="Times New Roman"/>
          <w:b/>
          <w:sz w:val="28"/>
          <w:szCs w:val="28"/>
          <w:lang w:eastAsia="lv-LV"/>
        </w:rPr>
        <w:t>Tehniskais</w:t>
      </w:r>
      <w:proofErr w:type="spellEnd"/>
      <w:r w:rsidRPr="00D37BD7">
        <w:rPr>
          <w:rFonts w:eastAsia="Times New Roman" w:cs="Times New Roman"/>
          <w:b/>
          <w:sz w:val="28"/>
          <w:szCs w:val="28"/>
          <w:lang w:eastAsia="lv-LV"/>
        </w:rPr>
        <w:t xml:space="preserve"> </w:t>
      </w:r>
      <w:proofErr w:type="spellStart"/>
      <w:r w:rsidRPr="00D37BD7">
        <w:rPr>
          <w:rFonts w:eastAsia="Times New Roman" w:cs="Times New Roman"/>
          <w:b/>
          <w:sz w:val="28"/>
          <w:szCs w:val="28"/>
          <w:lang w:eastAsia="lv-LV"/>
        </w:rPr>
        <w:t>piedāvājums</w:t>
      </w:r>
      <w:proofErr w:type="spellEnd"/>
    </w:p>
    <w:p w:rsidR="00A62009" w:rsidRPr="00D37BD7" w:rsidRDefault="00A62009" w:rsidP="00A62009">
      <w:pPr>
        <w:jc w:val="center"/>
        <w:rPr>
          <w:rFonts w:eastAsia="Times New Roman" w:cs="Times New Roman"/>
          <w:b/>
          <w:sz w:val="28"/>
          <w:szCs w:val="28"/>
          <w:lang w:eastAsia="lv-LV"/>
        </w:rPr>
      </w:pPr>
    </w:p>
    <w:p w:rsidR="00A62009" w:rsidRPr="00D626CF" w:rsidRDefault="00A62009" w:rsidP="00A62009">
      <w:pPr>
        <w:jc w:val="center"/>
        <w:rPr>
          <w:rFonts w:eastAsia="Times New Roman" w:cs="Times New Roman"/>
          <w:lang w:eastAsia="lv-LV"/>
        </w:rPr>
      </w:pPr>
      <w:r>
        <w:rPr>
          <w:rFonts w:eastAsia="Times New Roman" w:cs="Times New Roman"/>
          <w:lang w:eastAsia="lv-LV"/>
        </w:rPr>
        <w:t>(</w:t>
      </w:r>
      <w:proofErr w:type="spellStart"/>
      <w:r>
        <w:rPr>
          <w:rFonts w:eastAsia="Times New Roman" w:cs="Times New Roman"/>
          <w:lang w:eastAsia="lv-LV"/>
        </w:rPr>
        <w:t>Daļas</w:t>
      </w:r>
      <w:proofErr w:type="spellEnd"/>
      <w:r>
        <w:rPr>
          <w:rFonts w:eastAsia="Times New Roman" w:cs="Times New Roman"/>
          <w:lang w:eastAsia="lv-LV"/>
        </w:rPr>
        <w:t xml:space="preserve"> </w:t>
      </w:r>
      <w:proofErr w:type="spellStart"/>
      <w:r>
        <w:rPr>
          <w:rFonts w:eastAsia="Times New Roman" w:cs="Times New Roman"/>
          <w:lang w:eastAsia="lv-LV"/>
        </w:rPr>
        <w:t>nosaukums</w:t>
      </w:r>
      <w:proofErr w:type="spellEnd"/>
      <w:r>
        <w:rPr>
          <w:rFonts w:eastAsia="Times New Roman" w:cs="Times New Roman"/>
          <w:lang w:eastAsia="lv-LV"/>
        </w:rPr>
        <w:t>)</w:t>
      </w:r>
    </w:p>
    <w:p w:rsidR="00A62009" w:rsidRDefault="00A62009" w:rsidP="00A62009">
      <w:pPr>
        <w:jc w:val="center"/>
        <w:rPr>
          <w:rFonts w:eastAsia="Times New Roman" w:cs="Times New Roman"/>
          <w:b/>
          <w:lang w:eastAsia="lv-LV"/>
        </w:rPr>
      </w:pPr>
      <w:proofErr w:type="spellStart"/>
      <w:r w:rsidRPr="00D37BD7">
        <w:rPr>
          <w:rFonts w:eastAsia="Times New Roman" w:cs="Times New Roman"/>
          <w:b/>
          <w:lang w:eastAsia="lv-LV"/>
        </w:rPr>
        <w:t>Piegādes</w:t>
      </w:r>
      <w:proofErr w:type="spellEnd"/>
      <w:r w:rsidRPr="00D37BD7">
        <w:rPr>
          <w:rFonts w:eastAsia="Times New Roman" w:cs="Times New Roman"/>
          <w:b/>
          <w:lang w:eastAsia="lv-LV"/>
        </w:rPr>
        <w:t xml:space="preserve"> </w:t>
      </w:r>
      <w:proofErr w:type="spellStart"/>
      <w:r w:rsidRPr="00D37BD7">
        <w:rPr>
          <w:rFonts w:eastAsia="Times New Roman" w:cs="Times New Roman"/>
          <w:b/>
          <w:lang w:eastAsia="lv-LV"/>
        </w:rPr>
        <w:t>maršruts</w:t>
      </w:r>
      <w:proofErr w:type="spellEnd"/>
    </w:p>
    <w:p w:rsidR="00A62009" w:rsidRDefault="00A62009" w:rsidP="00A62009">
      <w:pPr>
        <w:jc w:val="center"/>
        <w:rPr>
          <w:rFonts w:eastAsia="Times New Roman" w:cs="Times New Roman"/>
          <w:b/>
          <w:lang w:eastAsia="lv-LV"/>
        </w:rPr>
      </w:pPr>
    </w:p>
    <w:p w:rsidR="00A62009" w:rsidRPr="00D37BD7" w:rsidRDefault="00A62009" w:rsidP="00A62009">
      <w:pPr>
        <w:jc w:val="center"/>
        <w:rPr>
          <w:rFonts w:eastAsia="Times New Roman" w:cs="Times New Roman"/>
          <w:b/>
          <w:lang w:eastAsia="lv-LV"/>
        </w:rPr>
      </w:pPr>
    </w:p>
    <w:p w:rsidR="00A62009" w:rsidRPr="00D37BD7" w:rsidRDefault="00A62009" w:rsidP="00A62009">
      <w:pPr>
        <w:spacing w:line="360" w:lineRule="auto"/>
        <w:rPr>
          <w:rFonts w:eastAsia="Times New Roman" w:cs="Times New Roman"/>
          <w:lang w:eastAsia="lv-LV"/>
        </w:rPr>
      </w:pPr>
      <w:r w:rsidRPr="00D37BD7">
        <w:rPr>
          <w:rFonts w:eastAsia="Times New Roman" w:cs="Times New Roman"/>
          <w:lang w:eastAsia="lv-LV"/>
        </w:rPr>
        <w:t xml:space="preserve">1.Apliecinām, ka </w:t>
      </w:r>
      <w:proofErr w:type="spellStart"/>
      <w:r w:rsidRPr="00D37BD7">
        <w:rPr>
          <w:rFonts w:eastAsia="Times New Roman" w:cs="Times New Roman"/>
          <w:lang w:eastAsia="lv-LV"/>
        </w:rPr>
        <w:t>piegādāsim</w:t>
      </w:r>
      <w:proofErr w:type="spellEnd"/>
      <w:r w:rsidRPr="00D37BD7">
        <w:rPr>
          <w:rFonts w:eastAsia="Times New Roman" w:cs="Times New Roman"/>
          <w:lang w:eastAsia="lv-LV"/>
        </w:rPr>
        <w:t xml:space="preserve"> </w:t>
      </w:r>
      <w:r>
        <w:rPr>
          <w:rFonts w:eastAsia="Times New Roman" w:cs="Times New Roman"/>
          <w:lang w:eastAsia="lv-LV"/>
        </w:rPr>
        <w:t>________________________________________</w:t>
      </w:r>
      <w:r w:rsidRPr="00D37BD7">
        <w:rPr>
          <w:rFonts w:eastAsia="Times New Roman" w:cs="Times New Roman"/>
          <w:lang w:eastAsia="lv-LV"/>
        </w:rPr>
        <w:t xml:space="preserve"> </w:t>
      </w:r>
      <w:r>
        <w:rPr>
          <w:rFonts w:eastAsia="Times New Roman" w:cs="Times New Roman"/>
          <w:lang w:eastAsia="lv-LV"/>
        </w:rPr>
        <w:t>“</w:t>
      </w:r>
      <w:proofErr w:type="spellStart"/>
      <w:r>
        <w:rPr>
          <w:rFonts w:eastAsia="Times New Roman" w:cs="Times New Roman"/>
          <w:lang w:eastAsia="lv-LV"/>
        </w:rPr>
        <w:t>Mūsmājas</w:t>
      </w:r>
      <w:proofErr w:type="spellEnd"/>
      <w:r>
        <w:rPr>
          <w:rFonts w:eastAsia="Times New Roman" w:cs="Times New Roman"/>
          <w:lang w:eastAsia="lv-LV"/>
        </w:rPr>
        <w:t xml:space="preserve"> “</w:t>
      </w:r>
      <w:proofErr w:type="spellStart"/>
      <w:r>
        <w:rPr>
          <w:rFonts w:eastAsia="Times New Roman" w:cs="Times New Roman"/>
          <w:lang w:eastAsia="lv-LV"/>
        </w:rPr>
        <w:t>Dižkoks</w:t>
      </w:r>
      <w:proofErr w:type="spellEnd"/>
      <w:r>
        <w:rPr>
          <w:rFonts w:eastAsia="Times New Roman" w:cs="Times New Roman"/>
          <w:lang w:eastAsia="lv-LV"/>
        </w:rPr>
        <w:t>””,</w:t>
      </w:r>
      <w:r w:rsidRPr="00D37BD7">
        <w:rPr>
          <w:rFonts w:eastAsia="Times New Roman" w:cs="Times New Roman"/>
          <w:lang w:eastAsia="lv-LV"/>
        </w:rPr>
        <w:t xml:space="preserve"> </w:t>
      </w:r>
      <w:proofErr w:type="spellStart"/>
      <w:r w:rsidRPr="00D37BD7">
        <w:rPr>
          <w:rFonts w:eastAsia="Times New Roman" w:cs="Times New Roman"/>
          <w:lang w:eastAsia="lv-LV"/>
        </w:rPr>
        <w:t>saskaņā</w:t>
      </w:r>
      <w:proofErr w:type="spellEnd"/>
      <w:r>
        <w:rPr>
          <w:rFonts w:eastAsia="Times New Roman" w:cs="Times New Roman"/>
          <w:lang w:eastAsia="lv-LV"/>
        </w:rPr>
        <w:t xml:space="preserve"> </w:t>
      </w:r>
      <w:proofErr w:type="spellStart"/>
      <w:r w:rsidRPr="00D37BD7">
        <w:rPr>
          <w:rFonts w:eastAsia="Times New Roman" w:cs="Times New Roman"/>
          <w:lang w:eastAsia="lv-LV"/>
        </w:rPr>
        <w:t>ar</w:t>
      </w:r>
      <w:proofErr w:type="spellEnd"/>
      <w:r>
        <w:rPr>
          <w:rFonts w:eastAsia="Times New Roman" w:cs="Times New Roman"/>
          <w:lang w:eastAsia="lv-LV"/>
        </w:rPr>
        <w:t xml:space="preserve"> </w:t>
      </w:r>
      <w:proofErr w:type="spellStart"/>
      <w:r>
        <w:rPr>
          <w:rFonts w:eastAsia="Times New Roman" w:cs="Times New Roman"/>
          <w:lang w:eastAsia="lv-LV"/>
        </w:rPr>
        <w:t>iepirkumu</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Pārtikas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produktu</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piegāde</w:t>
      </w:r>
      <w:proofErr w:type="spellEnd"/>
      <w:r w:rsidRPr="00D37BD7">
        <w:rPr>
          <w:rFonts w:eastAsia="Times New Roman" w:cs="Times New Roman"/>
          <w:lang w:eastAsia="lv-LV"/>
        </w:rPr>
        <w:t xml:space="preserve"> </w:t>
      </w:r>
      <w:r>
        <w:rPr>
          <w:rFonts w:eastAsia="Times New Roman" w:cs="Times New Roman"/>
          <w:lang w:eastAsia="lv-LV"/>
        </w:rPr>
        <w:t>“</w:t>
      </w:r>
      <w:proofErr w:type="spellStart"/>
      <w:r>
        <w:rPr>
          <w:rFonts w:eastAsia="Times New Roman" w:cs="Times New Roman"/>
          <w:lang w:eastAsia="lv-LV"/>
        </w:rPr>
        <w:t>Veselības</w:t>
      </w:r>
      <w:proofErr w:type="spellEnd"/>
      <w:r>
        <w:rPr>
          <w:rFonts w:eastAsia="Times New Roman" w:cs="Times New Roman"/>
          <w:lang w:eastAsia="lv-LV"/>
        </w:rPr>
        <w:t xml:space="preserve"> </w:t>
      </w:r>
      <w:proofErr w:type="spellStart"/>
      <w:r>
        <w:rPr>
          <w:rFonts w:eastAsia="Times New Roman" w:cs="Times New Roman"/>
          <w:lang w:eastAsia="lv-LV"/>
        </w:rPr>
        <w:t>centrs</w:t>
      </w:r>
      <w:proofErr w:type="spellEnd"/>
      <w:r>
        <w:rPr>
          <w:rFonts w:eastAsia="Times New Roman" w:cs="Times New Roman"/>
          <w:lang w:eastAsia="lv-LV"/>
        </w:rPr>
        <w:t xml:space="preserve"> </w:t>
      </w:r>
      <w:proofErr w:type="spellStart"/>
      <w:r>
        <w:rPr>
          <w:rFonts w:eastAsia="Times New Roman" w:cs="Times New Roman"/>
          <w:lang w:eastAsia="lv-LV"/>
        </w:rPr>
        <w:t>Ilūkste</w:t>
      </w:r>
      <w:proofErr w:type="spellEnd"/>
      <w:r>
        <w:rPr>
          <w:rFonts w:eastAsia="Times New Roman" w:cs="Times New Roman"/>
          <w:lang w:eastAsia="lv-LV"/>
        </w:rPr>
        <w:t>” “</w:t>
      </w:r>
      <w:proofErr w:type="spellStart"/>
      <w:r>
        <w:rPr>
          <w:rFonts w:eastAsia="Times New Roman" w:cs="Times New Roman"/>
          <w:lang w:eastAsia="lv-LV"/>
        </w:rPr>
        <w:t>Mūsmājas</w:t>
      </w:r>
      <w:proofErr w:type="spellEnd"/>
      <w:r>
        <w:rPr>
          <w:rFonts w:eastAsia="Times New Roman" w:cs="Times New Roman"/>
          <w:lang w:eastAsia="lv-LV"/>
        </w:rPr>
        <w:t xml:space="preserve"> “</w:t>
      </w:r>
      <w:proofErr w:type="spellStart"/>
      <w:r>
        <w:rPr>
          <w:rFonts w:eastAsia="Times New Roman" w:cs="Times New Roman"/>
          <w:lang w:eastAsia="lv-LV"/>
        </w:rPr>
        <w:t>Dižkoks</w:t>
      </w:r>
      <w:proofErr w:type="spellEnd"/>
      <w:r>
        <w:rPr>
          <w:rFonts w:eastAsia="Times New Roman" w:cs="Times New Roman"/>
          <w:lang w:eastAsia="lv-LV"/>
        </w:rPr>
        <w:t xml:space="preserve">”” </w:t>
      </w:r>
      <w:proofErr w:type="spellStart"/>
      <w:r>
        <w:rPr>
          <w:rFonts w:eastAsia="Times New Roman" w:cs="Times New Roman"/>
          <w:lang w:eastAsia="lv-LV"/>
        </w:rPr>
        <w:t>vajadzībām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identifikācijas</w:t>
      </w:r>
      <w:proofErr w:type="spellEnd"/>
      <w:r w:rsidRPr="00D37BD7">
        <w:rPr>
          <w:rFonts w:eastAsia="Times New Roman" w:cs="Times New Roman"/>
          <w:lang w:eastAsia="lv-LV"/>
        </w:rPr>
        <w:t xml:space="preserve"> Nr. “</w:t>
      </w:r>
      <w:r>
        <w:rPr>
          <w:rFonts w:eastAsia="Times New Roman" w:cs="Times New Roman"/>
          <w:lang w:eastAsia="lv-LV"/>
        </w:rPr>
        <w:t>SIA VCI201</w:t>
      </w:r>
      <w:r w:rsidR="00D5357F">
        <w:rPr>
          <w:rFonts w:eastAsia="Times New Roman" w:cs="Times New Roman"/>
          <w:lang w:eastAsia="lv-LV"/>
        </w:rPr>
        <w:t>8</w:t>
      </w:r>
      <w:r>
        <w:rPr>
          <w:rFonts w:eastAsia="Times New Roman" w:cs="Times New Roman"/>
          <w:lang w:eastAsia="lv-LV"/>
        </w:rPr>
        <w:t>/</w:t>
      </w:r>
      <w:r w:rsidR="00D5357F">
        <w:rPr>
          <w:rFonts w:eastAsia="Times New Roman" w:cs="Times New Roman"/>
          <w:lang w:eastAsia="lv-LV"/>
        </w:rPr>
        <w:t>3</w:t>
      </w:r>
      <w:r w:rsidRPr="00D37BD7">
        <w:rPr>
          <w:rFonts w:eastAsia="Times New Roman" w:cs="Times New Roman"/>
          <w:lang w:eastAsia="lv-LV"/>
        </w:rPr>
        <w:t>”</w:t>
      </w:r>
      <w:r>
        <w:rPr>
          <w:rFonts w:eastAsia="Times New Roman" w:cs="Times New Roman"/>
          <w:lang w:eastAsia="lv-LV"/>
        </w:rPr>
        <w:t xml:space="preserve"> </w:t>
      </w:r>
      <w:proofErr w:type="spellStart"/>
      <w:r>
        <w:rPr>
          <w:rFonts w:eastAsia="Times New Roman" w:cs="Times New Roman"/>
          <w:lang w:eastAsia="lv-LV"/>
        </w:rPr>
        <w:t>t</w:t>
      </w:r>
      <w:r w:rsidRPr="00D37BD7">
        <w:rPr>
          <w:rFonts w:eastAsia="Times New Roman" w:cs="Times New Roman"/>
          <w:lang w:eastAsia="lv-LV"/>
        </w:rPr>
        <w:t>ehniskās</w:t>
      </w:r>
      <w:proofErr w:type="spellEnd"/>
      <w:r w:rsidRPr="00D37BD7">
        <w:rPr>
          <w:rFonts w:eastAsia="Times New Roman" w:cs="Times New Roman"/>
          <w:lang w:eastAsia="lv-LV"/>
        </w:rPr>
        <w:t xml:space="preserve"> </w:t>
      </w:r>
      <w:proofErr w:type="spellStart"/>
      <w:proofErr w:type="gramStart"/>
      <w:r w:rsidRPr="00D37BD7">
        <w:rPr>
          <w:rFonts w:eastAsia="Times New Roman" w:cs="Times New Roman"/>
          <w:lang w:eastAsia="lv-LV"/>
        </w:rPr>
        <w:t>specifikācijas</w:t>
      </w:r>
      <w:proofErr w:type="spellEnd"/>
      <w:r>
        <w:rPr>
          <w:rFonts w:eastAsia="Times New Roman" w:cs="Times New Roman"/>
          <w:lang w:eastAsia="lv-LV"/>
        </w:rPr>
        <w:t xml:space="preserve"> </w:t>
      </w:r>
      <w:r w:rsidRPr="00D37BD7">
        <w:rPr>
          <w:rFonts w:eastAsia="Times New Roman" w:cs="Times New Roman"/>
          <w:lang w:eastAsia="lv-LV"/>
        </w:rPr>
        <w:t xml:space="preserve"> </w:t>
      </w:r>
      <w:proofErr w:type="spellStart"/>
      <w:r w:rsidRPr="00D37BD7">
        <w:rPr>
          <w:rFonts w:eastAsia="Times New Roman" w:cs="Times New Roman"/>
          <w:lang w:eastAsia="lv-LV"/>
        </w:rPr>
        <w:t>izvirzītajām</w:t>
      </w:r>
      <w:proofErr w:type="spellEnd"/>
      <w:proofErr w:type="gramEnd"/>
      <w:r w:rsidRPr="00D37BD7">
        <w:rPr>
          <w:rFonts w:eastAsia="Times New Roman" w:cs="Times New Roman"/>
          <w:lang w:eastAsia="lv-LV"/>
        </w:rPr>
        <w:t xml:space="preserve"> </w:t>
      </w:r>
      <w:proofErr w:type="spellStart"/>
      <w:r w:rsidRPr="00D37BD7">
        <w:rPr>
          <w:rFonts w:eastAsia="Times New Roman" w:cs="Times New Roman"/>
          <w:lang w:eastAsia="lv-LV"/>
        </w:rPr>
        <w:t>prasībām</w:t>
      </w:r>
      <w:proofErr w:type="spellEnd"/>
      <w:r w:rsidRPr="00D37BD7">
        <w:rPr>
          <w:rFonts w:eastAsia="Times New Roman" w:cs="Times New Roman"/>
          <w:lang w:eastAsia="lv-LV"/>
        </w:rPr>
        <w:t xml:space="preserve">. </w:t>
      </w:r>
    </w:p>
    <w:p w:rsidR="00A62009" w:rsidRDefault="00A62009" w:rsidP="00A62009">
      <w:pPr>
        <w:spacing w:line="360" w:lineRule="auto"/>
        <w:rPr>
          <w:rFonts w:eastAsia="Times New Roman" w:cs="Times New Roman"/>
          <w:lang w:eastAsia="lv-LV"/>
        </w:rPr>
      </w:pPr>
      <w:r w:rsidRPr="00D37BD7">
        <w:rPr>
          <w:rFonts w:eastAsia="Times New Roman" w:cs="Times New Roman"/>
          <w:lang w:eastAsia="lv-LV"/>
        </w:rPr>
        <w:t xml:space="preserve">2.Piegādāsim </w:t>
      </w:r>
      <w:r>
        <w:rPr>
          <w:rFonts w:eastAsia="Times New Roman" w:cs="Times New Roman"/>
          <w:lang w:eastAsia="lv-LV"/>
        </w:rPr>
        <w:t>_____________________________________________ “</w:t>
      </w:r>
      <w:proofErr w:type="spellStart"/>
      <w:r>
        <w:rPr>
          <w:rFonts w:eastAsia="Times New Roman" w:cs="Times New Roman"/>
          <w:lang w:eastAsia="lv-LV"/>
        </w:rPr>
        <w:t>Mūsmājas</w:t>
      </w:r>
      <w:proofErr w:type="spellEnd"/>
      <w:r>
        <w:rPr>
          <w:rFonts w:eastAsia="Times New Roman" w:cs="Times New Roman"/>
          <w:lang w:eastAsia="lv-LV"/>
        </w:rPr>
        <w:t xml:space="preserve"> “</w:t>
      </w:r>
      <w:proofErr w:type="spellStart"/>
      <w:r>
        <w:rPr>
          <w:rFonts w:eastAsia="Times New Roman" w:cs="Times New Roman"/>
          <w:lang w:eastAsia="lv-LV"/>
        </w:rPr>
        <w:t>Dižkoks</w:t>
      </w:r>
      <w:proofErr w:type="spellEnd"/>
      <w:r>
        <w:rPr>
          <w:rFonts w:eastAsia="Times New Roman" w:cs="Times New Roman"/>
          <w:lang w:eastAsia="lv-LV"/>
        </w:rPr>
        <w:t>””</w:t>
      </w:r>
      <w:r w:rsidRPr="00D37BD7">
        <w:rPr>
          <w:rFonts w:eastAsia="Times New Roman" w:cs="Times New Roman"/>
          <w:lang w:eastAsia="lv-LV"/>
        </w:rPr>
        <w:t xml:space="preserve"> </w:t>
      </w:r>
      <w:proofErr w:type="spellStart"/>
      <w:r w:rsidRPr="00D37BD7">
        <w:rPr>
          <w:rFonts w:eastAsia="Times New Roman" w:cs="Times New Roman"/>
          <w:lang w:eastAsia="lv-LV"/>
        </w:rPr>
        <w:t>līdz</w:t>
      </w:r>
      <w:proofErr w:type="spellEnd"/>
      <w:r w:rsidRPr="00D37BD7">
        <w:rPr>
          <w:rFonts w:eastAsia="Times New Roman" w:cs="Times New Roman"/>
          <w:lang w:eastAsia="lv-LV"/>
        </w:rPr>
        <w:t xml:space="preserve"> plkst.1</w:t>
      </w:r>
      <w:r>
        <w:rPr>
          <w:rFonts w:eastAsia="Times New Roman" w:cs="Times New Roman"/>
          <w:lang w:eastAsia="lv-LV"/>
        </w:rPr>
        <w:t>1</w:t>
      </w:r>
      <w:r w:rsidRPr="00D37BD7">
        <w:rPr>
          <w:rFonts w:eastAsia="Times New Roman" w:cs="Times New Roman"/>
          <w:lang w:eastAsia="lv-LV"/>
        </w:rPr>
        <w:t>.</w:t>
      </w:r>
      <w:r>
        <w:rPr>
          <w:rFonts w:eastAsia="Times New Roman" w:cs="Times New Roman"/>
          <w:lang w:eastAsia="lv-LV"/>
        </w:rPr>
        <w:t>3</w:t>
      </w:r>
      <w:r w:rsidRPr="00D37BD7">
        <w:rPr>
          <w:rFonts w:eastAsia="Times New Roman" w:cs="Times New Roman"/>
          <w:lang w:eastAsia="lv-LV"/>
        </w:rPr>
        <w:t xml:space="preserve">0, </w:t>
      </w:r>
      <w:proofErr w:type="spellStart"/>
      <w:r w:rsidRPr="00D37BD7">
        <w:rPr>
          <w:rFonts w:eastAsia="Times New Roman" w:cs="Times New Roman"/>
          <w:lang w:eastAsia="lv-LV"/>
        </w:rPr>
        <w:t>saskaņā</w:t>
      </w:r>
      <w:proofErr w:type="spellEnd"/>
      <w:r>
        <w:rPr>
          <w:rFonts w:eastAsia="Times New Roman" w:cs="Times New Roman"/>
          <w:lang w:eastAsia="lv-LV"/>
        </w:rPr>
        <w:t xml:space="preserve"> </w:t>
      </w:r>
      <w:proofErr w:type="spellStart"/>
      <w:r w:rsidRPr="00D37BD7">
        <w:rPr>
          <w:rFonts w:eastAsia="Times New Roman" w:cs="Times New Roman"/>
          <w:lang w:eastAsia="lv-LV"/>
        </w:rPr>
        <w:t>ar</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iepriekšējā</w:t>
      </w:r>
      <w:proofErr w:type="spellEnd"/>
      <w:r>
        <w:rPr>
          <w:rFonts w:eastAsia="Times New Roman" w:cs="Times New Roman"/>
          <w:lang w:eastAsia="lv-LV"/>
        </w:rPr>
        <w:t xml:space="preserve"> </w:t>
      </w:r>
      <w:proofErr w:type="spellStart"/>
      <w:r w:rsidRPr="00D37BD7">
        <w:rPr>
          <w:rFonts w:eastAsia="Times New Roman" w:cs="Times New Roman"/>
          <w:lang w:eastAsia="lv-LV"/>
        </w:rPr>
        <w:t>darba</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dienā</w:t>
      </w:r>
      <w:proofErr w:type="spellEnd"/>
      <w:r>
        <w:rPr>
          <w:rFonts w:eastAsia="Times New Roman" w:cs="Times New Roman"/>
          <w:lang w:eastAsia="lv-LV"/>
        </w:rPr>
        <w:t xml:space="preserve"> </w:t>
      </w:r>
      <w:proofErr w:type="spellStart"/>
      <w:r w:rsidRPr="00D37BD7">
        <w:rPr>
          <w:rFonts w:eastAsia="Times New Roman" w:cs="Times New Roman"/>
          <w:lang w:eastAsia="lv-LV"/>
        </w:rPr>
        <w:t>veikto</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Pasūtītāja</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pasūtījumu</w:t>
      </w:r>
      <w:proofErr w:type="spellEnd"/>
      <w:r w:rsidRPr="00D37BD7">
        <w:rPr>
          <w:rFonts w:eastAsia="Times New Roman" w:cs="Times New Roman"/>
          <w:lang w:eastAsia="lv-LV"/>
        </w:rPr>
        <w:t xml:space="preserve">, ko </w:t>
      </w:r>
      <w:proofErr w:type="spellStart"/>
      <w:r w:rsidRPr="00D37BD7">
        <w:rPr>
          <w:rFonts w:eastAsia="Times New Roman" w:cs="Times New Roman"/>
          <w:lang w:eastAsia="lv-LV"/>
        </w:rPr>
        <w:t>pieņemsim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telefoniski</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pa</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tālr</w:t>
      </w:r>
      <w:proofErr w:type="spellEnd"/>
      <w:r w:rsidRPr="00D37BD7">
        <w:rPr>
          <w:rFonts w:eastAsia="Times New Roman" w:cs="Times New Roman"/>
          <w:lang w:eastAsia="lv-LV"/>
        </w:rPr>
        <w:t>..............................</w:t>
      </w:r>
    </w:p>
    <w:p w:rsidR="00A62009" w:rsidRDefault="00A62009" w:rsidP="00A62009">
      <w:pPr>
        <w:widowControl/>
        <w:suppressAutoHyphens w:val="0"/>
        <w:spacing w:after="200" w:line="276" w:lineRule="auto"/>
        <w:rPr>
          <w:b/>
          <w:u w:val="single"/>
        </w:rPr>
      </w:pPr>
      <w:r>
        <w:rPr>
          <w:b/>
          <w:u w:val="single"/>
        </w:rPr>
        <w:br w:type="page"/>
      </w:r>
    </w:p>
    <w:p w:rsidR="00A62009" w:rsidRPr="00663B8E" w:rsidRDefault="00A62009" w:rsidP="00A62009">
      <w:pPr>
        <w:tabs>
          <w:tab w:val="left" w:pos="360"/>
        </w:tabs>
        <w:jc w:val="right"/>
        <w:rPr>
          <w:b/>
          <w:lang w:val="lv-LV"/>
        </w:rPr>
      </w:pPr>
      <w:r>
        <w:rPr>
          <w:b/>
          <w:lang w:val="lv-LV"/>
        </w:rPr>
        <w:lastRenderedPageBreak/>
        <w:t>[4</w:t>
      </w:r>
      <w:r w:rsidRPr="00663B8E">
        <w:rPr>
          <w:b/>
          <w:lang w:val="lv-LV"/>
        </w:rPr>
        <w:t xml:space="preserve">.] pielikums                                                         </w:t>
      </w:r>
    </w:p>
    <w:p w:rsidR="00A62009" w:rsidRPr="000D0337" w:rsidRDefault="00A62009" w:rsidP="00A62009">
      <w:pPr>
        <w:pStyle w:val="Virsraksts1"/>
        <w:numPr>
          <w:ilvl w:val="0"/>
          <w:numId w:val="0"/>
        </w:numPr>
        <w:spacing w:before="0" w:after="0"/>
        <w:jc w:val="right"/>
        <w:rPr>
          <w:rFonts w:ascii="Times New Roman" w:hAnsi="Times New Roman" w:cs="Times New Roman"/>
          <w:sz w:val="24"/>
          <w:szCs w:val="24"/>
          <w:lang w:val="lv-LV"/>
        </w:rPr>
      </w:pPr>
      <w:r w:rsidRPr="000D0337">
        <w:rPr>
          <w:rFonts w:ascii="Times New Roman" w:hAnsi="Times New Roman" w:cs="Times New Roman"/>
          <w:b w:val="0"/>
          <w:sz w:val="24"/>
          <w:szCs w:val="24"/>
          <w:lang w:val="lv-LV"/>
        </w:rPr>
        <w:t>Iepirkuma</w:t>
      </w:r>
      <w:r w:rsidRPr="000D0337">
        <w:rPr>
          <w:rFonts w:ascii="Times New Roman" w:hAnsi="Times New Roman" w:cs="Times New Roman"/>
          <w:sz w:val="24"/>
          <w:szCs w:val="24"/>
          <w:lang w:val="lv-LV"/>
        </w:rPr>
        <w:t xml:space="preserve"> </w:t>
      </w:r>
      <w:r w:rsidRPr="000D0337">
        <w:rPr>
          <w:rFonts w:ascii="Times New Roman" w:hAnsi="Times New Roman" w:cs="Times New Roman"/>
          <w:color w:val="auto"/>
          <w:sz w:val="24"/>
          <w:szCs w:val="24"/>
          <w:lang w:val="lv-LV"/>
        </w:rPr>
        <w:t xml:space="preserve">“Pārtikas produktu piegāde SIA “Veselības centrs “Ilūkste” </w:t>
      </w:r>
      <w:r w:rsidR="00D5357F">
        <w:rPr>
          <w:rFonts w:ascii="Times New Roman" w:hAnsi="Times New Roman" w:cs="Times New Roman"/>
          <w:color w:val="auto"/>
          <w:sz w:val="24"/>
          <w:szCs w:val="24"/>
          <w:lang w:val="lv-LV"/>
        </w:rPr>
        <w:t xml:space="preserve">pansijas </w:t>
      </w:r>
      <w:r w:rsidRPr="000D0337">
        <w:rPr>
          <w:rFonts w:ascii="Times New Roman" w:hAnsi="Times New Roman" w:cs="Times New Roman"/>
          <w:color w:val="auto"/>
          <w:sz w:val="24"/>
          <w:szCs w:val="24"/>
          <w:lang w:val="lv-LV"/>
        </w:rPr>
        <w:t>“Mūsmājas “Dižkoks”” vajadzībām”</w:t>
      </w:r>
    </w:p>
    <w:p w:rsidR="00A62009" w:rsidRDefault="00A62009" w:rsidP="00A62009">
      <w:pPr>
        <w:pStyle w:val="Pamatteksts"/>
        <w:widowControl/>
        <w:tabs>
          <w:tab w:val="left" w:pos="900"/>
          <w:tab w:val="left" w:pos="1080"/>
          <w:tab w:val="left" w:pos="3119"/>
          <w:tab w:val="center" w:pos="7286"/>
          <w:tab w:val="left" w:pos="12930"/>
        </w:tabs>
        <w:spacing w:after="0"/>
        <w:jc w:val="right"/>
      </w:pPr>
      <w:r w:rsidRPr="000D0337">
        <w:rPr>
          <w:rFonts w:ascii="Times New Roman" w:eastAsia="Times New Roman" w:hAnsi="Times New Roman"/>
          <w:lang w:val="lv-LV"/>
        </w:rPr>
        <w:t xml:space="preserve">                                                                     </w:t>
      </w:r>
      <w:proofErr w:type="spellStart"/>
      <w:r>
        <w:rPr>
          <w:rFonts w:ascii="Times New Roman" w:eastAsia="Times New Roman" w:hAnsi="Times New Roman"/>
        </w:rPr>
        <w:t>identifikācijas</w:t>
      </w:r>
      <w:proofErr w:type="spellEnd"/>
      <w:r>
        <w:rPr>
          <w:rFonts w:ascii="Times New Roman" w:eastAsia="Times New Roman" w:hAnsi="Times New Roman"/>
        </w:rPr>
        <w:t xml:space="preserve"> Nr. </w:t>
      </w:r>
      <w:r>
        <w:rPr>
          <w:rFonts w:ascii="Times New Roman" w:eastAsia="Times New Roman" w:hAnsi="Times New Roman"/>
          <w:b/>
        </w:rPr>
        <w:t>„SIA VCI 201</w:t>
      </w:r>
      <w:r w:rsidR="00D5357F">
        <w:rPr>
          <w:rFonts w:ascii="Times New Roman" w:eastAsia="Times New Roman" w:hAnsi="Times New Roman"/>
          <w:b/>
        </w:rPr>
        <w:t>8</w:t>
      </w:r>
      <w:r>
        <w:rPr>
          <w:rFonts w:ascii="Times New Roman" w:eastAsia="Times New Roman" w:hAnsi="Times New Roman"/>
          <w:b/>
        </w:rPr>
        <w:t>/</w:t>
      </w:r>
      <w:r w:rsidR="00D5357F">
        <w:rPr>
          <w:rFonts w:ascii="Times New Roman" w:eastAsia="Times New Roman" w:hAnsi="Times New Roman"/>
          <w:b/>
        </w:rPr>
        <w:t>3</w:t>
      </w:r>
      <w:r>
        <w:rPr>
          <w:rFonts w:ascii="Times New Roman" w:eastAsia="Times New Roman" w:hAnsi="Times New Roman"/>
          <w:b/>
        </w:rPr>
        <w:t xml:space="preserve">”                                                                                                                                                     </w:t>
      </w:r>
    </w:p>
    <w:p w:rsidR="00A62009" w:rsidRDefault="00A62009" w:rsidP="00A62009">
      <w:pPr>
        <w:widowControl/>
        <w:suppressAutoHyphens w:val="0"/>
        <w:spacing w:after="200" w:line="276" w:lineRule="auto"/>
        <w:jc w:val="center"/>
        <w:rPr>
          <w:b/>
          <w:u w:val="single"/>
        </w:rPr>
      </w:pPr>
      <w:proofErr w:type="spellStart"/>
      <w:r>
        <w:rPr>
          <w:rFonts w:eastAsia="Times New Roman"/>
        </w:rPr>
        <w:t>nolikumam</w:t>
      </w:r>
      <w:proofErr w:type="spellEnd"/>
    </w:p>
    <w:p w:rsidR="00A62009" w:rsidRPr="00D37BD7" w:rsidRDefault="00A62009" w:rsidP="00A62009">
      <w:pPr>
        <w:jc w:val="center"/>
        <w:rPr>
          <w:rFonts w:eastAsia="Times New Roman" w:cs="Times New Roman"/>
          <w:b/>
          <w:sz w:val="28"/>
          <w:szCs w:val="28"/>
          <w:lang w:eastAsia="lv-LV"/>
        </w:rPr>
      </w:pPr>
      <w:proofErr w:type="spellStart"/>
      <w:r w:rsidRPr="00D37BD7">
        <w:rPr>
          <w:rFonts w:eastAsia="Times New Roman" w:cs="Times New Roman"/>
          <w:b/>
          <w:sz w:val="28"/>
          <w:szCs w:val="28"/>
          <w:lang w:eastAsia="lv-LV"/>
        </w:rPr>
        <w:t>Finanšu</w:t>
      </w:r>
      <w:proofErr w:type="spellEnd"/>
      <w:r w:rsidRPr="00D37BD7">
        <w:rPr>
          <w:rFonts w:eastAsia="Times New Roman" w:cs="Times New Roman"/>
          <w:b/>
          <w:sz w:val="28"/>
          <w:szCs w:val="28"/>
          <w:lang w:eastAsia="lv-LV"/>
        </w:rPr>
        <w:t xml:space="preserve"> </w:t>
      </w:r>
      <w:proofErr w:type="spellStart"/>
      <w:r w:rsidRPr="00D37BD7">
        <w:rPr>
          <w:rFonts w:eastAsia="Times New Roman" w:cs="Times New Roman"/>
          <w:b/>
          <w:sz w:val="28"/>
          <w:szCs w:val="28"/>
          <w:lang w:eastAsia="lv-LV"/>
        </w:rPr>
        <w:t>piedāvājums</w:t>
      </w:r>
      <w:proofErr w:type="spellEnd"/>
    </w:p>
    <w:p w:rsidR="00A62009" w:rsidRDefault="00A62009" w:rsidP="00A62009">
      <w:pPr>
        <w:jc w:val="center"/>
        <w:rPr>
          <w:rFonts w:eastAsia="Times New Roman" w:cs="Times New Roman"/>
          <w:lang w:eastAsia="lv-LV"/>
        </w:rPr>
      </w:pPr>
      <w:r>
        <w:rPr>
          <w:rFonts w:eastAsia="Times New Roman" w:cs="Times New Roman"/>
          <w:lang w:eastAsia="lv-LV"/>
        </w:rPr>
        <w:t>(</w:t>
      </w:r>
      <w:proofErr w:type="spellStart"/>
      <w:r>
        <w:rPr>
          <w:rFonts w:eastAsia="Times New Roman" w:cs="Times New Roman"/>
          <w:lang w:eastAsia="lv-LV"/>
        </w:rPr>
        <w:t>Da</w:t>
      </w:r>
      <w:r w:rsidR="00D5357F">
        <w:rPr>
          <w:rFonts w:eastAsia="Times New Roman" w:cs="Times New Roman"/>
          <w:lang w:eastAsia="lv-LV"/>
        </w:rPr>
        <w:t>ļ</w:t>
      </w:r>
      <w:r>
        <w:rPr>
          <w:rFonts w:eastAsia="Times New Roman" w:cs="Times New Roman"/>
          <w:lang w:eastAsia="lv-LV"/>
        </w:rPr>
        <w:t>as</w:t>
      </w:r>
      <w:proofErr w:type="spellEnd"/>
      <w:r>
        <w:rPr>
          <w:rFonts w:eastAsia="Times New Roman" w:cs="Times New Roman"/>
          <w:lang w:eastAsia="lv-LV"/>
        </w:rPr>
        <w:t xml:space="preserve"> </w:t>
      </w:r>
      <w:proofErr w:type="spellStart"/>
      <w:r>
        <w:rPr>
          <w:rFonts w:eastAsia="Times New Roman" w:cs="Times New Roman"/>
          <w:lang w:eastAsia="lv-LV"/>
        </w:rPr>
        <w:t>nosaukums</w:t>
      </w:r>
      <w:proofErr w:type="spellEnd"/>
      <w:r>
        <w:rPr>
          <w:rFonts w:eastAsia="Times New Roman" w:cs="Times New Roman"/>
          <w:lang w:eastAsia="lv-LV"/>
        </w:rPr>
        <w:t>)</w:t>
      </w:r>
    </w:p>
    <w:p w:rsidR="00A62009" w:rsidRPr="00D626CF" w:rsidRDefault="00A62009" w:rsidP="00A62009">
      <w:pPr>
        <w:jc w:val="center"/>
        <w:rPr>
          <w:rFonts w:eastAsia="Times New Roman" w:cs="Times New Roman"/>
          <w:lang w:eastAsia="lv-LV"/>
        </w:rPr>
      </w:pPr>
    </w:p>
    <w:p w:rsidR="00A62009" w:rsidRDefault="00A62009" w:rsidP="00A62009">
      <w:pPr>
        <w:rPr>
          <w:rFonts w:eastAsia="Times New Roman" w:cs="Times New Roman"/>
          <w:lang w:eastAsia="lv-LV"/>
        </w:rPr>
      </w:pPr>
      <w:r w:rsidRPr="00D37BD7">
        <w:rPr>
          <w:rFonts w:eastAsia="Times New Roman" w:cs="Times New Roman"/>
          <w:lang w:eastAsia="lv-LV"/>
        </w:rPr>
        <w:t>201</w:t>
      </w:r>
      <w:r w:rsidR="00D5357F">
        <w:rPr>
          <w:rFonts w:eastAsia="Times New Roman" w:cs="Times New Roman"/>
          <w:lang w:eastAsia="lv-LV"/>
        </w:rPr>
        <w:t>8</w:t>
      </w:r>
      <w:r w:rsidRPr="00D37BD7">
        <w:rPr>
          <w:rFonts w:eastAsia="Times New Roman" w:cs="Times New Roman"/>
          <w:lang w:eastAsia="lv-LV"/>
        </w:rPr>
        <w:t>.gada____</w:t>
      </w:r>
      <w:proofErr w:type="gramStart"/>
      <w:r w:rsidRPr="00D37BD7">
        <w:rPr>
          <w:rFonts w:eastAsia="Times New Roman" w:cs="Times New Roman"/>
          <w:lang w:eastAsia="lv-LV"/>
        </w:rPr>
        <w:t>_._</w:t>
      </w:r>
      <w:proofErr w:type="gramEnd"/>
      <w:r w:rsidRPr="00D37BD7">
        <w:rPr>
          <w:rFonts w:eastAsia="Times New Roman" w:cs="Times New Roman"/>
          <w:lang w:eastAsia="lv-LV"/>
        </w:rPr>
        <w:t xml:space="preserve">__________________. </w:t>
      </w:r>
    </w:p>
    <w:p w:rsidR="00A62009" w:rsidRPr="00D37BD7" w:rsidRDefault="00A62009" w:rsidP="00A62009">
      <w:pPr>
        <w:rPr>
          <w:rFonts w:eastAsia="Times New Roman" w:cs="Times New Roman"/>
          <w:lang w:eastAsia="lv-LV"/>
        </w:rPr>
      </w:pPr>
    </w:p>
    <w:p w:rsidR="00A62009" w:rsidRDefault="00A62009" w:rsidP="00A62009">
      <w:pPr>
        <w:rPr>
          <w:rFonts w:eastAsia="Times New Roman" w:cs="Times New Roman"/>
          <w:lang w:eastAsia="lv-LV"/>
        </w:rPr>
      </w:pPr>
      <w:proofErr w:type="spellStart"/>
      <w:r w:rsidRPr="00D37BD7">
        <w:rPr>
          <w:rFonts w:eastAsia="Times New Roman" w:cs="Times New Roman"/>
          <w:lang w:eastAsia="lv-LV"/>
        </w:rPr>
        <w:t>Mēs</w:t>
      </w:r>
      <w:proofErr w:type="spellEnd"/>
      <w:r w:rsidRPr="00D37BD7">
        <w:rPr>
          <w:rFonts w:eastAsia="Times New Roman" w:cs="Times New Roman"/>
          <w:lang w:eastAsia="lv-LV"/>
        </w:rPr>
        <w:t xml:space="preserve">, </w:t>
      </w:r>
    </w:p>
    <w:p w:rsidR="00A62009" w:rsidRDefault="00A62009" w:rsidP="00A62009">
      <w:pPr>
        <w:rPr>
          <w:rFonts w:eastAsia="Times New Roman" w:cs="Times New Roman"/>
          <w:lang w:eastAsia="lv-LV"/>
        </w:rPr>
      </w:pPr>
      <w:r>
        <w:rPr>
          <w:rFonts w:eastAsia="Times New Roman" w:cs="Times New Roman"/>
          <w:lang w:eastAsia="lv-LV"/>
        </w:rPr>
        <w:t>_________________</w:t>
      </w:r>
      <w:r w:rsidRPr="00D37BD7">
        <w:rPr>
          <w:rFonts w:eastAsia="Times New Roman" w:cs="Times New Roman"/>
          <w:lang w:eastAsia="lv-LV"/>
        </w:rPr>
        <w:t>______________________</w:t>
      </w:r>
      <w:r>
        <w:rPr>
          <w:rFonts w:eastAsia="Times New Roman" w:cs="Times New Roman"/>
          <w:lang w:eastAsia="lv-LV"/>
        </w:rPr>
        <w:t>____________</w:t>
      </w:r>
      <w:proofErr w:type="gramStart"/>
      <w:r>
        <w:rPr>
          <w:rFonts w:eastAsia="Times New Roman" w:cs="Times New Roman"/>
          <w:lang w:eastAsia="lv-LV"/>
        </w:rPr>
        <w:t>_</w:t>
      </w:r>
      <w:r w:rsidRPr="00D37BD7">
        <w:rPr>
          <w:rFonts w:eastAsia="Times New Roman" w:cs="Times New Roman"/>
          <w:lang w:eastAsia="lv-LV"/>
        </w:rPr>
        <w:t>(</w:t>
      </w:r>
      <w:proofErr w:type="spellStart"/>
      <w:proofErr w:type="gramEnd"/>
      <w:r w:rsidRPr="00D37BD7">
        <w:rPr>
          <w:rFonts w:eastAsia="Times New Roman" w:cs="Times New Roman"/>
          <w:lang w:eastAsia="lv-LV"/>
        </w:rPr>
        <w:t>pretendenta</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nosaukums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reģ.Nr</w:t>
      </w:r>
      <w:proofErr w:type="spellEnd"/>
      <w:r w:rsidRPr="00D37BD7">
        <w:rPr>
          <w:rFonts w:eastAsia="Times New Roman" w:cs="Times New Roman"/>
          <w:lang w:eastAsia="lv-LV"/>
        </w:rPr>
        <w:t xml:space="preserve">.) </w:t>
      </w:r>
    </w:p>
    <w:p w:rsidR="00A62009" w:rsidRPr="00D37BD7" w:rsidRDefault="00A62009" w:rsidP="00A62009">
      <w:pPr>
        <w:rPr>
          <w:rFonts w:eastAsia="Times New Roman" w:cs="Times New Roman"/>
          <w:lang w:eastAsia="lv-LV"/>
        </w:rPr>
      </w:pPr>
    </w:p>
    <w:p w:rsidR="00A62009" w:rsidRDefault="00A62009" w:rsidP="00A62009">
      <w:pPr>
        <w:rPr>
          <w:rFonts w:eastAsia="Times New Roman" w:cs="Times New Roman"/>
          <w:lang w:eastAsia="lv-LV"/>
        </w:rPr>
      </w:pPr>
      <w:r w:rsidRPr="00D37BD7">
        <w:rPr>
          <w:rFonts w:eastAsia="Times New Roman" w:cs="Times New Roman"/>
          <w:lang w:eastAsia="lv-LV"/>
        </w:rPr>
        <w:t xml:space="preserve">1.Piedāvājam </w:t>
      </w:r>
      <w:proofErr w:type="spellStart"/>
      <w:r w:rsidRPr="00D37BD7">
        <w:rPr>
          <w:rFonts w:eastAsia="Times New Roman" w:cs="Times New Roman"/>
          <w:lang w:eastAsia="lv-LV"/>
        </w:rPr>
        <w:t>izpildīt</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pasūtījumu</w:t>
      </w:r>
      <w:proofErr w:type="spellEnd"/>
      <w:r w:rsidRPr="00D37BD7">
        <w:rPr>
          <w:rFonts w:eastAsia="Times New Roman" w:cs="Times New Roman"/>
          <w:lang w:eastAsia="lv-LV"/>
        </w:rPr>
        <w:t xml:space="preserve">, kas </w:t>
      </w:r>
      <w:proofErr w:type="spellStart"/>
      <w:r w:rsidRPr="00D37BD7">
        <w:rPr>
          <w:rFonts w:eastAsia="Times New Roman" w:cs="Times New Roman"/>
          <w:lang w:eastAsia="lv-LV"/>
        </w:rPr>
        <w:t>saistīts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ar</w:t>
      </w:r>
      <w:proofErr w:type="spellEnd"/>
      <w:r w:rsidRPr="00D37BD7">
        <w:rPr>
          <w:rFonts w:eastAsia="Times New Roman" w:cs="Times New Roman"/>
          <w:lang w:eastAsia="lv-LV"/>
        </w:rPr>
        <w:t xml:space="preserve"> </w:t>
      </w:r>
      <w:r>
        <w:rPr>
          <w:rFonts w:eastAsia="Times New Roman" w:cs="Times New Roman"/>
          <w:lang w:eastAsia="lv-LV"/>
        </w:rPr>
        <w:t>________________________________________</w:t>
      </w:r>
      <w:r w:rsidRPr="00D37BD7">
        <w:rPr>
          <w:rFonts w:eastAsia="Times New Roman" w:cs="Times New Roman"/>
          <w:lang w:eastAsia="lv-LV"/>
        </w:rPr>
        <w:t xml:space="preserve"> </w:t>
      </w:r>
      <w:proofErr w:type="spellStart"/>
      <w:r w:rsidRPr="00D37BD7">
        <w:rPr>
          <w:rFonts w:eastAsia="Times New Roman" w:cs="Times New Roman"/>
          <w:lang w:eastAsia="lv-LV"/>
        </w:rPr>
        <w:t>piedāvājumu</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piegādi</w:t>
      </w:r>
      <w:proofErr w:type="spellEnd"/>
      <w:r w:rsidRPr="00D37BD7">
        <w:rPr>
          <w:rFonts w:eastAsia="Times New Roman" w:cs="Times New Roman"/>
          <w:lang w:eastAsia="lv-LV"/>
        </w:rPr>
        <w:t xml:space="preserve"> </w:t>
      </w:r>
      <w:r>
        <w:rPr>
          <w:rFonts w:eastAsia="Times New Roman" w:cs="Times New Roman"/>
          <w:lang w:eastAsia="lv-LV"/>
        </w:rPr>
        <w:t>“</w:t>
      </w:r>
      <w:proofErr w:type="spellStart"/>
      <w:r>
        <w:rPr>
          <w:rFonts w:eastAsia="Times New Roman" w:cs="Times New Roman"/>
          <w:lang w:eastAsia="lv-LV"/>
        </w:rPr>
        <w:t>Mūsmājas</w:t>
      </w:r>
      <w:proofErr w:type="spellEnd"/>
      <w:r>
        <w:rPr>
          <w:rFonts w:eastAsia="Times New Roman" w:cs="Times New Roman"/>
          <w:lang w:eastAsia="lv-LV"/>
        </w:rPr>
        <w:t xml:space="preserve"> “</w:t>
      </w:r>
      <w:proofErr w:type="spellStart"/>
      <w:r>
        <w:rPr>
          <w:rFonts w:eastAsia="Times New Roman" w:cs="Times New Roman"/>
          <w:lang w:eastAsia="lv-LV"/>
        </w:rPr>
        <w:t>Dižkoks</w:t>
      </w:r>
      <w:proofErr w:type="spellEnd"/>
      <w:r>
        <w:rPr>
          <w:rFonts w:eastAsia="Times New Roman" w:cs="Times New Roman"/>
          <w:lang w:eastAsia="lv-LV"/>
        </w:rPr>
        <w:t>””</w:t>
      </w:r>
      <w:r w:rsidRPr="00D37BD7">
        <w:rPr>
          <w:rFonts w:eastAsia="Times New Roman" w:cs="Times New Roman"/>
          <w:lang w:eastAsia="lv-LV"/>
        </w:rPr>
        <w:t xml:space="preserve"> </w:t>
      </w:r>
    </w:p>
    <w:p w:rsidR="00A62009" w:rsidRPr="00D37BD7" w:rsidRDefault="00A62009" w:rsidP="00A62009">
      <w:pPr>
        <w:rPr>
          <w:rFonts w:eastAsia="Times New Roman" w:cs="Times New Roman"/>
          <w:lang w:eastAsia="lv-LV"/>
        </w:rPr>
      </w:pPr>
      <w:r w:rsidRPr="00D37BD7">
        <w:rPr>
          <w:rFonts w:eastAsia="Times New Roman" w:cs="Times New Roman"/>
          <w:lang w:eastAsia="lv-LV"/>
        </w:rPr>
        <w:t>2..................</w:t>
      </w:r>
      <w:proofErr w:type="gramStart"/>
      <w:r w:rsidRPr="00D37BD7">
        <w:rPr>
          <w:rFonts w:eastAsia="Times New Roman" w:cs="Times New Roman"/>
          <w:lang w:eastAsia="lv-LV"/>
        </w:rPr>
        <w:t>EUR[</w:t>
      </w:r>
      <w:proofErr w:type="gramEnd"/>
      <w:r w:rsidRPr="00D37BD7">
        <w:rPr>
          <w:rFonts w:eastAsia="Times New Roman" w:cs="Times New Roman"/>
          <w:lang w:eastAsia="lv-LV"/>
        </w:rPr>
        <w:t xml:space="preserve">summa </w:t>
      </w:r>
      <w:proofErr w:type="spellStart"/>
      <w:r w:rsidRPr="00D37BD7">
        <w:rPr>
          <w:rFonts w:eastAsia="Times New Roman" w:cs="Times New Roman"/>
          <w:lang w:eastAsia="lv-LV"/>
        </w:rPr>
        <w:t>ar</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cipariem</w:t>
      </w:r>
      <w:proofErr w:type="spellEnd"/>
      <w:r w:rsidRPr="00D37BD7">
        <w:rPr>
          <w:rFonts w:eastAsia="Times New Roman" w:cs="Times New Roman"/>
          <w:lang w:eastAsia="lv-LV"/>
        </w:rPr>
        <w:t xml:space="preserve"> un </w:t>
      </w:r>
      <w:proofErr w:type="spellStart"/>
      <w:r w:rsidRPr="00D37BD7">
        <w:rPr>
          <w:rFonts w:eastAsia="Times New Roman" w:cs="Times New Roman"/>
          <w:lang w:eastAsia="lv-LV"/>
        </w:rPr>
        <w:t>vārdiem</w:t>
      </w:r>
      <w:proofErr w:type="spellEnd"/>
      <w:r w:rsidRPr="00D37BD7">
        <w:rPr>
          <w:rFonts w:eastAsia="Times New Roman" w:cs="Times New Roman"/>
          <w:lang w:eastAsia="lv-LV"/>
        </w:rPr>
        <w:t xml:space="preserve">] bez </w:t>
      </w:r>
      <w:proofErr w:type="spellStart"/>
      <w:r w:rsidRPr="00D37BD7">
        <w:rPr>
          <w:rFonts w:eastAsia="Times New Roman" w:cs="Times New Roman"/>
          <w:lang w:eastAsia="lv-LV"/>
        </w:rPr>
        <w:t>pievienotās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vērtības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nodokļa</w:t>
      </w:r>
      <w:proofErr w:type="spellEnd"/>
      <w:r w:rsidRPr="00D37BD7">
        <w:rPr>
          <w:rFonts w:eastAsia="Times New Roman" w:cs="Times New Roman"/>
          <w:lang w:eastAsia="lv-LV"/>
        </w:rPr>
        <w:t xml:space="preserve"> (PVN). </w:t>
      </w:r>
    </w:p>
    <w:p w:rsidR="00A62009" w:rsidRPr="00D37BD7" w:rsidRDefault="00A62009" w:rsidP="00A62009">
      <w:pPr>
        <w:rPr>
          <w:rFonts w:eastAsia="Times New Roman" w:cs="Times New Roman"/>
          <w:lang w:eastAsia="lv-LV"/>
        </w:rPr>
      </w:pPr>
      <w:r w:rsidRPr="00D37BD7">
        <w:rPr>
          <w:rFonts w:eastAsia="Times New Roman" w:cs="Times New Roman"/>
          <w:lang w:eastAsia="lv-LV"/>
        </w:rPr>
        <w:t>3..................</w:t>
      </w:r>
      <w:proofErr w:type="gramStart"/>
      <w:r w:rsidRPr="00D37BD7">
        <w:rPr>
          <w:rFonts w:eastAsia="Times New Roman" w:cs="Times New Roman"/>
          <w:lang w:eastAsia="lv-LV"/>
        </w:rPr>
        <w:t>EUR[</w:t>
      </w:r>
      <w:proofErr w:type="gramEnd"/>
      <w:r w:rsidRPr="00D37BD7">
        <w:rPr>
          <w:rFonts w:eastAsia="Times New Roman" w:cs="Times New Roman"/>
          <w:lang w:eastAsia="lv-LV"/>
        </w:rPr>
        <w:t xml:space="preserve">summa </w:t>
      </w:r>
      <w:proofErr w:type="spellStart"/>
      <w:r w:rsidRPr="00D37BD7">
        <w:rPr>
          <w:rFonts w:eastAsia="Times New Roman" w:cs="Times New Roman"/>
          <w:lang w:eastAsia="lv-LV"/>
        </w:rPr>
        <w:t>ar</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cipariem</w:t>
      </w:r>
      <w:proofErr w:type="spellEnd"/>
      <w:r w:rsidRPr="00D37BD7">
        <w:rPr>
          <w:rFonts w:eastAsia="Times New Roman" w:cs="Times New Roman"/>
          <w:lang w:eastAsia="lv-LV"/>
        </w:rPr>
        <w:t xml:space="preserve"> un </w:t>
      </w:r>
      <w:proofErr w:type="spellStart"/>
      <w:r w:rsidRPr="00D37BD7">
        <w:rPr>
          <w:rFonts w:eastAsia="Times New Roman" w:cs="Times New Roman"/>
          <w:lang w:eastAsia="lv-LV"/>
        </w:rPr>
        <w:t>vārdiem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ar</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pievienotās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vērtības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nodokli</w:t>
      </w:r>
      <w:proofErr w:type="spellEnd"/>
      <w:r w:rsidRPr="00D37BD7">
        <w:rPr>
          <w:rFonts w:eastAsia="Times New Roman" w:cs="Times New Roman"/>
          <w:lang w:eastAsia="lv-LV"/>
        </w:rPr>
        <w:t xml:space="preserve"> (PVN). </w:t>
      </w:r>
    </w:p>
    <w:p w:rsidR="00A62009" w:rsidRPr="00D37BD7" w:rsidRDefault="00A62009" w:rsidP="00A62009">
      <w:pPr>
        <w:rPr>
          <w:rFonts w:eastAsia="Times New Roman" w:cs="Times New Roman"/>
          <w:lang w:eastAsia="lv-LV"/>
        </w:rPr>
      </w:pPr>
      <w:r w:rsidRPr="00D37BD7">
        <w:rPr>
          <w:rFonts w:eastAsia="Times New Roman" w:cs="Times New Roman"/>
          <w:lang w:eastAsia="lv-LV"/>
        </w:rPr>
        <w:t xml:space="preserve">4.Ar </w:t>
      </w:r>
      <w:proofErr w:type="spellStart"/>
      <w:r w:rsidRPr="00D37BD7">
        <w:rPr>
          <w:rFonts w:eastAsia="Times New Roman" w:cs="Times New Roman"/>
          <w:lang w:eastAsia="lv-LV"/>
        </w:rPr>
        <w:t>šo</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mēs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apstiprinām</w:t>
      </w:r>
      <w:proofErr w:type="spellEnd"/>
      <w:r w:rsidRPr="00D37BD7">
        <w:rPr>
          <w:rFonts w:eastAsia="Times New Roman" w:cs="Times New Roman"/>
          <w:lang w:eastAsia="lv-LV"/>
        </w:rPr>
        <w:t xml:space="preserve"> un </w:t>
      </w:r>
      <w:proofErr w:type="spellStart"/>
      <w:r w:rsidRPr="00D37BD7">
        <w:rPr>
          <w:rFonts w:eastAsia="Times New Roman" w:cs="Times New Roman"/>
          <w:lang w:eastAsia="lv-LV"/>
        </w:rPr>
        <w:t>garantējam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sniegto</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ziņu</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patiesumu</w:t>
      </w:r>
      <w:proofErr w:type="spellEnd"/>
      <w:r w:rsidRPr="00D37BD7">
        <w:rPr>
          <w:rFonts w:eastAsia="Times New Roman" w:cs="Times New Roman"/>
          <w:lang w:eastAsia="lv-LV"/>
        </w:rPr>
        <w:t xml:space="preserve"> un </w:t>
      </w:r>
      <w:proofErr w:type="spellStart"/>
      <w:r w:rsidRPr="00D37BD7">
        <w:rPr>
          <w:rFonts w:eastAsia="Times New Roman" w:cs="Times New Roman"/>
          <w:lang w:eastAsia="lv-LV"/>
        </w:rPr>
        <w:t>precizitāti</w:t>
      </w:r>
      <w:proofErr w:type="spellEnd"/>
      <w:r w:rsidRPr="00D37BD7">
        <w:rPr>
          <w:rFonts w:eastAsia="Times New Roman" w:cs="Times New Roman"/>
          <w:lang w:eastAsia="lv-LV"/>
        </w:rPr>
        <w:t xml:space="preserve">. </w:t>
      </w:r>
    </w:p>
    <w:p w:rsidR="00A62009" w:rsidRDefault="00A62009" w:rsidP="00A62009">
      <w:pPr>
        <w:rPr>
          <w:rFonts w:eastAsia="Times New Roman" w:cs="Times New Roman"/>
          <w:lang w:eastAsia="lv-LV"/>
        </w:rPr>
      </w:pPr>
      <w:r w:rsidRPr="00D37BD7">
        <w:rPr>
          <w:rFonts w:eastAsia="Times New Roman" w:cs="Times New Roman"/>
          <w:lang w:eastAsia="lv-LV"/>
        </w:rPr>
        <w:t xml:space="preserve">5. </w:t>
      </w:r>
      <w:proofErr w:type="spellStart"/>
      <w:r w:rsidRPr="00D37BD7">
        <w:rPr>
          <w:rFonts w:eastAsia="Times New Roman" w:cs="Times New Roman"/>
          <w:lang w:eastAsia="lv-LV"/>
        </w:rPr>
        <w:t>Atbilstoši</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pārtikas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produktu</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piegādes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piedāvājumam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mēs</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piedāvājam</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veikt</w:t>
      </w:r>
      <w:proofErr w:type="spellEnd"/>
      <w:r w:rsidRPr="00D37BD7">
        <w:rPr>
          <w:rFonts w:eastAsia="Times New Roman" w:cs="Times New Roman"/>
          <w:lang w:eastAsia="lv-LV"/>
        </w:rPr>
        <w:t xml:space="preserve"> </w:t>
      </w:r>
      <w:r>
        <w:rPr>
          <w:rFonts w:eastAsia="Times New Roman" w:cs="Times New Roman"/>
          <w:lang w:eastAsia="lv-LV"/>
        </w:rPr>
        <w:t>_____________________________________________________________</w:t>
      </w:r>
      <w:r w:rsidRPr="00D37BD7">
        <w:rPr>
          <w:rFonts w:eastAsia="Times New Roman" w:cs="Times New Roman"/>
          <w:lang w:eastAsia="lv-LV"/>
        </w:rPr>
        <w:t xml:space="preserve">, kas </w:t>
      </w:r>
      <w:proofErr w:type="spellStart"/>
      <w:r w:rsidRPr="00D37BD7">
        <w:rPr>
          <w:rFonts w:eastAsia="Times New Roman" w:cs="Times New Roman"/>
          <w:lang w:eastAsia="lv-LV"/>
        </w:rPr>
        <w:t>norādīti</w:t>
      </w:r>
      <w:proofErr w:type="spellEnd"/>
      <w:r w:rsidRPr="00D37BD7">
        <w:rPr>
          <w:rFonts w:eastAsia="Times New Roman" w:cs="Times New Roman"/>
          <w:lang w:eastAsia="lv-LV"/>
        </w:rPr>
        <w:t xml:space="preserve"> </w:t>
      </w:r>
      <w:proofErr w:type="spellStart"/>
      <w:r w:rsidRPr="00D37BD7">
        <w:rPr>
          <w:rFonts w:eastAsia="Times New Roman" w:cs="Times New Roman"/>
          <w:lang w:eastAsia="lv-LV"/>
        </w:rPr>
        <w:t>daļā</w:t>
      </w:r>
      <w:proofErr w:type="spellEnd"/>
      <w:r>
        <w:rPr>
          <w:rFonts w:eastAsia="Times New Roman" w:cs="Times New Roman"/>
          <w:lang w:eastAsia="lv-LV"/>
        </w:rPr>
        <w:t xml:space="preserve"> </w:t>
      </w:r>
      <w:proofErr w:type="gramStart"/>
      <w:r w:rsidRPr="00D37BD7">
        <w:rPr>
          <w:rFonts w:eastAsia="Times New Roman" w:cs="Times New Roman"/>
          <w:lang w:eastAsia="lv-LV"/>
        </w:rPr>
        <w:t>Nr.</w:t>
      </w:r>
      <w:r>
        <w:rPr>
          <w:rFonts w:eastAsia="Times New Roman" w:cs="Times New Roman"/>
          <w:lang w:eastAsia="lv-LV"/>
        </w:rPr>
        <w:t>_</w:t>
      </w:r>
      <w:proofErr w:type="gramEnd"/>
      <w:r>
        <w:rPr>
          <w:rFonts w:eastAsia="Times New Roman" w:cs="Times New Roman"/>
          <w:lang w:eastAsia="lv-LV"/>
        </w:rPr>
        <w:t>______________.</w:t>
      </w:r>
    </w:p>
    <w:p w:rsidR="00A62009" w:rsidRPr="00D37BD7" w:rsidRDefault="00A62009" w:rsidP="00A62009">
      <w:pPr>
        <w:rPr>
          <w:rFonts w:eastAsia="Times New Roman" w:cs="Times New Roman"/>
          <w:lang w:eastAsia="lv-LV"/>
        </w:rPr>
      </w:pPr>
      <w:r w:rsidRPr="00D37BD7">
        <w:rPr>
          <w:rFonts w:eastAsia="Times New Roman" w:cs="Times New Roman"/>
          <w:lang w:eastAsia="lv-LV"/>
        </w:rPr>
        <w:t xml:space="preserve"> </w:t>
      </w:r>
    </w:p>
    <w:p w:rsidR="00A62009" w:rsidRPr="00D37BD7" w:rsidRDefault="00A62009" w:rsidP="00A62009">
      <w:pPr>
        <w:rPr>
          <w:rFonts w:eastAsia="Times New Roman" w:cs="Times New Roman"/>
          <w:sz w:val="15"/>
          <w:szCs w:val="15"/>
          <w:lang w:eastAsia="lv-LV"/>
        </w:rPr>
      </w:pPr>
      <w:proofErr w:type="spellStart"/>
      <w:r w:rsidRPr="00D37BD7">
        <w:rPr>
          <w:rFonts w:eastAsia="Times New Roman" w:cs="Times New Roman"/>
          <w:sz w:val="15"/>
          <w:szCs w:val="15"/>
          <w:lang w:eastAsia="lv-LV"/>
        </w:rPr>
        <w:t>Apliecin</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m</w:t>
      </w:r>
      <w:proofErr w:type="spellEnd"/>
      <w:r w:rsidRPr="00D37BD7">
        <w:rPr>
          <w:rFonts w:eastAsia="Times New Roman" w:cs="Times New Roman"/>
          <w:sz w:val="15"/>
          <w:szCs w:val="15"/>
          <w:lang w:eastAsia="lv-LV"/>
        </w:rPr>
        <w:t xml:space="preserve">, ka: </w:t>
      </w:r>
    </w:p>
    <w:p w:rsidR="00A62009" w:rsidRPr="00D37BD7" w:rsidRDefault="00A62009" w:rsidP="00A62009">
      <w:pPr>
        <w:rPr>
          <w:rFonts w:eastAsia="Times New Roman" w:cs="Times New Roman"/>
          <w:sz w:val="15"/>
          <w:szCs w:val="15"/>
          <w:lang w:eastAsia="lv-LV"/>
        </w:rPr>
      </w:pPr>
      <w:r w:rsidRPr="00D37BD7">
        <w:rPr>
          <w:rFonts w:eastAsia="Times New Roman" w:cs="Times New Roman"/>
          <w:sz w:val="15"/>
          <w:szCs w:val="15"/>
          <w:lang w:eastAsia="lv-LV"/>
        </w:rPr>
        <w:t>1.Pieg</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d</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 xml:space="preserve">sim </w:t>
      </w:r>
      <w:proofErr w:type="spellStart"/>
      <w:r w:rsidRPr="00D37BD7">
        <w:rPr>
          <w:rFonts w:eastAsia="Times New Roman" w:cs="Times New Roman"/>
          <w:sz w:val="15"/>
          <w:szCs w:val="15"/>
          <w:lang w:eastAsia="lv-LV"/>
        </w:rPr>
        <w:t>produktus</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saska</w:t>
      </w:r>
      <w:r w:rsidRPr="00D37BD7">
        <w:rPr>
          <w:rFonts w:ascii="Arial" w:eastAsia="Times New Roman" w:hAnsi="Arial" w:cs="Arial"/>
          <w:sz w:val="15"/>
          <w:szCs w:val="15"/>
          <w:lang w:eastAsia="lv-LV"/>
        </w:rPr>
        <w:t>ņā</w:t>
      </w:r>
      <w:proofErr w:type="spellEnd"/>
      <w:r>
        <w:rPr>
          <w:rFonts w:ascii="Arial" w:eastAsia="Times New Roman" w:hAnsi="Arial" w:cs="Arial"/>
          <w:sz w:val="15"/>
          <w:szCs w:val="15"/>
          <w:lang w:eastAsia="lv-LV"/>
        </w:rPr>
        <w:t xml:space="preserve"> </w:t>
      </w:r>
      <w:proofErr w:type="spellStart"/>
      <w:r w:rsidRPr="00D37BD7">
        <w:rPr>
          <w:rFonts w:eastAsia="Times New Roman" w:cs="Times New Roman"/>
          <w:sz w:val="15"/>
          <w:szCs w:val="15"/>
          <w:lang w:eastAsia="lv-LV"/>
        </w:rPr>
        <w:t>ar</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iepriekš</w:t>
      </w:r>
      <w:r w:rsidRPr="00D37BD7">
        <w:rPr>
          <w:rFonts w:ascii="Arial" w:eastAsia="Times New Roman" w:hAnsi="Arial" w:cs="Arial"/>
          <w:sz w:val="15"/>
          <w:szCs w:val="15"/>
          <w:lang w:eastAsia="lv-LV"/>
        </w:rPr>
        <w:t>ē</w:t>
      </w:r>
      <w:r w:rsidRPr="00D37BD7">
        <w:rPr>
          <w:rFonts w:eastAsia="Times New Roman" w:cs="Times New Roman"/>
          <w:sz w:val="15"/>
          <w:szCs w:val="15"/>
          <w:lang w:eastAsia="lv-LV"/>
        </w:rPr>
        <w:t>j</w:t>
      </w:r>
      <w:r w:rsidRPr="00D37BD7">
        <w:rPr>
          <w:rFonts w:ascii="Arial" w:eastAsia="Times New Roman" w:hAnsi="Arial" w:cs="Arial"/>
          <w:sz w:val="15"/>
          <w:szCs w:val="15"/>
          <w:lang w:eastAsia="lv-LV"/>
        </w:rPr>
        <w:t>ā</w:t>
      </w:r>
      <w:proofErr w:type="spellEnd"/>
      <w:r>
        <w:rPr>
          <w:rFonts w:ascii="Arial" w:eastAsia="Times New Roman" w:hAnsi="Arial" w:cs="Arial"/>
          <w:sz w:val="15"/>
          <w:szCs w:val="15"/>
          <w:lang w:eastAsia="lv-LV"/>
        </w:rPr>
        <w:t xml:space="preserve"> </w:t>
      </w:r>
      <w:proofErr w:type="spellStart"/>
      <w:r w:rsidRPr="00D37BD7">
        <w:rPr>
          <w:rFonts w:eastAsia="Times New Roman" w:cs="Times New Roman"/>
          <w:sz w:val="15"/>
          <w:szCs w:val="15"/>
          <w:lang w:eastAsia="lv-LV"/>
        </w:rPr>
        <w:t>darba</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dien</w:t>
      </w:r>
      <w:r w:rsidRPr="00D37BD7">
        <w:rPr>
          <w:rFonts w:ascii="Arial" w:eastAsia="Times New Roman" w:hAnsi="Arial" w:cs="Arial"/>
          <w:sz w:val="15"/>
          <w:szCs w:val="15"/>
          <w:lang w:eastAsia="lv-LV"/>
        </w:rPr>
        <w:t>ā</w:t>
      </w:r>
      <w:proofErr w:type="spellEnd"/>
      <w:r>
        <w:rPr>
          <w:rFonts w:ascii="Arial" w:eastAsia="Times New Roman" w:hAnsi="Arial" w:cs="Arial"/>
          <w:sz w:val="15"/>
          <w:szCs w:val="15"/>
          <w:lang w:eastAsia="lv-LV"/>
        </w:rPr>
        <w:t xml:space="preserve"> </w:t>
      </w:r>
      <w:proofErr w:type="spellStart"/>
      <w:r w:rsidRPr="00D37BD7">
        <w:rPr>
          <w:rFonts w:eastAsia="Times New Roman" w:cs="Times New Roman"/>
          <w:sz w:val="15"/>
          <w:szCs w:val="15"/>
          <w:lang w:eastAsia="lv-LV"/>
        </w:rPr>
        <w:t>veikto</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Pas</w:t>
      </w:r>
      <w:r w:rsidRPr="00D37BD7">
        <w:rPr>
          <w:rFonts w:ascii="Arial" w:eastAsia="Times New Roman" w:hAnsi="Arial" w:cs="Arial"/>
          <w:sz w:val="15"/>
          <w:szCs w:val="15"/>
          <w:lang w:eastAsia="lv-LV"/>
        </w:rPr>
        <w:t>ū</w:t>
      </w:r>
      <w:r w:rsidRPr="00D37BD7">
        <w:rPr>
          <w:rFonts w:eastAsia="Times New Roman" w:cs="Times New Roman"/>
          <w:sz w:val="15"/>
          <w:szCs w:val="15"/>
          <w:lang w:eastAsia="lv-LV"/>
        </w:rPr>
        <w:t>t</w:t>
      </w:r>
      <w:r w:rsidRPr="00D37BD7">
        <w:rPr>
          <w:rFonts w:ascii="Arial" w:eastAsia="Times New Roman" w:hAnsi="Arial" w:cs="Arial"/>
          <w:sz w:val="15"/>
          <w:szCs w:val="15"/>
          <w:lang w:eastAsia="lv-LV"/>
        </w:rPr>
        <w:t>ī</w:t>
      </w:r>
      <w:r w:rsidRPr="00D37BD7">
        <w:rPr>
          <w:rFonts w:eastAsia="Times New Roman" w:cs="Times New Roman"/>
          <w:sz w:val="15"/>
          <w:szCs w:val="15"/>
          <w:lang w:eastAsia="lv-LV"/>
        </w:rPr>
        <w:t>t</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ja</w:t>
      </w:r>
      <w:proofErr w:type="spellEnd"/>
      <w:r w:rsidRPr="00D37BD7">
        <w:rPr>
          <w:rFonts w:eastAsia="Times New Roman" w:cs="Times New Roman"/>
          <w:sz w:val="15"/>
          <w:szCs w:val="15"/>
          <w:lang w:eastAsia="lv-LV"/>
        </w:rPr>
        <w:t xml:space="preserve"> </w:t>
      </w:r>
      <w:proofErr w:type="spellStart"/>
      <w:proofErr w:type="gramStart"/>
      <w:r w:rsidRPr="00D37BD7">
        <w:rPr>
          <w:rFonts w:eastAsia="Times New Roman" w:cs="Times New Roman"/>
          <w:sz w:val="15"/>
          <w:szCs w:val="15"/>
          <w:lang w:eastAsia="lv-LV"/>
        </w:rPr>
        <w:t>pas</w:t>
      </w:r>
      <w:r w:rsidRPr="00D37BD7">
        <w:rPr>
          <w:rFonts w:ascii="Arial" w:eastAsia="Times New Roman" w:hAnsi="Arial" w:cs="Arial"/>
          <w:sz w:val="15"/>
          <w:szCs w:val="15"/>
          <w:lang w:eastAsia="lv-LV"/>
        </w:rPr>
        <w:t>ū</w:t>
      </w:r>
      <w:r w:rsidRPr="00D37BD7">
        <w:rPr>
          <w:rFonts w:eastAsia="Times New Roman" w:cs="Times New Roman"/>
          <w:sz w:val="15"/>
          <w:szCs w:val="15"/>
          <w:lang w:eastAsia="lv-LV"/>
        </w:rPr>
        <w:t>t</w:t>
      </w:r>
      <w:r w:rsidRPr="00D37BD7">
        <w:rPr>
          <w:rFonts w:ascii="Arial" w:eastAsia="Times New Roman" w:hAnsi="Arial" w:cs="Arial"/>
          <w:sz w:val="15"/>
          <w:szCs w:val="15"/>
          <w:lang w:eastAsia="lv-LV"/>
        </w:rPr>
        <w:t>ī</w:t>
      </w:r>
      <w:r w:rsidRPr="00D37BD7">
        <w:rPr>
          <w:rFonts w:eastAsia="Times New Roman" w:cs="Times New Roman"/>
          <w:sz w:val="15"/>
          <w:szCs w:val="15"/>
          <w:lang w:eastAsia="lv-LV"/>
        </w:rPr>
        <w:t>jumu</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l</w:t>
      </w:r>
      <w:r w:rsidRPr="00D37BD7">
        <w:rPr>
          <w:rFonts w:ascii="Arial" w:eastAsia="Times New Roman" w:hAnsi="Arial" w:cs="Arial"/>
          <w:sz w:val="15"/>
          <w:szCs w:val="15"/>
          <w:lang w:eastAsia="lv-LV"/>
        </w:rPr>
        <w:t>ī</w:t>
      </w:r>
      <w:r w:rsidRPr="00D37BD7">
        <w:rPr>
          <w:rFonts w:eastAsia="Times New Roman" w:cs="Times New Roman"/>
          <w:sz w:val="15"/>
          <w:szCs w:val="15"/>
          <w:lang w:eastAsia="lv-LV"/>
        </w:rPr>
        <w:t>dz</w:t>
      </w:r>
      <w:proofErr w:type="spellEnd"/>
      <w:proofErr w:type="gramEnd"/>
      <w:r w:rsidRPr="00D37BD7">
        <w:rPr>
          <w:rFonts w:eastAsia="Times New Roman" w:cs="Times New Roman"/>
          <w:sz w:val="15"/>
          <w:szCs w:val="15"/>
          <w:lang w:eastAsia="lv-LV"/>
        </w:rPr>
        <w:t xml:space="preserve"> 1</w:t>
      </w:r>
      <w:r>
        <w:rPr>
          <w:rFonts w:eastAsia="Times New Roman" w:cs="Times New Roman"/>
          <w:sz w:val="15"/>
          <w:szCs w:val="15"/>
          <w:lang w:eastAsia="lv-LV"/>
        </w:rPr>
        <w:t>1</w:t>
      </w:r>
      <w:r w:rsidRPr="00D37BD7">
        <w:rPr>
          <w:rFonts w:eastAsia="Times New Roman" w:cs="Times New Roman"/>
          <w:sz w:val="15"/>
          <w:szCs w:val="15"/>
          <w:lang w:eastAsia="lv-LV"/>
        </w:rPr>
        <w:t>.</w:t>
      </w:r>
      <w:r>
        <w:rPr>
          <w:rFonts w:eastAsia="Times New Roman" w:cs="Times New Roman"/>
          <w:sz w:val="15"/>
          <w:szCs w:val="15"/>
          <w:lang w:eastAsia="lv-LV"/>
        </w:rPr>
        <w:t>3</w:t>
      </w:r>
      <w:r w:rsidRPr="00D37BD7">
        <w:rPr>
          <w:rFonts w:eastAsia="Times New Roman" w:cs="Times New Roman"/>
          <w:sz w:val="15"/>
          <w:szCs w:val="15"/>
          <w:lang w:eastAsia="lv-LV"/>
        </w:rPr>
        <w:t xml:space="preserve">0. </w:t>
      </w:r>
    </w:p>
    <w:p w:rsidR="00A62009" w:rsidRPr="00D37BD7" w:rsidRDefault="00A62009" w:rsidP="00A62009">
      <w:pPr>
        <w:rPr>
          <w:rFonts w:eastAsia="Times New Roman" w:cs="Times New Roman"/>
          <w:b/>
          <w:sz w:val="15"/>
          <w:szCs w:val="15"/>
          <w:lang w:eastAsia="lv-LV"/>
        </w:rPr>
      </w:pPr>
      <w:r w:rsidRPr="00D37BD7">
        <w:rPr>
          <w:rFonts w:eastAsia="Times New Roman" w:cs="Times New Roman"/>
          <w:sz w:val="15"/>
          <w:szCs w:val="15"/>
          <w:lang w:eastAsia="lv-LV"/>
        </w:rPr>
        <w:t xml:space="preserve">2.Esam </w:t>
      </w:r>
      <w:proofErr w:type="spellStart"/>
      <w:r w:rsidRPr="00D37BD7">
        <w:rPr>
          <w:rFonts w:eastAsia="Times New Roman" w:cs="Times New Roman"/>
          <w:sz w:val="15"/>
          <w:szCs w:val="15"/>
          <w:lang w:eastAsia="lv-LV"/>
        </w:rPr>
        <w:t>inform</w:t>
      </w:r>
      <w:r w:rsidRPr="00D37BD7">
        <w:rPr>
          <w:rFonts w:ascii="Arial" w:eastAsia="Times New Roman" w:hAnsi="Arial" w:cs="Arial"/>
          <w:sz w:val="15"/>
          <w:szCs w:val="15"/>
          <w:lang w:eastAsia="lv-LV"/>
        </w:rPr>
        <w:t>ē</w:t>
      </w:r>
      <w:r w:rsidRPr="00D37BD7">
        <w:rPr>
          <w:rFonts w:eastAsia="Times New Roman" w:cs="Times New Roman"/>
          <w:sz w:val="15"/>
          <w:szCs w:val="15"/>
          <w:lang w:eastAsia="lv-LV"/>
        </w:rPr>
        <w:t>ti</w:t>
      </w:r>
      <w:proofErr w:type="spellEnd"/>
      <w:r w:rsidRPr="00D37BD7">
        <w:rPr>
          <w:rFonts w:eastAsia="Times New Roman" w:cs="Times New Roman"/>
          <w:sz w:val="15"/>
          <w:szCs w:val="15"/>
          <w:lang w:eastAsia="lv-LV"/>
        </w:rPr>
        <w:t xml:space="preserve">, ka </w:t>
      </w:r>
      <w:proofErr w:type="spellStart"/>
      <w:r w:rsidRPr="00D37BD7">
        <w:rPr>
          <w:rFonts w:eastAsia="Times New Roman" w:cs="Times New Roman"/>
          <w:b/>
          <w:sz w:val="15"/>
          <w:szCs w:val="15"/>
          <w:lang w:eastAsia="lv-LV"/>
        </w:rPr>
        <w:t>l</w:t>
      </w:r>
      <w:r w:rsidRPr="00D37BD7">
        <w:rPr>
          <w:rFonts w:ascii="Arial" w:eastAsia="Times New Roman" w:hAnsi="Arial" w:cs="Arial"/>
          <w:b/>
          <w:sz w:val="15"/>
          <w:szCs w:val="15"/>
          <w:lang w:eastAsia="lv-LV"/>
        </w:rPr>
        <w:t>ī</w:t>
      </w:r>
      <w:r w:rsidRPr="00D37BD7">
        <w:rPr>
          <w:rFonts w:eastAsia="Times New Roman" w:cs="Times New Roman"/>
          <w:b/>
          <w:sz w:val="15"/>
          <w:szCs w:val="15"/>
          <w:lang w:eastAsia="lv-LV"/>
        </w:rPr>
        <w:t>gumcena</w:t>
      </w:r>
      <w:proofErr w:type="spellEnd"/>
      <w:r w:rsidRPr="00D37BD7">
        <w:rPr>
          <w:rFonts w:eastAsia="Times New Roman" w:cs="Times New Roman"/>
          <w:b/>
          <w:sz w:val="15"/>
          <w:szCs w:val="15"/>
          <w:lang w:eastAsia="lv-LV"/>
        </w:rPr>
        <w:t xml:space="preserve"> visa </w:t>
      </w:r>
      <w:proofErr w:type="spellStart"/>
      <w:r w:rsidRPr="00D37BD7">
        <w:rPr>
          <w:rFonts w:eastAsia="Times New Roman" w:cs="Times New Roman"/>
          <w:b/>
          <w:sz w:val="15"/>
          <w:szCs w:val="15"/>
          <w:lang w:eastAsia="lv-LV"/>
        </w:rPr>
        <w:t>l</w:t>
      </w:r>
      <w:r w:rsidRPr="00D37BD7">
        <w:rPr>
          <w:rFonts w:ascii="Arial" w:eastAsia="Times New Roman" w:hAnsi="Arial" w:cs="Arial"/>
          <w:b/>
          <w:sz w:val="15"/>
          <w:szCs w:val="15"/>
          <w:lang w:eastAsia="lv-LV"/>
        </w:rPr>
        <w:t>ī</w:t>
      </w:r>
      <w:r w:rsidRPr="00D37BD7">
        <w:rPr>
          <w:rFonts w:eastAsia="Times New Roman" w:cs="Times New Roman"/>
          <w:b/>
          <w:sz w:val="15"/>
          <w:szCs w:val="15"/>
          <w:lang w:eastAsia="lv-LV"/>
        </w:rPr>
        <w:t>guma</w:t>
      </w:r>
      <w:proofErr w:type="spellEnd"/>
      <w:r w:rsidRPr="00D37BD7">
        <w:rPr>
          <w:rFonts w:eastAsia="Times New Roman" w:cs="Times New Roman"/>
          <w:b/>
          <w:sz w:val="15"/>
          <w:szCs w:val="15"/>
          <w:lang w:eastAsia="lv-LV"/>
        </w:rPr>
        <w:t xml:space="preserve"> </w:t>
      </w:r>
      <w:proofErr w:type="spellStart"/>
      <w:r w:rsidRPr="00D37BD7">
        <w:rPr>
          <w:rFonts w:eastAsia="Times New Roman" w:cs="Times New Roman"/>
          <w:b/>
          <w:sz w:val="15"/>
          <w:szCs w:val="15"/>
          <w:lang w:eastAsia="lv-LV"/>
        </w:rPr>
        <w:t>darb</w:t>
      </w:r>
      <w:r w:rsidRPr="00D37BD7">
        <w:rPr>
          <w:rFonts w:ascii="Arial" w:eastAsia="Times New Roman" w:hAnsi="Arial" w:cs="Arial"/>
          <w:b/>
          <w:sz w:val="15"/>
          <w:szCs w:val="15"/>
          <w:lang w:eastAsia="lv-LV"/>
        </w:rPr>
        <w:t>ī</w:t>
      </w:r>
      <w:r w:rsidRPr="00D37BD7">
        <w:rPr>
          <w:rFonts w:eastAsia="Times New Roman" w:cs="Times New Roman"/>
          <w:b/>
          <w:sz w:val="15"/>
          <w:szCs w:val="15"/>
          <w:lang w:eastAsia="lv-LV"/>
        </w:rPr>
        <w:t>bas</w:t>
      </w:r>
      <w:proofErr w:type="spellEnd"/>
      <w:r w:rsidRPr="00D37BD7">
        <w:rPr>
          <w:rFonts w:eastAsia="Times New Roman" w:cs="Times New Roman"/>
          <w:b/>
          <w:sz w:val="15"/>
          <w:szCs w:val="15"/>
          <w:lang w:eastAsia="lv-LV"/>
        </w:rPr>
        <w:t xml:space="preserve"> </w:t>
      </w:r>
      <w:proofErr w:type="spellStart"/>
      <w:r w:rsidRPr="00D37BD7">
        <w:rPr>
          <w:rFonts w:eastAsia="Times New Roman" w:cs="Times New Roman"/>
          <w:b/>
          <w:sz w:val="15"/>
          <w:szCs w:val="15"/>
          <w:lang w:eastAsia="lv-LV"/>
        </w:rPr>
        <w:t>laik</w:t>
      </w:r>
      <w:r w:rsidRPr="00D37BD7">
        <w:rPr>
          <w:rFonts w:ascii="Arial" w:eastAsia="Times New Roman" w:hAnsi="Arial" w:cs="Arial"/>
          <w:b/>
          <w:sz w:val="15"/>
          <w:szCs w:val="15"/>
          <w:lang w:eastAsia="lv-LV"/>
        </w:rPr>
        <w:t>ā</w:t>
      </w:r>
      <w:proofErr w:type="spellEnd"/>
      <w:r w:rsidRPr="009B1228">
        <w:rPr>
          <w:rFonts w:ascii="Arial" w:eastAsia="Times New Roman" w:hAnsi="Arial" w:cs="Arial"/>
          <w:b/>
          <w:sz w:val="15"/>
          <w:szCs w:val="15"/>
          <w:lang w:eastAsia="lv-LV"/>
        </w:rPr>
        <w:t xml:space="preserve"> </w:t>
      </w:r>
      <w:proofErr w:type="spellStart"/>
      <w:r w:rsidRPr="00D37BD7">
        <w:rPr>
          <w:rFonts w:eastAsia="Times New Roman" w:cs="Times New Roman"/>
          <w:b/>
          <w:sz w:val="15"/>
          <w:szCs w:val="15"/>
          <w:lang w:eastAsia="lv-LV"/>
        </w:rPr>
        <w:t>paliek</w:t>
      </w:r>
      <w:proofErr w:type="spellEnd"/>
      <w:r w:rsidRPr="00D37BD7">
        <w:rPr>
          <w:rFonts w:eastAsia="Times New Roman" w:cs="Times New Roman"/>
          <w:b/>
          <w:sz w:val="15"/>
          <w:szCs w:val="15"/>
          <w:lang w:eastAsia="lv-LV"/>
        </w:rPr>
        <w:t xml:space="preserve"> </w:t>
      </w:r>
      <w:proofErr w:type="spellStart"/>
      <w:r w:rsidRPr="00D37BD7">
        <w:rPr>
          <w:rFonts w:eastAsia="Times New Roman" w:cs="Times New Roman"/>
          <w:b/>
          <w:sz w:val="15"/>
          <w:szCs w:val="15"/>
          <w:lang w:eastAsia="lv-LV"/>
        </w:rPr>
        <w:t>nemain</w:t>
      </w:r>
      <w:r w:rsidRPr="00D37BD7">
        <w:rPr>
          <w:rFonts w:ascii="Arial" w:eastAsia="Times New Roman" w:hAnsi="Arial" w:cs="Arial"/>
          <w:b/>
          <w:sz w:val="15"/>
          <w:szCs w:val="15"/>
          <w:lang w:eastAsia="lv-LV"/>
        </w:rPr>
        <w:t>ī</w:t>
      </w:r>
      <w:r w:rsidRPr="00D37BD7">
        <w:rPr>
          <w:rFonts w:eastAsia="Times New Roman" w:cs="Times New Roman"/>
          <w:b/>
          <w:sz w:val="15"/>
          <w:szCs w:val="15"/>
          <w:lang w:eastAsia="lv-LV"/>
        </w:rPr>
        <w:t>ga</w:t>
      </w:r>
      <w:proofErr w:type="spellEnd"/>
      <w:r w:rsidRPr="00D37BD7">
        <w:rPr>
          <w:rFonts w:eastAsia="Times New Roman" w:cs="Times New Roman"/>
          <w:b/>
          <w:sz w:val="15"/>
          <w:szCs w:val="15"/>
          <w:lang w:eastAsia="lv-LV"/>
        </w:rPr>
        <w:t xml:space="preserve">!!! </w:t>
      </w:r>
    </w:p>
    <w:p w:rsidR="00A62009" w:rsidRDefault="00A62009" w:rsidP="00A62009">
      <w:pPr>
        <w:rPr>
          <w:rFonts w:eastAsia="Times New Roman" w:cs="Times New Roman"/>
          <w:sz w:val="15"/>
          <w:szCs w:val="15"/>
          <w:lang w:eastAsia="lv-LV"/>
        </w:rPr>
      </w:pPr>
      <w:r w:rsidRPr="00D37BD7">
        <w:rPr>
          <w:rFonts w:eastAsia="Times New Roman" w:cs="Times New Roman"/>
          <w:sz w:val="15"/>
          <w:szCs w:val="15"/>
          <w:lang w:eastAsia="lv-LV"/>
        </w:rPr>
        <w:t>3.Cen</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 xml:space="preserve">ir </w:t>
      </w:r>
      <w:proofErr w:type="spellStart"/>
      <w:r w:rsidRPr="00D37BD7">
        <w:rPr>
          <w:rFonts w:eastAsia="Times New Roman" w:cs="Times New Roman"/>
          <w:sz w:val="15"/>
          <w:szCs w:val="15"/>
          <w:lang w:eastAsia="lv-LV"/>
        </w:rPr>
        <w:t>iek</w:t>
      </w:r>
      <w:r w:rsidRPr="00D37BD7">
        <w:rPr>
          <w:rFonts w:ascii="Arial" w:eastAsia="Times New Roman" w:hAnsi="Arial" w:cs="Arial"/>
          <w:sz w:val="15"/>
          <w:szCs w:val="15"/>
          <w:lang w:eastAsia="lv-LV"/>
        </w:rPr>
        <w:t>ļ</w:t>
      </w:r>
      <w:r w:rsidRPr="00D37BD7">
        <w:rPr>
          <w:rFonts w:eastAsia="Times New Roman" w:cs="Times New Roman"/>
          <w:sz w:val="15"/>
          <w:szCs w:val="15"/>
          <w:lang w:eastAsia="lv-LV"/>
        </w:rPr>
        <w:t>auti</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visi</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izdevumi</w:t>
      </w:r>
      <w:proofErr w:type="spellEnd"/>
      <w:r w:rsidRPr="00D37BD7">
        <w:rPr>
          <w:rFonts w:eastAsia="Times New Roman" w:cs="Times New Roman"/>
          <w:sz w:val="15"/>
          <w:szCs w:val="15"/>
          <w:lang w:eastAsia="lv-LV"/>
        </w:rPr>
        <w:t xml:space="preserve">, kas </w:t>
      </w:r>
      <w:proofErr w:type="spellStart"/>
      <w:r w:rsidRPr="00D37BD7">
        <w:rPr>
          <w:rFonts w:eastAsia="Times New Roman" w:cs="Times New Roman"/>
          <w:sz w:val="15"/>
          <w:szCs w:val="15"/>
          <w:lang w:eastAsia="lv-LV"/>
        </w:rPr>
        <w:t>saist</w:t>
      </w:r>
      <w:r w:rsidRPr="00D37BD7">
        <w:rPr>
          <w:rFonts w:ascii="Arial" w:eastAsia="Times New Roman" w:hAnsi="Arial" w:cs="Arial"/>
          <w:sz w:val="15"/>
          <w:szCs w:val="15"/>
          <w:lang w:eastAsia="lv-LV"/>
        </w:rPr>
        <w:t>ī</w:t>
      </w:r>
      <w:r w:rsidRPr="00D37BD7">
        <w:rPr>
          <w:rFonts w:eastAsia="Times New Roman" w:cs="Times New Roman"/>
          <w:sz w:val="15"/>
          <w:szCs w:val="15"/>
          <w:lang w:eastAsia="lv-LV"/>
        </w:rPr>
        <w:t>ti</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ar</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pre</w:t>
      </w:r>
      <w:r w:rsidRPr="00D37BD7">
        <w:rPr>
          <w:rFonts w:ascii="Arial" w:eastAsia="Times New Roman" w:hAnsi="Arial" w:cs="Arial"/>
          <w:sz w:val="15"/>
          <w:szCs w:val="15"/>
          <w:lang w:eastAsia="lv-LV"/>
        </w:rPr>
        <w:t>č</w:t>
      </w:r>
      <w:r w:rsidRPr="00D37BD7">
        <w:rPr>
          <w:rFonts w:eastAsia="Times New Roman" w:cs="Times New Roman"/>
          <w:sz w:val="15"/>
          <w:szCs w:val="15"/>
          <w:lang w:eastAsia="lv-LV"/>
        </w:rPr>
        <w:t>u</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pieg</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di</w:t>
      </w:r>
      <w:proofErr w:type="spellEnd"/>
      <w:r w:rsidRPr="00D37BD7">
        <w:rPr>
          <w:rFonts w:eastAsia="Times New Roman" w:cs="Times New Roman"/>
          <w:sz w:val="15"/>
          <w:szCs w:val="15"/>
          <w:lang w:eastAsia="lv-LV"/>
        </w:rPr>
        <w:t>.</w:t>
      </w:r>
    </w:p>
    <w:p w:rsidR="00A62009" w:rsidRDefault="00A62009" w:rsidP="00A62009">
      <w:pPr>
        <w:rPr>
          <w:rFonts w:eastAsia="Times New Roman" w:cs="Times New Roman"/>
          <w:sz w:val="15"/>
          <w:szCs w:val="15"/>
          <w:lang w:eastAsia="lv-LV"/>
        </w:rPr>
      </w:pPr>
    </w:p>
    <w:p w:rsidR="00A62009" w:rsidRPr="00D37BD7" w:rsidRDefault="00A62009" w:rsidP="00A62009">
      <w:pPr>
        <w:rPr>
          <w:rFonts w:eastAsia="Times New Roman" w:cs="Times New Roman"/>
          <w:sz w:val="15"/>
          <w:szCs w:val="15"/>
          <w:lang w:eastAsia="lv-LV"/>
        </w:rPr>
      </w:pPr>
    </w:p>
    <w:p w:rsidR="00A62009" w:rsidRDefault="00A62009" w:rsidP="00A62009">
      <w:pPr>
        <w:rPr>
          <w:rFonts w:ascii="Arial" w:eastAsia="Times New Roman" w:hAnsi="Arial" w:cs="Arial"/>
          <w:sz w:val="15"/>
          <w:szCs w:val="15"/>
          <w:lang w:eastAsia="lv-LV"/>
        </w:rPr>
      </w:pPr>
      <w:r w:rsidRPr="00D37BD7">
        <w:rPr>
          <w:rFonts w:ascii="Arial" w:eastAsia="Times New Roman" w:hAnsi="Arial" w:cs="Arial"/>
          <w:sz w:val="15"/>
          <w:szCs w:val="15"/>
          <w:lang w:eastAsia="lv-LV"/>
        </w:rPr>
        <w:t>_______________________________________________</w:t>
      </w:r>
    </w:p>
    <w:p w:rsidR="00A62009" w:rsidRPr="00D37BD7" w:rsidRDefault="00A62009" w:rsidP="00A62009">
      <w:pPr>
        <w:rPr>
          <w:rFonts w:eastAsia="Times New Roman" w:cs="Times New Roman"/>
          <w:sz w:val="15"/>
          <w:szCs w:val="15"/>
          <w:lang w:eastAsia="lv-LV"/>
        </w:rPr>
      </w:pPr>
      <w:proofErr w:type="spellStart"/>
      <w:r>
        <w:rPr>
          <w:rFonts w:eastAsia="Times New Roman" w:cs="Times New Roman"/>
          <w:sz w:val="15"/>
          <w:szCs w:val="15"/>
          <w:lang w:eastAsia="lv-LV"/>
        </w:rPr>
        <w:t>U</w:t>
      </w:r>
      <w:r w:rsidRPr="00D37BD7">
        <w:rPr>
          <w:rFonts w:eastAsia="Times New Roman" w:cs="Times New Roman"/>
          <w:sz w:val="15"/>
          <w:szCs w:val="15"/>
          <w:lang w:eastAsia="lv-LV"/>
        </w:rPr>
        <w:t>z</w:t>
      </w:r>
      <w:r w:rsidRPr="00D37BD7">
        <w:rPr>
          <w:rFonts w:ascii="Arial" w:eastAsia="Times New Roman" w:hAnsi="Arial" w:cs="Arial"/>
          <w:sz w:val="15"/>
          <w:szCs w:val="15"/>
          <w:lang w:eastAsia="lv-LV"/>
        </w:rPr>
        <w:t>ņē</w:t>
      </w:r>
      <w:r w:rsidRPr="00D37BD7">
        <w:rPr>
          <w:rFonts w:eastAsia="Times New Roman" w:cs="Times New Roman"/>
          <w:sz w:val="15"/>
          <w:szCs w:val="15"/>
          <w:lang w:eastAsia="lv-LV"/>
        </w:rPr>
        <w:t>muma</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vad</w:t>
      </w:r>
      <w:r w:rsidRPr="00D37BD7">
        <w:rPr>
          <w:rFonts w:ascii="Arial" w:eastAsia="Times New Roman" w:hAnsi="Arial" w:cs="Arial"/>
          <w:sz w:val="15"/>
          <w:szCs w:val="15"/>
          <w:lang w:eastAsia="lv-LV"/>
        </w:rPr>
        <w:t>ī</w:t>
      </w:r>
      <w:r w:rsidRPr="00D37BD7">
        <w:rPr>
          <w:rFonts w:eastAsia="Times New Roman" w:cs="Times New Roman"/>
          <w:sz w:val="15"/>
          <w:szCs w:val="15"/>
          <w:lang w:eastAsia="lv-LV"/>
        </w:rPr>
        <w:t>t</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ja</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vai</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pilnvarot</w:t>
      </w:r>
      <w:r w:rsidRPr="00D37BD7">
        <w:rPr>
          <w:rFonts w:ascii="Arial" w:eastAsia="Times New Roman" w:hAnsi="Arial" w:cs="Arial"/>
          <w:sz w:val="15"/>
          <w:szCs w:val="15"/>
          <w:lang w:eastAsia="lv-LV"/>
        </w:rPr>
        <w:t>ā</w:t>
      </w:r>
      <w:r w:rsidRPr="00D37BD7">
        <w:rPr>
          <w:rFonts w:eastAsia="Times New Roman" w:cs="Times New Roman"/>
          <w:sz w:val="15"/>
          <w:szCs w:val="15"/>
          <w:lang w:eastAsia="lv-LV"/>
        </w:rPr>
        <w:t>s</w:t>
      </w:r>
      <w:proofErr w:type="spellEnd"/>
      <w:r w:rsidRPr="00D37BD7">
        <w:rPr>
          <w:rFonts w:eastAsia="Times New Roman" w:cs="Times New Roman"/>
          <w:sz w:val="15"/>
          <w:szCs w:val="15"/>
          <w:lang w:eastAsia="lv-LV"/>
        </w:rPr>
        <w:t xml:space="preserve"> personas </w:t>
      </w:r>
      <w:proofErr w:type="spellStart"/>
      <w:r w:rsidRPr="00D37BD7">
        <w:rPr>
          <w:rFonts w:eastAsia="Times New Roman" w:cs="Times New Roman"/>
          <w:sz w:val="15"/>
          <w:szCs w:val="15"/>
          <w:lang w:eastAsia="lv-LV"/>
        </w:rPr>
        <w:t>paraksts</w:t>
      </w:r>
      <w:proofErr w:type="spellEnd"/>
      <w:r w:rsidRPr="00D37BD7">
        <w:rPr>
          <w:rFonts w:eastAsia="Times New Roman" w:cs="Times New Roman"/>
          <w:sz w:val="15"/>
          <w:szCs w:val="15"/>
          <w:lang w:eastAsia="lv-LV"/>
        </w:rPr>
        <w:t xml:space="preserve">, </w:t>
      </w:r>
      <w:proofErr w:type="spellStart"/>
      <w:r w:rsidRPr="00D37BD7">
        <w:rPr>
          <w:rFonts w:eastAsia="Times New Roman" w:cs="Times New Roman"/>
          <w:sz w:val="15"/>
          <w:szCs w:val="15"/>
          <w:lang w:eastAsia="lv-LV"/>
        </w:rPr>
        <w:t>t</w:t>
      </w:r>
      <w:r w:rsidRPr="00D37BD7">
        <w:rPr>
          <w:rFonts w:ascii="Arial" w:eastAsia="Times New Roman" w:hAnsi="Arial" w:cs="Arial"/>
          <w:sz w:val="15"/>
          <w:szCs w:val="15"/>
          <w:lang w:eastAsia="lv-LV"/>
        </w:rPr>
        <w:t>ā</w:t>
      </w:r>
      <w:proofErr w:type="spellEnd"/>
      <w:r>
        <w:rPr>
          <w:rFonts w:ascii="Arial" w:eastAsia="Times New Roman" w:hAnsi="Arial" w:cs="Arial"/>
          <w:sz w:val="15"/>
          <w:szCs w:val="15"/>
          <w:lang w:eastAsia="lv-LV"/>
        </w:rPr>
        <w:t xml:space="preserve"> </w:t>
      </w:r>
      <w:proofErr w:type="spellStart"/>
      <w:r w:rsidRPr="00D37BD7">
        <w:rPr>
          <w:rFonts w:eastAsia="Times New Roman" w:cs="Times New Roman"/>
          <w:sz w:val="15"/>
          <w:szCs w:val="15"/>
          <w:lang w:eastAsia="lv-LV"/>
        </w:rPr>
        <w:t>atšifr</w:t>
      </w:r>
      <w:r w:rsidRPr="00D37BD7">
        <w:rPr>
          <w:rFonts w:ascii="Arial" w:eastAsia="Times New Roman" w:hAnsi="Arial" w:cs="Arial"/>
          <w:sz w:val="15"/>
          <w:szCs w:val="15"/>
          <w:lang w:eastAsia="lv-LV"/>
        </w:rPr>
        <w:t>ē</w:t>
      </w:r>
      <w:r w:rsidRPr="00D37BD7">
        <w:rPr>
          <w:rFonts w:eastAsia="Times New Roman" w:cs="Times New Roman"/>
          <w:sz w:val="15"/>
          <w:szCs w:val="15"/>
          <w:lang w:eastAsia="lv-LV"/>
        </w:rPr>
        <w:t>jum</w:t>
      </w:r>
      <w:r>
        <w:rPr>
          <w:rFonts w:eastAsia="Times New Roman" w:cs="Times New Roman"/>
          <w:sz w:val="15"/>
          <w:szCs w:val="15"/>
          <w:lang w:eastAsia="lv-LV"/>
        </w:rPr>
        <w:t>s</w:t>
      </w:r>
      <w:proofErr w:type="spellEnd"/>
    </w:p>
    <w:p w:rsidR="00A62009" w:rsidRDefault="00A62009" w:rsidP="00A62009">
      <w:pPr>
        <w:widowControl/>
        <w:suppressAutoHyphens w:val="0"/>
        <w:spacing w:after="200" w:line="276" w:lineRule="auto"/>
        <w:jc w:val="center"/>
        <w:rPr>
          <w:b/>
          <w:u w:val="single"/>
        </w:rPr>
      </w:pPr>
    </w:p>
    <w:p w:rsidR="008011C5" w:rsidRDefault="008011C5"/>
    <w:sectPr w:rsidR="008011C5" w:rsidSect="00A6200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o">
    <w:charset w:val="00"/>
    <w:family w:val="swiss"/>
    <w:pitch w:val="variable"/>
  </w:font>
  <w:font w:name="Verdana">
    <w:panose1 w:val="020B0604030504040204"/>
    <w:charset w:val="CC"/>
    <w:family w:val="swiss"/>
    <w:pitch w:val="variable"/>
    <w:sig w:usb0="A00006FF" w:usb1="4000205B" w:usb2="00000010" w:usb3="00000000" w:csb0="0000019F" w:csb1="00000000"/>
  </w:font>
  <w:font w:name="BaltHelvetica">
    <w:altName w:val="Arial"/>
    <w:charset w:val="02"/>
    <w:family w:val="auto"/>
    <w:pitch w:val="variable"/>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8F79A4"/>
    <w:multiLevelType w:val="hybridMultilevel"/>
    <w:tmpl w:val="35B48D12"/>
    <w:lvl w:ilvl="0" w:tplc="69A07608">
      <w:start w:val="1"/>
      <w:numFmt w:val="decimal"/>
      <w:lvlText w:val="%1)"/>
      <w:lvlJc w:val="left"/>
      <w:pPr>
        <w:ind w:left="720" w:hanging="360"/>
      </w:pPr>
      <w:rPr>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A1D3DAD"/>
    <w:multiLevelType w:val="multilevel"/>
    <w:tmpl w:val="0426001D"/>
    <w:styleLink w:val="Style3"/>
    <w:lvl w:ilvl="0">
      <w:start w:val="2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06C19"/>
    <w:multiLevelType w:val="multilevel"/>
    <w:tmpl w:val="A77022E2"/>
    <w:styleLink w:val="WWOutlineListStyle"/>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7" w15:restartNumberingAfterBreak="0">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8D6D80"/>
    <w:multiLevelType w:val="hybridMultilevel"/>
    <w:tmpl w:val="967E096E"/>
    <w:lvl w:ilvl="0" w:tplc="3F7AB0FA">
      <w:start w:val="1"/>
      <w:numFmt w:val="decimal"/>
      <w:lvlText w:val="%1)"/>
      <w:lvlJc w:val="left"/>
      <w:pPr>
        <w:ind w:left="720" w:hanging="360"/>
      </w:pPr>
      <w:rPr>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29C2F6D"/>
    <w:multiLevelType w:val="hybridMultilevel"/>
    <w:tmpl w:val="396A07C4"/>
    <w:lvl w:ilvl="0" w:tplc="D77C5E68">
      <w:start w:val="12"/>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15:restartNumberingAfterBreak="0">
    <w:nsid w:val="15340F8A"/>
    <w:multiLevelType w:val="multilevel"/>
    <w:tmpl w:val="9FB6871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FAD636E"/>
    <w:multiLevelType w:val="multilevel"/>
    <w:tmpl w:val="EAAA053C"/>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0.%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0F64460"/>
    <w:multiLevelType w:val="hybridMultilevel"/>
    <w:tmpl w:val="99CC8FC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1DF1F6A"/>
    <w:multiLevelType w:val="hybridMultilevel"/>
    <w:tmpl w:val="BB5EA6EA"/>
    <w:lvl w:ilvl="0" w:tplc="04260005">
      <w:start w:val="1"/>
      <w:numFmt w:val="bullet"/>
      <w:pStyle w:val="Apakpunkts"/>
      <w:lvlText w:val=""/>
      <w:lvlJc w:val="left"/>
      <w:pPr>
        <w:tabs>
          <w:tab w:val="num" w:pos="1800"/>
        </w:tabs>
        <w:ind w:left="1800" w:hanging="360"/>
      </w:pPr>
      <w:rPr>
        <w:rFonts w:ascii="Wingdings" w:hAnsi="Wingdings"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7D12C4D"/>
    <w:multiLevelType w:val="hybridMultilevel"/>
    <w:tmpl w:val="9C62E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D8314E"/>
    <w:multiLevelType w:val="multilevel"/>
    <w:tmpl w:val="99C22C92"/>
    <w:lvl w:ilvl="0">
      <w:start w:val="4"/>
      <w:numFmt w:val="decimal"/>
      <w:lvlText w:val="%1."/>
      <w:lvlJc w:val="left"/>
      <w:pPr>
        <w:tabs>
          <w:tab w:val="num" w:pos="360"/>
        </w:tabs>
        <w:ind w:left="360" w:hanging="360"/>
      </w:pPr>
    </w:lvl>
    <w:lvl w:ilvl="1">
      <w:start w:val="1"/>
      <w:numFmt w:val="decimal"/>
      <w:lvlText w:val="%1.%2."/>
      <w:lvlJc w:val="left"/>
      <w:pPr>
        <w:tabs>
          <w:tab w:val="num" w:pos="547"/>
        </w:tabs>
        <w:ind w:left="547"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ABA4C38"/>
    <w:multiLevelType w:val="multilevel"/>
    <w:tmpl w:val="A23C805C"/>
    <w:numStyleLink w:val="LFO16"/>
  </w:abstractNum>
  <w:abstractNum w:abstractNumId="17"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C51D58"/>
    <w:multiLevelType w:val="multilevel"/>
    <w:tmpl w:val="8A48815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sz w:val="24"/>
        <w:szCs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0F31B15"/>
    <w:multiLevelType w:val="multilevel"/>
    <w:tmpl w:val="362456AA"/>
    <w:lvl w:ilvl="0">
      <w:start w:val="3"/>
      <w:numFmt w:val="none"/>
      <w:lvlText w:val="6."/>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FF7093"/>
    <w:multiLevelType w:val="hybridMultilevel"/>
    <w:tmpl w:val="08480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87291F"/>
    <w:multiLevelType w:val="multilevel"/>
    <w:tmpl w:val="E19E258E"/>
    <w:styleLink w:val="Style2"/>
    <w:lvl w:ilvl="0">
      <w:start w:val="1"/>
      <w:numFmt w:val="none"/>
      <w:lvlText w:val="2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352CD9"/>
    <w:multiLevelType w:val="multilevel"/>
    <w:tmpl w:val="6F6AD048"/>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DFD63A2"/>
    <w:multiLevelType w:val="hybridMultilevel"/>
    <w:tmpl w:val="8E0A7FC2"/>
    <w:lvl w:ilvl="0" w:tplc="F22E97E4">
      <w:start w:val="1"/>
      <w:numFmt w:val="decimal"/>
      <w:lvlText w:val="%1."/>
      <w:lvlJc w:val="left"/>
      <w:pPr>
        <w:ind w:left="1353"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419F3D4C"/>
    <w:multiLevelType w:val="multilevel"/>
    <w:tmpl w:val="AD4259F2"/>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153746"/>
    <w:multiLevelType w:val="multilevel"/>
    <w:tmpl w:val="721E713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C06F53"/>
    <w:multiLevelType w:val="multilevel"/>
    <w:tmpl w:val="03948B50"/>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sz w:val="22"/>
        <w:szCs w:val="22"/>
      </w:rPr>
    </w:lvl>
    <w:lvl w:ilvl="6">
      <w:start w:val="1"/>
      <w:numFmt w:val="decimal"/>
      <w:lvlText w:val="%1.%2.%3.%4.%5.%6.%7."/>
      <w:lvlJc w:val="left"/>
      <w:pPr>
        <w:ind w:left="1440" w:hanging="1440"/>
      </w:pPr>
      <w:rPr>
        <w:rFonts w:hint="default"/>
        <w:sz w:val="22"/>
        <w:szCs w:val="22"/>
      </w:rPr>
    </w:lvl>
    <w:lvl w:ilvl="7">
      <w:start w:val="1"/>
      <w:numFmt w:val="decimal"/>
      <w:lvlText w:val="%1.%2.%3.%4.%5.%6.%7.%8."/>
      <w:lvlJc w:val="left"/>
      <w:pPr>
        <w:ind w:left="1440" w:hanging="1440"/>
      </w:pPr>
      <w:rPr>
        <w:rFonts w:hint="default"/>
        <w:sz w:val="22"/>
        <w:szCs w:val="22"/>
      </w:rPr>
    </w:lvl>
    <w:lvl w:ilvl="8">
      <w:start w:val="1"/>
      <w:numFmt w:val="decimal"/>
      <w:lvlText w:val="%1.%2.%3.%4.%5.%6.%7.%8.%9."/>
      <w:lvlJc w:val="left"/>
      <w:pPr>
        <w:ind w:left="1800" w:hanging="1800"/>
      </w:pPr>
      <w:rPr>
        <w:rFonts w:hint="default"/>
        <w:sz w:val="22"/>
        <w:szCs w:val="22"/>
      </w:rPr>
    </w:lvl>
  </w:abstractNum>
  <w:abstractNum w:abstractNumId="27" w15:restartNumberingAfterBreak="0">
    <w:nsid w:val="51865815"/>
    <w:multiLevelType w:val="multilevel"/>
    <w:tmpl w:val="E1A884EA"/>
    <w:styleLink w:val="LFO41"/>
    <w:lvl w:ilvl="0">
      <w:numFmt w:val="bullet"/>
      <w:pStyle w:val="Sarakstaaizzme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4574A65"/>
    <w:multiLevelType w:val="multilevel"/>
    <w:tmpl w:val="8690CC34"/>
    <w:styleLink w:val="LFO40"/>
    <w:lvl w:ilvl="0">
      <w:numFmt w:val="bullet"/>
      <w:pStyle w:val="Sarakstaaizzm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7A0664A"/>
    <w:multiLevelType w:val="multilevel"/>
    <w:tmpl w:val="0890C1BA"/>
    <w:styleLink w:val="LFO42"/>
    <w:lvl w:ilvl="0">
      <w:numFmt w:val="bullet"/>
      <w:pStyle w:val="Sarakstaaizzme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C642A08"/>
    <w:multiLevelType w:val="multilevel"/>
    <w:tmpl w:val="77F2E78E"/>
    <w:styleLink w:val="Style1"/>
    <w:lvl w:ilvl="0">
      <w:start w:val="1"/>
      <w:numFmt w:val="decimal"/>
      <w:lvlText w:val="%1"/>
      <w:lvlJc w:val="left"/>
      <w:pPr>
        <w:ind w:left="4472" w:hanging="360"/>
      </w:pPr>
      <w:rPr>
        <w:rFonts w:ascii="Times New Roman" w:hAnsi="Times New Roman"/>
        <w:b/>
        <w:color w:val="auto"/>
        <w:sz w:val="24"/>
      </w:rPr>
    </w:lvl>
    <w:lvl w:ilvl="1">
      <w:start w:val="1"/>
      <w:numFmt w:val="decimal"/>
      <w:lvlText w:val="%1.%2."/>
      <w:lvlJc w:val="left"/>
      <w:pPr>
        <w:ind w:left="4832" w:hanging="720"/>
      </w:pPr>
    </w:lvl>
    <w:lvl w:ilvl="2">
      <w:start w:val="1"/>
      <w:numFmt w:val="decimal"/>
      <w:lvlText w:val="%1.%2.%3."/>
      <w:lvlJc w:val="left"/>
      <w:pPr>
        <w:ind w:left="4832" w:hanging="720"/>
      </w:pPr>
    </w:lvl>
    <w:lvl w:ilvl="3">
      <w:start w:val="1"/>
      <w:numFmt w:val="decimal"/>
      <w:lvlText w:val="%1.%2.%3.%4."/>
      <w:lvlJc w:val="left"/>
      <w:pPr>
        <w:ind w:left="4832" w:hanging="720"/>
      </w:pPr>
    </w:lvl>
    <w:lvl w:ilvl="4">
      <w:start w:val="1"/>
      <w:numFmt w:val="decimal"/>
      <w:lvlText w:val="%1.%2.%3.%4.%5."/>
      <w:lvlJc w:val="left"/>
      <w:pPr>
        <w:ind w:left="5192" w:hanging="1080"/>
      </w:pPr>
    </w:lvl>
    <w:lvl w:ilvl="5">
      <w:start w:val="1"/>
      <w:numFmt w:val="decimal"/>
      <w:lvlText w:val="%1.%2.%3.%4.%5.%6."/>
      <w:lvlJc w:val="left"/>
      <w:pPr>
        <w:ind w:left="5192" w:hanging="1080"/>
      </w:pPr>
    </w:lvl>
    <w:lvl w:ilvl="6">
      <w:start w:val="1"/>
      <w:numFmt w:val="decimal"/>
      <w:lvlText w:val="%1.%2.%3.%4.%5.%6.%7."/>
      <w:lvlJc w:val="left"/>
      <w:pPr>
        <w:ind w:left="5192" w:hanging="1080"/>
      </w:pPr>
    </w:lvl>
    <w:lvl w:ilvl="7">
      <w:start w:val="1"/>
      <w:numFmt w:val="decimal"/>
      <w:lvlText w:val="%1.%2.%3.%4.%5.%6.%7.%8."/>
      <w:lvlJc w:val="left"/>
      <w:pPr>
        <w:ind w:left="5552" w:hanging="1440"/>
      </w:pPr>
    </w:lvl>
    <w:lvl w:ilvl="8">
      <w:start w:val="1"/>
      <w:numFmt w:val="decimal"/>
      <w:lvlText w:val="%1.%2.%3.%4.%5.%6.%7.%8.%9."/>
      <w:lvlJc w:val="left"/>
      <w:pPr>
        <w:ind w:left="5552" w:hanging="1440"/>
      </w:pPr>
    </w:lvl>
  </w:abstractNum>
  <w:abstractNum w:abstractNumId="31" w15:restartNumberingAfterBreak="0">
    <w:nsid w:val="5FA76562"/>
    <w:multiLevelType w:val="multilevel"/>
    <w:tmpl w:val="079EB07C"/>
    <w:lvl w:ilvl="0">
      <w:start w:val="7"/>
      <w:numFmt w:val="none"/>
      <w:lvlText w:val="8."/>
      <w:lvlJc w:val="left"/>
      <w:pPr>
        <w:tabs>
          <w:tab w:val="num" w:pos="360"/>
        </w:tabs>
        <w:ind w:left="360" w:hanging="360"/>
      </w:pPr>
    </w:lvl>
    <w:lvl w:ilvl="1">
      <w:start w:val="1"/>
      <w:numFmt w:val="decimal"/>
      <w:lvlText w:val="%18.%2."/>
      <w:lvlJc w:val="left"/>
      <w:pPr>
        <w:tabs>
          <w:tab w:val="num" w:pos="540"/>
        </w:tabs>
        <w:ind w:left="540" w:hanging="540"/>
      </w:pPr>
    </w:lvl>
    <w:lvl w:ilvl="2">
      <w:start w:val="1"/>
      <w:numFmt w:val="decimal"/>
      <w:lvlText w:val="%18.%2.%3."/>
      <w:lvlJc w:val="left"/>
      <w:pPr>
        <w:tabs>
          <w:tab w:val="num" w:pos="720"/>
        </w:tabs>
        <w:ind w:left="720" w:hanging="720"/>
      </w:pPr>
    </w:lvl>
    <w:lvl w:ilvl="3">
      <w:start w:val="1"/>
      <w:numFmt w:val="decimal"/>
      <w:lvlText w:val="%18.%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FE80CC1"/>
    <w:multiLevelType w:val="multilevel"/>
    <w:tmpl w:val="19E83CE6"/>
    <w:styleLink w:val="WWOutlineListStyle2"/>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decimal"/>
      <w:lvlText w:val="%9"/>
      <w:lvlJc w:val="left"/>
    </w:lvl>
  </w:abstractNum>
  <w:abstractNum w:abstractNumId="33" w15:restartNumberingAfterBreak="0">
    <w:nsid w:val="63CC5C31"/>
    <w:multiLevelType w:val="multilevel"/>
    <w:tmpl w:val="2BFE0848"/>
    <w:styleLink w:val="WWOutlineListStyle1"/>
    <w:lvl w:ilvl="0">
      <w:start w:val="1"/>
      <w:numFmt w:val="decimal"/>
      <w:lvlText w:val="%1."/>
      <w:lvlJc w:val="left"/>
      <w:rPr>
        <w:rFonts w:ascii="Times New Roman" w:eastAsia="Times New Roman" w:hAnsi="Times New Roman" w:cs="Times New Roman"/>
      </w:rPr>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34" w15:restartNumberingAfterBreak="0">
    <w:nsid w:val="642D5317"/>
    <w:multiLevelType w:val="multilevel"/>
    <w:tmpl w:val="B3008ED0"/>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7934103"/>
    <w:multiLevelType w:val="multilevel"/>
    <w:tmpl w:val="A23C805C"/>
    <w:styleLink w:val="LFO16"/>
    <w:lvl w:ilvl="0">
      <w:start w:val="1"/>
      <w:numFmt w:val="decimal"/>
      <w:pStyle w:val="Norm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C9F5160"/>
    <w:multiLevelType w:val="multilevel"/>
    <w:tmpl w:val="4E48A33E"/>
    <w:lvl w:ilvl="0">
      <w:start w:val="3"/>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E5B69E1"/>
    <w:multiLevelType w:val="hybridMultilevel"/>
    <w:tmpl w:val="35CA01D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507BBC"/>
    <w:multiLevelType w:val="multilevel"/>
    <w:tmpl w:val="509A9A4C"/>
    <w:lvl w:ilvl="0">
      <w:start w:val="1"/>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39" w15:restartNumberingAfterBreak="0">
    <w:nsid w:val="7D06242E"/>
    <w:multiLevelType w:val="hybridMultilevel"/>
    <w:tmpl w:val="B19C2018"/>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38"/>
  </w:num>
  <w:num w:numId="5">
    <w:abstractNumId w:val="32"/>
  </w:num>
  <w:num w:numId="6">
    <w:abstractNumId w:val="33"/>
  </w:num>
  <w:num w:numId="7">
    <w:abstractNumId w:val="6"/>
  </w:num>
  <w:num w:numId="8">
    <w:abstractNumId w:val="30"/>
  </w:num>
  <w:num w:numId="9">
    <w:abstractNumId w:val="35"/>
  </w:num>
  <w:num w:numId="10">
    <w:abstractNumId w:val="28"/>
  </w:num>
  <w:num w:numId="11">
    <w:abstractNumId w:val="27"/>
  </w:num>
  <w:num w:numId="12">
    <w:abstractNumId w:val="29"/>
  </w:num>
  <w:num w:numId="13">
    <w:abstractNumId w:val="24"/>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1"/>
  </w:num>
  <w:num w:numId="19">
    <w:abstractNumId w:val="5"/>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9"/>
  </w:num>
  <w:num w:numId="33">
    <w:abstractNumId w:val="39"/>
  </w:num>
  <w:num w:numId="34">
    <w:abstractNumId w:val="17"/>
  </w:num>
  <w:num w:numId="35">
    <w:abstractNumId w:val="3"/>
  </w:num>
  <w:num w:numId="36">
    <w:abstractNumId w:val="7"/>
  </w:num>
  <w:num w:numId="37">
    <w:abstractNumId w:val="4"/>
  </w:num>
  <w:num w:numId="38">
    <w:abstractNumId w:val="12"/>
  </w:num>
  <w:num w:numId="39">
    <w:abstractNumId w:val="14"/>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09"/>
    <w:rsid w:val="0009226E"/>
    <w:rsid w:val="006C732B"/>
    <w:rsid w:val="008011C5"/>
    <w:rsid w:val="0084717B"/>
    <w:rsid w:val="00A62009"/>
    <w:rsid w:val="00D53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CB94"/>
  <w15:chartTrackingRefBased/>
  <w15:docId w15:val="{F013B1A3-7A7A-4EA5-A496-EEDCF328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6200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basedOn w:val="Parasts"/>
    <w:next w:val="Parasts"/>
    <w:link w:val="Virsraksts1Rakstz"/>
    <w:qFormat/>
    <w:rsid w:val="00A62009"/>
    <w:pPr>
      <w:keepNext/>
      <w:numPr>
        <w:numId w:val="1"/>
      </w:numPr>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qFormat/>
    <w:rsid w:val="00A62009"/>
    <w:pPr>
      <w:keepNext/>
      <w:numPr>
        <w:ilvl w:val="1"/>
        <w:numId w:val="1"/>
      </w:numPr>
      <w:autoSpaceDE w:val="0"/>
      <w:jc w:val="both"/>
      <w:outlineLvl w:val="1"/>
    </w:pPr>
    <w:rPr>
      <w:szCs w:val="28"/>
    </w:rPr>
  </w:style>
  <w:style w:type="paragraph" w:styleId="Virsraksts3">
    <w:name w:val="heading 3"/>
    <w:basedOn w:val="Parasts"/>
    <w:next w:val="Parasts"/>
    <w:link w:val="Virsraksts3Rakstz"/>
    <w:qFormat/>
    <w:rsid w:val="00A62009"/>
    <w:pPr>
      <w:keepNext/>
      <w:numPr>
        <w:ilvl w:val="2"/>
        <w:numId w:val="1"/>
      </w:numPr>
      <w:jc w:val="right"/>
      <w:outlineLvl w:val="2"/>
    </w:pPr>
    <w:rPr>
      <w:sz w:val="22"/>
    </w:rPr>
  </w:style>
  <w:style w:type="paragraph" w:styleId="Virsraksts4">
    <w:name w:val="heading 4"/>
    <w:basedOn w:val="Parasts"/>
    <w:next w:val="Parasts"/>
    <w:link w:val="Virsraksts4Rakstz"/>
    <w:qFormat/>
    <w:rsid w:val="00A62009"/>
    <w:pPr>
      <w:keepNext/>
      <w:tabs>
        <w:tab w:val="num" w:pos="864"/>
      </w:tabs>
      <w:spacing w:before="240" w:after="60"/>
      <w:ind w:left="864" w:hanging="864"/>
      <w:outlineLvl w:val="3"/>
    </w:pPr>
    <w:rPr>
      <w:rFonts w:cs="Times New Roman"/>
      <w:b/>
      <w:bCs/>
      <w:sz w:val="28"/>
      <w:szCs w:val="28"/>
      <w:lang w:val="lv-LV" w:bidi="ar-SA"/>
    </w:rPr>
  </w:style>
  <w:style w:type="paragraph" w:styleId="Virsraksts5">
    <w:name w:val="heading 5"/>
    <w:basedOn w:val="Parasts"/>
    <w:next w:val="Parasts"/>
    <w:link w:val="Virsraksts5Rakstz"/>
    <w:qFormat/>
    <w:rsid w:val="00A62009"/>
    <w:pPr>
      <w:keepNext/>
      <w:tabs>
        <w:tab w:val="num" w:pos="1008"/>
      </w:tabs>
      <w:snapToGrid w:val="0"/>
      <w:ind w:right="-181"/>
      <w:outlineLvl w:val="4"/>
    </w:pPr>
    <w:rPr>
      <w:rFonts w:eastAsia="Times New Roman" w:cs="Times New Roman"/>
      <w:b/>
      <w:bCs/>
      <w:sz w:val="18"/>
      <w:szCs w:val="20"/>
      <w:lang w:val="lv-LV" w:bidi="ar-SA"/>
    </w:rPr>
  </w:style>
  <w:style w:type="paragraph" w:styleId="Virsraksts6">
    <w:name w:val="heading 6"/>
    <w:basedOn w:val="Parasts"/>
    <w:next w:val="Parasts"/>
    <w:link w:val="Virsraksts6Rakstz"/>
    <w:qFormat/>
    <w:rsid w:val="00A62009"/>
    <w:pPr>
      <w:keepNext/>
      <w:tabs>
        <w:tab w:val="num" w:pos="1152"/>
      </w:tabs>
      <w:ind w:left="1152" w:hanging="1152"/>
      <w:jc w:val="center"/>
      <w:outlineLvl w:val="5"/>
    </w:pPr>
    <w:rPr>
      <w:rFonts w:eastAsia="Times New Roman" w:cs="Times New Roman"/>
      <w:b/>
      <w:bCs/>
      <w:color w:val="auto"/>
      <w:lang w:val="lv-LV" w:bidi="ar-SA"/>
    </w:rPr>
  </w:style>
  <w:style w:type="paragraph" w:styleId="Virsraksts7">
    <w:name w:val="heading 7"/>
    <w:basedOn w:val="Parasts"/>
    <w:next w:val="Parasts"/>
    <w:link w:val="Virsraksts7Rakstz"/>
    <w:rsid w:val="00A62009"/>
    <w:pPr>
      <w:widowControl/>
      <w:suppressAutoHyphens w:val="0"/>
      <w:autoSpaceDN w:val="0"/>
      <w:spacing w:before="240" w:after="60"/>
      <w:outlineLvl w:val="6"/>
    </w:pPr>
    <w:rPr>
      <w:rFonts w:eastAsia="Times New Roman" w:cs="Times New Roman"/>
      <w:color w:val="auto"/>
      <w:lang w:val="lv-LV" w:bidi="ar-SA"/>
    </w:rPr>
  </w:style>
  <w:style w:type="paragraph" w:styleId="Virsraksts9">
    <w:name w:val="heading 9"/>
    <w:basedOn w:val="Parasts"/>
    <w:next w:val="Parasts"/>
    <w:link w:val="Virsraksts9Rakstz"/>
    <w:qFormat/>
    <w:rsid w:val="00A62009"/>
    <w:pPr>
      <w:keepNext/>
      <w:numPr>
        <w:ilvl w:val="8"/>
        <w:numId w:val="1"/>
      </w:numPr>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2009"/>
    <w:rPr>
      <w:rFonts w:ascii="Arial" w:eastAsia="Lucida Sans Unicode" w:hAnsi="Arial" w:cs="Arial"/>
      <w:b/>
      <w:bCs/>
      <w:color w:val="000000"/>
      <w:kern w:val="1"/>
      <w:sz w:val="32"/>
      <w:szCs w:val="32"/>
      <w:lang w:val="en-US" w:bidi="en-US"/>
    </w:rPr>
  </w:style>
  <w:style w:type="character" w:customStyle="1" w:styleId="Virsraksts2Rakstz">
    <w:name w:val="Virsraksts 2 Rakstz."/>
    <w:basedOn w:val="Noklusjumarindkopasfonts"/>
    <w:link w:val="Virsraksts2"/>
    <w:rsid w:val="00A62009"/>
    <w:rPr>
      <w:rFonts w:ascii="Times New Roman" w:eastAsia="Lucida Sans Unicode" w:hAnsi="Times New Roman" w:cs="Tahoma"/>
      <w:color w:val="000000"/>
      <w:sz w:val="24"/>
      <w:szCs w:val="28"/>
      <w:lang w:val="en-US" w:bidi="en-US"/>
    </w:rPr>
  </w:style>
  <w:style w:type="character" w:customStyle="1" w:styleId="Virsraksts3Rakstz">
    <w:name w:val="Virsraksts 3 Rakstz."/>
    <w:basedOn w:val="Noklusjumarindkopasfonts"/>
    <w:link w:val="Virsraksts3"/>
    <w:rsid w:val="00A62009"/>
    <w:rPr>
      <w:rFonts w:ascii="Times New Roman" w:eastAsia="Lucida Sans Unicode" w:hAnsi="Times New Roman" w:cs="Tahoma"/>
      <w:color w:val="000000"/>
      <w:szCs w:val="24"/>
      <w:lang w:val="en-US" w:bidi="en-US"/>
    </w:rPr>
  </w:style>
  <w:style w:type="character" w:customStyle="1" w:styleId="Virsraksts4Rakstz">
    <w:name w:val="Virsraksts 4 Rakstz."/>
    <w:basedOn w:val="Noklusjumarindkopasfonts"/>
    <w:link w:val="Virsraksts4"/>
    <w:rsid w:val="00A62009"/>
    <w:rPr>
      <w:rFonts w:ascii="Times New Roman" w:eastAsia="Lucida Sans Unicode" w:hAnsi="Times New Roman" w:cs="Times New Roman"/>
      <w:b/>
      <w:bCs/>
      <w:color w:val="000000"/>
      <w:sz w:val="28"/>
      <w:szCs w:val="28"/>
    </w:rPr>
  </w:style>
  <w:style w:type="character" w:customStyle="1" w:styleId="Virsraksts5Rakstz">
    <w:name w:val="Virsraksts 5 Rakstz."/>
    <w:basedOn w:val="Noklusjumarindkopasfonts"/>
    <w:link w:val="Virsraksts5"/>
    <w:rsid w:val="00A62009"/>
    <w:rPr>
      <w:rFonts w:ascii="Times New Roman" w:eastAsia="Times New Roman" w:hAnsi="Times New Roman" w:cs="Times New Roman"/>
      <w:b/>
      <w:bCs/>
      <w:color w:val="000000"/>
      <w:sz w:val="18"/>
      <w:szCs w:val="20"/>
    </w:rPr>
  </w:style>
  <w:style w:type="character" w:customStyle="1" w:styleId="Virsraksts6Rakstz">
    <w:name w:val="Virsraksts 6 Rakstz."/>
    <w:basedOn w:val="Noklusjumarindkopasfonts"/>
    <w:link w:val="Virsraksts6"/>
    <w:rsid w:val="00A62009"/>
    <w:rPr>
      <w:rFonts w:ascii="Times New Roman" w:eastAsia="Times New Roman" w:hAnsi="Times New Roman" w:cs="Times New Roman"/>
      <w:b/>
      <w:bCs/>
      <w:sz w:val="24"/>
      <w:szCs w:val="24"/>
    </w:rPr>
  </w:style>
  <w:style w:type="character" w:customStyle="1" w:styleId="Virsraksts7Rakstz">
    <w:name w:val="Virsraksts 7 Rakstz."/>
    <w:basedOn w:val="Noklusjumarindkopasfonts"/>
    <w:link w:val="Virsraksts7"/>
    <w:rsid w:val="00A62009"/>
    <w:rPr>
      <w:rFonts w:ascii="Times New Roman" w:eastAsia="Times New Roman" w:hAnsi="Times New Roman" w:cs="Times New Roman"/>
      <w:sz w:val="24"/>
      <w:szCs w:val="24"/>
    </w:rPr>
  </w:style>
  <w:style w:type="character" w:customStyle="1" w:styleId="Virsraksts9Rakstz">
    <w:name w:val="Virsraksts 9 Rakstz."/>
    <w:basedOn w:val="Noklusjumarindkopasfonts"/>
    <w:link w:val="Virsraksts9"/>
    <w:rsid w:val="00A62009"/>
    <w:rPr>
      <w:rFonts w:ascii="Times New Roman" w:eastAsia="Lucida Sans Unicode" w:hAnsi="Times New Roman" w:cs="Tahoma"/>
      <w:color w:val="000000"/>
      <w:sz w:val="28"/>
      <w:szCs w:val="28"/>
      <w:lang w:val="en-US" w:bidi="en-US"/>
    </w:rPr>
  </w:style>
  <w:style w:type="character" w:customStyle="1" w:styleId="WW8Num4z0">
    <w:name w:val="WW8Num4z0"/>
    <w:rsid w:val="00A62009"/>
    <w:rPr>
      <w:b w:val="0"/>
      <w:bCs w:val="0"/>
    </w:rPr>
  </w:style>
  <w:style w:type="character" w:customStyle="1" w:styleId="WW8Num10z0">
    <w:name w:val="WW8Num10z0"/>
    <w:rsid w:val="00A62009"/>
    <w:rPr>
      <w:b w:val="0"/>
      <w:bCs w:val="0"/>
    </w:rPr>
  </w:style>
  <w:style w:type="character" w:customStyle="1" w:styleId="WW8Num10z1">
    <w:name w:val="WW8Num10z1"/>
    <w:rsid w:val="00A62009"/>
    <w:rPr>
      <w:rFonts w:ascii="OpenSymbol" w:hAnsi="OpenSymbol" w:cs="OpenSymbol"/>
    </w:rPr>
  </w:style>
  <w:style w:type="character" w:customStyle="1" w:styleId="Absatz-Standardschriftart">
    <w:name w:val="Absatz-Standardschriftart"/>
    <w:rsid w:val="00A62009"/>
  </w:style>
  <w:style w:type="character" w:customStyle="1" w:styleId="WW-Absatz-Standardschriftart">
    <w:name w:val="WW-Absatz-Standardschriftart"/>
    <w:rsid w:val="00A62009"/>
  </w:style>
  <w:style w:type="character" w:customStyle="1" w:styleId="WW-Absatz-Standardschriftart1">
    <w:name w:val="WW-Absatz-Standardschriftart1"/>
    <w:rsid w:val="00A62009"/>
  </w:style>
  <w:style w:type="character" w:customStyle="1" w:styleId="WW-Absatz-Standardschriftart11">
    <w:name w:val="WW-Absatz-Standardschriftart11"/>
    <w:rsid w:val="00A62009"/>
  </w:style>
  <w:style w:type="character" w:customStyle="1" w:styleId="WW-Absatz-Standardschriftart111">
    <w:name w:val="WW-Absatz-Standardschriftart111"/>
    <w:rsid w:val="00A62009"/>
  </w:style>
  <w:style w:type="character" w:customStyle="1" w:styleId="WW8Num2z0">
    <w:name w:val="WW8Num2z0"/>
    <w:rsid w:val="00A62009"/>
    <w:rPr>
      <w:b w:val="0"/>
      <w:bCs w:val="0"/>
    </w:rPr>
  </w:style>
  <w:style w:type="character" w:customStyle="1" w:styleId="WW8Num3z0">
    <w:name w:val="WW8Num3z0"/>
    <w:rsid w:val="00A62009"/>
    <w:rPr>
      <w:b w:val="0"/>
      <w:bCs w:val="0"/>
    </w:rPr>
  </w:style>
  <w:style w:type="character" w:customStyle="1" w:styleId="WW8Num9z0">
    <w:name w:val="WW8Num9z0"/>
    <w:rsid w:val="00A62009"/>
    <w:rPr>
      <w:b w:val="0"/>
      <w:bCs w:val="0"/>
    </w:rPr>
  </w:style>
  <w:style w:type="character" w:customStyle="1" w:styleId="WW-DefaultParagraphFont1">
    <w:name w:val="WW-Default Paragraph Font1"/>
    <w:rsid w:val="00A62009"/>
  </w:style>
  <w:style w:type="character" w:styleId="Hipersaite">
    <w:name w:val="Hyperlink"/>
    <w:rsid w:val="00A62009"/>
    <w:rPr>
      <w:color w:val="0000FF"/>
      <w:u w:val="single"/>
    </w:rPr>
  </w:style>
  <w:style w:type="character" w:customStyle="1" w:styleId="WW8Num5z0">
    <w:name w:val="WW8Num5z0"/>
    <w:rsid w:val="00A62009"/>
    <w:rPr>
      <w:b w:val="0"/>
      <w:bCs w:val="0"/>
    </w:rPr>
  </w:style>
  <w:style w:type="character" w:customStyle="1" w:styleId="WW-DefaultParagraphFont">
    <w:name w:val="WW-Default Paragraph Font"/>
    <w:rsid w:val="00A62009"/>
  </w:style>
  <w:style w:type="character" w:customStyle="1" w:styleId="FootnoteCharacters">
    <w:name w:val="Footnote Characters"/>
    <w:rsid w:val="00A62009"/>
    <w:rPr>
      <w:vertAlign w:val="superscript"/>
    </w:rPr>
  </w:style>
  <w:style w:type="character" w:customStyle="1" w:styleId="NumberingSymbols">
    <w:name w:val="Numbering Symbols"/>
    <w:rsid w:val="00A62009"/>
  </w:style>
  <w:style w:type="character" w:customStyle="1" w:styleId="Bullets">
    <w:name w:val="Bullets"/>
    <w:rsid w:val="00A62009"/>
    <w:rPr>
      <w:rFonts w:ascii="OpenSymbol" w:eastAsia="OpenSymbol" w:hAnsi="OpenSymbol" w:cs="OpenSymbol"/>
    </w:rPr>
  </w:style>
  <w:style w:type="paragraph" w:customStyle="1" w:styleId="Heading">
    <w:name w:val="Heading"/>
    <w:basedOn w:val="Parasts"/>
    <w:next w:val="Pamatteksts"/>
    <w:rsid w:val="00A62009"/>
    <w:pPr>
      <w:keepNext/>
      <w:spacing w:before="240" w:after="120"/>
    </w:pPr>
    <w:rPr>
      <w:rFonts w:ascii="Arial" w:hAnsi="Arial"/>
      <w:sz w:val="28"/>
      <w:szCs w:val="28"/>
    </w:rPr>
  </w:style>
  <w:style w:type="paragraph" w:styleId="Pamatteksts">
    <w:name w:val="Body Text"/>
    <w:basedOn w:val="Parasts"/>
    <w:link w:val="PamattekstsRakstz"/>
    <w:rsid w:val="00A62009"/>
    <w:pPr>
      <w:spacing w:after="120"/>
    </w:pPr>
    <w:rPr>
      <w:rFonts w:ascii="RimTimes" w:hAnsi="RimTimes"/>
    </w:rPr>
  </w:style>
  <w:style w:type="character" w:customStyle="1" w:styleId="PamattekstsRakstz">
    <w:name w:val="Pamatteksts Rakstz."/>
    <w:basedOn w:val="Noklusjumarindkopasfonts"/>
    <w:link w:val="Pamatteksts"/>
    <w:rsid w:val="00A62009"/>
    <w:rPr>
      <w:rFonts w:ascii="RimTimes" w:eastAsia="Lucida Sans Unicode" w:hAnsi="RimTimes" w:cs="Tahoma"/>
      <w:color w:val="000000"/>
      <w:sz w:val="24"/>
      <w:szCs w:val="24"/>
      <w:lang w:val="en-US" w:bidi="en-US"/>
    </w:rPr>
  </w:style>
  <w:style w:type="paragraph" w:styleId="Saraksts">
    <w:name w:val="List"/>
    <w:basedOn w:val="Pamatteksts"/>
    <w:rsid w:val="00A62009"/>
  </w:style>
  <w:style w:type="paragraph" w:styleId="Parakstszemobjekta">
    <w:name w:val="caption"/>
    <w:basedOn w:val="Parasts"/>
    <w:qFormat/>
    <w:rsid w:val="00A62009"/>
    <w:pPr>
      <w:suppressLineNumbers/>
      <w:spacing w:before="120" w:after="120"/>
    </w:pPr>
    <w:rPr>
      <w:i/>
      <w:iCs/>
    </w:rPr>
  </w:style>
  <w:style w:type="paragraph" w:customStyle="1" w:styleId="Index">
    <w:name w:val="Index"/>
    <w:basedOn w:val="Parasts"/>
    <w:rsid w:val="00A62009"/>
    <w:pPr>
      <w:suppressLineNumbers/>
    </w:pPr>
  </w:style>
  <w:style w:type="paragraph" w:styleId="Paraststmeklis">
    <w:name w:val="Normal (Web)"/>
    <w:basedOn w:val="Parasts"/>
    <w:rsid w:val="00A62009"/>
    <w:pPr>
      <w:spacing w:before="100"/>
    </w:pPr>
    <w:rPr>
      <w:lang w:val="en-GB"/>
    </w:rPr>
  </w:style>
  <w:style w:type="paragraph" w:styleId="Pamatteksts3">
    <w:name w:val="Body Text 3"/>
    <w:basedOn w:val="Parasts"/>
    <w:link w:val="Pamatteksts3Rakstz"/>
    <w:rsid w:val="00A62009"/>
    <w:pPr>
      <w:jc w:val="both"/>
    </w:pPr>
  </w:style>
  <w:style w:type="character" w:customStyle="1" w:styleId="Pamatteksts3Rakstz">
    <w:name w:val="Pamatteksts 3 Rakstz."/>
    <w:basedOn w:val="Noklusjumarindkopasfonts"/>
    <w:link w:val="Pamatteksts3"/>
    <w:rsid w:val="00A62009"/>
    <w:rPr>
      <w:rFonts w:ascii="Times New Roman" w:eastAsia="Lucida Sans Unicode" w:hAnsi="Times New Roman" w:cs="Tahoma"/>
      <w:color w:val="000000"/>
      <w:sz w:val="24"/>
      <w:szCs w:val="24"/>
      <w:lang w:val="en-US" w:bidi="en-US"/>
    </w:rPr>
  </w:style>
  <w:style w:type="paragraph" w:customStyle="1" w:styleId="h3body1">
    <w:name w:val="h3_body_1"/>
    <w:rsid w:val="00A62009"/>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A62009"/>
    <w:pPr>
      <w:tabs>
        <w:tab w:val="left" w:pos="11484"/>
      </w:tabs>
      <w:ind w:left="1044" w:hanging="504"/>
    </w:pPr>
  </w:style>
  <w:style w:type="paragraph" w:styleId="Vresteksts">
    <w:name w:val="footnote text"/>
    <w:basedOn w:val="Parasts"/>
    <w:link w:val="VrestekstsRakstz"/>
    <w:uiPriority w:val="99"/>
    <w:rsid w:val="00A62009"/>
  </w:style>
  <w:style w:type="character" w:customStyle="1" w:styleId="VrestekstsRakstz">
    <w:name w:val="Vēres teksts Rakstz."/>
    <w:basedOn w:val="Noklusjumarindkopasfonts"/>
    <w:link w:val="Vresteksts"/>
    <w:uiPriority w:val="99"/>
    <w:rsid w:val="00A62009"/>
    <w:rPr>
      <w:rFonts w:ascii="Times New Roman" w:eastAsia="Lucida Sans Unicode" w:hAnsi="Times New Roman" w:cs="Tahoma"/>
      <w:color w:val="000000"/>
      <w:sz w:val="24"/>
      <w:szCs w:val="24"/>
      <w:lang w:val="en-US" w:bidi="en-US"/>
    </w:rPr>
  </w:style>
  <w:style w:type="paragraph" w:styleId="Sarakstarindkopa">
    <w:name w:val="List Paragraph"/>
    <w:aliases w:val="Saistīto dokumentu saraksts,Syle 1"/>
    <w:basedOn w:val="Parasts"/>
    <w:link w:val="SarakstarindkopaRakstz"/>
    <w:qFormat/>
    <w:rsid w:val="00A62009"/>
    <w:pPr>
      <w:widowControl/>
      <w:suppressAutoHyphens w:val="0"/>
      <w:ind w:left="720"/>
    </w:pPr>
    <w:rPr>
      <w:lang w:val="lv-LV"/>
    </w:rPr>
  </w:style>
  <w:style w:type="paragraph" w:styleId="Pamatteksts2">
    <w:name w:val="Body Text 2"/>
    <w:basedOn w:val="Parasts"/>
    <w:link w:val="Pamatteksts2Rakstz"/>
    <w:rsid w:val="00A62009"/>
    <w:pPr>
      <w:spacing w:after="120" w:line="480" w:lineRule="auto"/>
    </w:pPr>
  </w:style>
  <w:style w:type="character" w:customStyle="1" w:styleId="Pamatteksts2Rakstz">
    <w:name w:val="Pamatteksts 2 Rakstz."/>
    <w:basedOn w:val="Noklusjumarindkopasfonts"/>
    <w:link w:val="Pamatteksts2"/>
    <w:rsid w:val="00A62009"/>
    <w:rPr>
      <w:rFonts w:ascii="Times New Roman" w:eastAsia="Lucida Sans Unicode" w:hAnsi="Times New Roman" w:cs="Tahoma"/>
      <w:color w:val="000000"/>
      <w:sz w:val="24"/>
      <w:szCs w:val="24"/>
      <w:lang w:val="en-US" w:bidi="en-US"/>
    </w:rPr>
  </w:style>
  <w:style w:type="paragraph" w:customStyle="1" w:styleId="TableContents">
    <w:name w:val="Table Contents"/>
    <w:basedOn w:val="Parasts"/>
    <w:rsid w:val="00A62009"/>
    <w:pPr>
      <w:suppressLineNumbers/>
    </w:pPr>
  </w:style>
  <w:style w:type="paragraph" w:customStyle="1" w:styleId="TableHeading">
    <w:name w:val="Table Heading"/>
    <w:basedOn w:val="TableContents"/>
    <w:rsid w:val="00A62009"/>
    <w:pPr>
      <w:jc w:val="center"/>
    </w:pPr>
    <w:rPr>
      <w:b/>
      <w:bCs/>
      <w:i/>
      <w:iCs/>
    </w:rPr>
  </w:style>
  <w:style w:type="paragraph" w:styleId="Pamattekstsaratkpi">
    <w:name w:val="Body Text Indent"/>
    <w:basedOn w:val="Parasts"/>
    <w:link w:val="PamattekstsaratkpiRakstz"/>
    <w:rsid w:val="00A62009"/>
    <w:pPr>
      <w:spacing w:after="120"/>
      <w:ind w:left="283"/>
    </w:pPr>
  </w:style>
  <w:style w:type="character" w:customStyle="1" w:styleId="PamattekstsaratkpiRakstz">
    <w:name w:val="Pamatteksts ar atkāpi Rakstz."/>
    <w:basedOn w:val="Noklusjumarindkopasfonts"/>
    <w:link w:val="Pamattekstsaratkpi"/>
    <w:rsid w:val="00A62009"/>
    <w:rPr>
      <w:rFonts w:ascii="Times New Roman" w:eastAsia="Lucida Sans Unicode" w:hAnsi="Times New Roman" w:cs="Tahoma"/>
      <w:color w:val="000000"/>
      <w:sz w:val="24"/>
      <w:szCs w:val="24"/>
      <w:lang w:val="en-US" w:bidi="en-US"/>
    </w:rPr>
  </w:style>
  <w:style w:type="paragraph" w:styleId="Kjene">
    <w:name w:val="footer"/>
    <w:basedOn w:val="Parasts"/>
    <w:link w:val="KjeneRakstz"/>
    <w:rsid w:val="00A62009"/>
    <w:pPr>
      <w:tabs>
        <w:tab w:val="center" w:pos="4680"/>
        <w:tab w:val="right" w:pos="9360"/>
      </w:tabs>
    </w:pPr>
  </w:style>
  <w:style w:type="character" w:customStyle="1" w:styleId="KjeneRakstz">
    <w:name w:val="Kājene Rakstz."/>
    <w:basedOn w:val="Noklusjumarindkopasfonts"/>
    <w:link w:val="Kjene"/>
    <w:rsid w:val="00A62009"/>
    <w:rPr>
      <w:rFonts w:ascii="Times New Roman" w:eastAsia="Lucida Sans Unicode" w:hAnsi="Times New Roman" w:cs="Tahoma"/>
      <w:color w:val="000000"/>
      <w:sz w:val="24"/>
      <w:szCs w:val="24"/>
      <w:lang w:val="en-US" w:bidi="en-US"/>
    </w:rPr>
  </w:style>
  <w:style w:type="paragraph" w:customStyle="1" w:styleId="Pamatteksts21">
    <w:name w:val="Pamatteksts 21"/>
    <w:basedOn w:val="Parasts"/>
    <w:rsid w:val="00A62009"/>
    <w:pPr>
      <w:spacing w:after="120" w:line="480" w:lineRule="auto"/>
    </w:pPr>
  </w:style>
  <w:style w:type="paragraph" w:styleId="Nosaukums">
    <w:name w:val="Title"/>
    <w:basedOn w:val="Parasts"/>
    <w:next w:val="Apakvirsraksts"/>
    <w:link w:val="NosaukumsRakstz"/>
    <w:qFormat/>
    <w:rsid w:val="00A62009"/>
    <w:pPr>
      <w:widowControl/>
      <w:suppressAutoHyphens w:val="0"/>
      <w:jc w:val="center"/>
    </w:pPr>
    <w:rPr>
      <w:rFonts w:eastAsia="Times New Roman" w:cs="Times New Roman"/>
      <w:b/>
      <w:color w:val="auto"/>
      <w:szCs w:val="20"/>
      <w:lang w:val="lv-LV" w:eastAsia="ar-SA" w:bidi="ar-SA"/>
    </w:rPr>
  </w:style>
  <w:style w:type="character" w:customStyle="1" w:styleId="NosaukumsRakstz">
    <w:name w:val="Nosaukums Rakstz."/>
    <w:basedOn w:val="Noklusjumarindkopasfonts"/>
    <w:link w:val="Nosaukums"/>
    <w:rsid w:val="00A62009"/>
    <w:rPr>
      <w:rFonts w:ascii="Times New Roman" w:eastAsia="Times New Roman" w:hAnsi="Times New Roman" w:cs="Times New Roman"/>
      <w:b/>
      <w:sz w:val="24"/>
      <w:szCs w:val="20"/>
      <w:lang w:eastAsia="ar-SA"/>
    </w:rPr>
  </w:style>
  <w:style w:type="paragraph" w:styleId="Apakvirsraksts">
    <w:name w:val="Subtitle"/>
    <w:basedOn w:val="Heading"/>
    <w:next w:val="Pamatteksts"/>
    <w:link w:val="ApakvirsrakstsRakstz"/>
    <w:qFormat/>
    <w:rsid w:val="00A62009"/>
    <w:pPr>
      <w:jc w:val="center"/>
    </w:pPr>
    <w:rPr>
      <w:i/>
      <w:iCs/>
    </w:rPr>
  </w:style>
  <w:style w:type="character" w:customStyle="1" w:styleId="ApakvirsrakstsRakstz">
    <w:name w:val="Apakšvirsraksts Rakstz."/>
    <w:basedOn w:val="Noklusjumarindkopasfonts"/>
    <w:link w:val="Apakvirsraksts"/>
    <w:rsid w:val="00A62009"/>
    <w:rPr>
      <w:rFonts w:ascii="Arial" w:eastAsia="Lucida Sans Unicode" w:hAnsi="Arial" w:cs="Tahoma"/>
      <w:i/>
      <w:iCs/>
      <w:color w:val="000000"/>
      <w:sz w:val="28"/>
      <w:szCs w:val="28"/>
      <w:lang w:val="en-US" w:bidi="en-US"/>
    </w:rPr>
  </w:style>
  <w:style w:type="paragraph" w:styleId="Balonteksts">
    <w:name w:val="Balloon Text"/>
    <w:basedOn w:val="Parasts"/>
    <w:link w:val="BalontekstsRakstz"/>
    <w:unhideWhenUsed/>
    <w:rsid w:val="00A62009"/>
    <w:rPr>
      <w:rFonts w:ascii="Tahoma" w:hAnsi="Tahoma"/>
      <w:sz w:val="16"/>
      <w:szCs w:val="16"/>
    </w:rPr>
  </w:style>
  <w:style w:type="character" w:customStyle="1" w:styleId="BalontekstsRakstz">
    <w:name w:val="Balonteksts Rakstz."/>
    <w:basedOn w:val="Noklusjumarindkopasfonts"/>
    <w:link w:val="Balonteksts"/>
    <w:rsid w:val="00A62009"/>
    <w:rPr>
      <w:rFonts w:ascii="Tahoma" w:eastAsia="Lucida Sans Unicode" w:hAnsi="Tahoma" w:cs="Tahoma"/>
      <w:color w:val="000000"/>
      <w:sz w:val="16"/>
      <w:szCs w:val="16"/>
      <w:lang w:val="en-US" w:bidi="en-US"/>
    </w:rPr>
  </w:style>
  <w:style w:type="table" w:styleId="Reatabula">
    <w:name w:val="Table Grid"/>
    <w:basedOn w:val="Parastatabula"/>
    <w:rsid w:val="00A6200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A62009"/>
    <w:pPr>
      <w:widowControl/>
      <w:shd w:val="clear" w:color="auto" w:fill="000080"/>
      <w:suppressAutoHyphens w:val="0"/>
    </w:pPr>
    <w:rPr>
      <w:rFonts w:ascii="Tahoma" w:eastAsia="Times New Roman" w:hAnsi="Tahoma"/>
      <w:color w:val="auto"/>
      <w:sz w:val="20"/>
      <w:szCs w:val="20"/>
      <w:lang w:val="lv-LV" w:eastAsia="lv-LV" w:bidi="ar-SA"/>
    </w:rPr>
  </w:style>
  <w:style w:type="character" w:customStyle="1" w:styleId="DokumentakarteRakstz">
    <w:name w:val="Dokumenta karte Rakstz."/>
    <w:basedOn w:val="Noklusjumarindkopasfonts"/>
    <w:link w:val="Dokumentakarte"/>
    <w:semiHidden/>
    <w:rsid w:val="00A62009"/>
    <w:rPr>
      <w:rFonts w:ascii="Tahoma" w:eastAsia="Times New Roman" w:hAnsi="Tahoma" w:cs="Tahoma"/>
      <w:sz w:val="20"/>
      <w:szCs w:val="20"/>
      <w:shd w:val="clear" w:color="auto" w:fill="000080"/>
      <w:lang w:eastAsia="lv-LV"/>
    </w:rPr>
  </w:style>
  <w:style w:type="paragraph" w:customStyle="1" w:styleId="msolistparagraph0">
    <w:name w:val="msolistparagraph"/>
    <w:basedOn w:val="Parasts"/>
    <w:rsid w:val="00A62009"/>
    <w:pPr>
      <w:widowControl/>
      <w:suppressAutoHyphens w:val="0"/>
      <w:spacing w:before="100" w:beforeAutospacing="1" w:after="100" w:afterAutospacing="1"/>
    </w:pPr>
    <w:rPr>
      <w:rFonts w:eastAsia="Times New Roman" w:cs="Times New Roman"/>
      <w:color w:val="auto"/>
      <w:lang w:val="lv-LV" w:eastAsia="lv-LV" w:bidi="ar-SA"/>
    </w:rPr>
  </w:style>
  <w:style w:type="paragraph" w:styleId="Saturardtjavirsraksts">
    <w:name w:val="TOC Heading"/>
    <w:basedOn w:val="Virsraksts1"/>
    <w:next w:val="Parasts"/>
    <w:uiPriority w:val="39"/>
    <w:semiHidden/>
    <w:unhideWhenUsed/>
    <w:qFormat/>
    <w:rsid w:val="00A62009"/>
    <w:pPr>
      <w:keepLines/>
      <w:widowControl/>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bidi="ar-SA"/>
    </w:rPr>
  </w:style>
  <w:style w:type="paragraph" w:styleId="Saturs3">
    <w:name w:val="toc 3"/>
    <w:basedOn w:val="Parasts"/>
    <w:next w:val="Parasts"/>
    <w:autoRedefine/>
    <w:uiPriority w:val="39"/>
    <w:unhideWhenUsed/>
    <w:rsid w:val="00A62009"/>
    <w:pPr>
      <w:ind w:left="480"/>
    </w:pPr>
  </w:style>
  <w:style w:type="paragraph" w:styleId="Saturs2">
    <w:name w:val="toc 2"/>
    <w:basedOn w:val="Parasts"/>
    <w:next w:val="Parasts"/>
    <w:autoRedefine/>
    <w:uiPriority w:val="39"/>
    <w:unhideWhenUsed/>
    <w:rsid w:val="00A62009"/>
    <w:pPr>
      <w:ind w:left="240"/>
    </w:pPr>
  </w:style>
  <w:style w:type="paragraph" w:styleId="Saturs1">
    <w:name w:val="toc 1"/>
    <w:basedOn w:val="Parasts"/>
    <w:next w:val="Parasts"/>
    <w:autoRedefine/>
    <w:unhideWhenUsed/>
    <w:rsid w:val="00A62009"/>
  </w:style>
  <w:style w:type="paragraph" w:styleId="Pamattekstaatkpe3">
    <w:name w:val="Body Text Indent 3"/>
    <w:basedOn w:val="Parasts"/>
    <w:link w:val="Pamattekstaatkpe3Rakstz"/>
    <w:unhideWhenUsed/>
    <w:rsid w:val="00A62009"/>
    <w:pPr>
      <w:spacing w:after="120"/>
      <w:ind w:left="283"/>
    </w:pPr>
    <w:rPr>
      <w:sz w:val="16"/>
      <w:szCs w:val="16"/>
    </w:rPr>
  </w:style>
  <w:style w:type="character" w:customStyle="1" w:styleId="Pamattekstaatkpe3Rakstz">
    <w:name w:val="Pamatteksta atkāpe 3 Rakstz."/>
    <w:basedOn w:val="Noklusjumarindkopasfonts"/>
    <w:link w:val="Pamattekstaatkpe3"/>
    <w:rsid w:val="00A62009"/>
    <w:rPr>
      <w:rFonts w:ascii="Times New Roman" w:eastAsia="Lucida Sans Unicode" w:hAnsi="Times New Roman" w:cs="Tahoma"/>
      <w:color w:val="000000"/>
      <w:sz w:val="16"/>
      <w:szCs w:val="16"/>
      <w:lang w:val="en-US" w:bidi="en-US"/>
    </w:rPr>
  </w:style>
  <w:style w:type="paragraph" w:styleId="Galvene">
    <w:name w:val="header"/>
    <w:basedOn w:val="Parasts"/>
    <w:link w:val="GalveneRakstz"/>
    <w:unhideWhenUsed/>
    <w:rsid w:val="00A62009"/>
    <w:pPr>
      <w:tabs>
        <w:tab w:val="center" w:pos="4153"/>
        <w:tab w:val="right" w:pos="8306"/>
      </w:tabs>
    </w:pPr>
  </w:style>
  <w:style w:type="character" w:customStyle="1" w:styleId="GalveneRakstz">
    <w:name w:val="Galvene Rakstz."/>
    <w:basedOn w:val="Noklusjumarindkopasfonts"/>
    <w:link w:val="Galvene"/>
    <w:rsid w:val="00A62009"/>
    <w:rPr>
      <w:rFonts w:ascii="Times New Roman" w:eastAsia="Lucida Sans Unicode" w:hAnsi="Times New Roman" w:cs="Tahoma"/>
      <w:color w:val="000000"/>
      <w:sz w:val="24"/>
      <w:szCs w:val="24"/>
      <w:lang w:val="en-US" w:bidi="en-US"/>
    </w:rPr>
  </w:style>
  <w:style w:type="paragraph" w:customStyle="1" w:styleId="Default">
    <w:name w:val="Default"/>
    <w:rsid w:val="00A6200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pakpunkts">
    <w:name w:val="Apakšpunkts"/>
    <w:basedOn w:val="Parasts"/>
    <w:rsid w:val="00A62009"/>
    <w:pPr>
      <w:widowControl/>
      <w:numPr>
        <w:numId w:val="3"/>
      </w:numPr>
      <w:suppressAutoHyphens w:val="0"/>
    </w:pPr>
    <w:rPr>
      <w:rFonts w:ascii="Arial" w:eastAsia="Times New Roman" w:hAnsi="Arial" w:cs="Arial"/>
      <w:b/>
      <w:color w:val="auto"/>
      <w:sz w:val="20"/>
      <w:lang w:eastAsia="ar-SA" w:bidi="ar-SA"/>
    </w:rPr>
  </w:style>
  <w:style w:type="paragraph" w:customStyle="1" w:styleId="Punkts">
    <w:name w:val="Punkts"/>
    <w:basedOn w:val="Parasts"/>
    <w:next w:val="Apakpunkts"/>
    <w:rsid w:val="00A62009"/>
    <w:pPr>
      <w:widowControl/>
      <w:tabs>
        <w:tab w:val="num" w:pos="851"/>
      </w:tabs>
      <w:suppressAutoHyphens w:val="0"/>
      <w:ind w:left="851" w:hanging="851"/>
    </w:pPr>
    <w:rPr>
      <w:rFonts w:ascii="Arial" w:eastAsia="Times New Roman" w:hAnsi="Arial" w:cs="Times New Roman"/>
      <w:b/>
      <w:color w:val="auto"/>
      <w:sz w:val="20"/>
      <w:lang w:val="lv-LV" w:eastAsia="lv-LV" w:bidi="ar-SA"/>
    </w:rPr>
  </w:style>
  <w:style w:type="paragraph" w:customStyle="1" w:styleId="Paragrfs">
    <w:name w:val="Paragrāfs"/>
    <w:basedOn w:val="Parasts"/>
    <w:next w:val="Parasts"/>
    <w:link w:val="ParagrfsChar"/>
    <w:rsid w:val="00A62009"/>
    <w:pPr>
      <w:widowControl/>
      <w:tabs>
        <w:tab w:val="num" w:pos="851"/>
      </w:tabs>
      <w:suppressAutoHyphens w:val="0"/>
      <w:ind w:left="851" w:hanging="851"/>
      <w:jc w:val="both"/>
    </w:pPr>
    <w:rPr>
      <w:rFonts w:ascii="Arial" w:eastAsia="Times New Roman" w:hAnsi="Arial" w:cs="Times New Roman"/>
      <w:color w:val="auto"/>
      <w:sz w:val="20"/>
      <w:lang w:val="lv-LV" w:eastAsia="lv-LV" w:bidi="ar-SA"/>
    </w:rPr>
  </w:style>
  <w:style w:type="character" w:customStyle="1" w:styleId="ParagrfsChar">
    <w:name w:val="Paragrāfs Char"/>
    <w:link w:val="Paragrfs"/>
    <w:rsid w:val="00A62009"/>
    <w:rPr>
      <w:rFonts w:ascii="Arial" w:eastAsia="Times New Roman" w:hAnsi="Arial" w:cs="Times New Roman"/>
      <w:sz w:val="20"/>
      <w:szCs w:val="24"/>
      <w:lang w:eastAsia="lv-LV"/>
    </w:rPr>
  </w:style>
  <w:style w:type="paragraph" w:styleId="Sarakstaturpinjums2">
    <w:name w:val="List Continue 2"/>
    <w:basedOn w:val="Parasts"/>
    <w:unhideWhenUsed/>
    <w:rsid w:val="00A62009"/>
    <w:pPr>
      <w:spacing w:after="120"/>
      <w:ind w:left="566"/>
      <w:contextualSpacing/>
    </w:pPr>
  </w:style>
  <w:style w:type="numbering" w:customStyle="1" w:styleId="WWOutlineListStyle2">
    <w:name w:val="WW_OutlineListStyle_2"/>
    <w:basedOn w:val="Bezsaraksta"/>
    <w:rsid w:val="00A62009"/>
    <w:pPr>
      <w:numPr>
        <w:numId w:val="5"/>
      </w:numPr>
    </w:pPr>
  </w:style>
  <w:style w:type="character" w:styleId="Lappusesnumurs">
    <w:name w:val="page number"/>
    <w:basedOn w:val="Noklusjumarindkopasfonts"/>
    <w:rsid w:val="00A62009"/>
  </w:style>
  <w:style w:type="paragraph" w:styleId="Pamattekstapirmatkpe2">
    <w:name w:val="Body Text First Indent 2"/>
    <w:basedOn w:val="Pamattekstsaratkpi"/>
    <w:link w:val="Pamattekstapirmatkpe2Rakstz"/>
    <w:rsid w:val="00A62009"/>
    <w:pPr>
      <w:autoSpaceDN w:val="0"/>
      <w:ind w:firstLine="210"/>
    </w:pPr>
    <w:rPr>
      <w:rFonts w:cs="Times New Roman"/>
      <w:lang w:val="lv-LV" w:bidi="ar-SA"/>
    </w:rPr>
  </w:style>
  <w:style w:type="character" w:customStyle="1" w:styleId="Pamattekstapirmatkpe2Rakstz">
    <w:name w:val="Pamatteksta pirmā atkāpe 2 Rakstz."/>
    <w:basedOn w:val="PamattekstsaratkpiRakstz"/>
    <w:link w:val="Pamattekstapirmatkpe2"/>
    <w:rsid w:val="00A62009"/>
    <w:rPr>
      <w:rFonts w:ascii="Times New Roman" w:eastAsia="Lucida Sans Unicode" w:hAnsi="Times New Roman" w:cs="Times New Roman"/>
      <w:color w:val="000000"/>
      <w:sz w:val="24"/>
      <w:szCs w:val="24"/>
      <w:lang w:val="en-US" w:bidi="en-US"/>
    </w:rPr>
  </w:style>
  <w:style w:type="character" w:customStyle="1" w:styleId="WW8Num9z1">
    <w:name w:val="WW8Num9z1"/>
    <w:rsid w:val="00A62009"/>
    <w:rPr>
      <w:b w:val="0"/>
    </w:rPr>
  </w:style>
  <w:style w:type="character" w:customStyle="1" w:styleId="WW8Num9z3">
    <w:name w:val="WW8Num9z3"/>
    <w:rsid w:val="00A62009"/>
    <w:rPr>
      <w:b w:val="0"/>
      <w:i w:val="0"/>
      <w:sz w:val="26"/>
      <w:szCs w:val="26"/>
    </w:rPr>
  </w:style>
  <w:style w:type="paragraph" w:customStyle="1" w:styleId="Numeracija">
    <w:name w:val="Numeracija"/>
    <w:basedOn w:val="Parasts"/>
    <w:rsid w:val="00A62009"/>
    <w:pPr>
      <w:autoSpaceDN w:val="0"/>
      <w:jc w:val="both"/>
    </w:pPr>
    <w:rPr>
      <w:rFonts w:cs="Times New Roman"/>
      <w:sz w:val="26"/>
      <w:lang w:bidi="ar-SA"/>
    </w:rPr>
  </w:style>
  <w:style w:type="paragraph" w:customStyle="1" w:styleId="txt1">
    <w:name w:val="txt1"/>
    <w:rsid w:val="00A6200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jc w:val="both"/>
    </w:pPr>
    <w:rPr>
      <w:rFonts w:ascii="!Neo" w:eastAsia="Times New Roman" w:hAnsi="!Neo" w:cs="Times New Roman"/>
      <w:color w:val="000000"/>
      <w:sz w:val="20"/>
      <w:szCs w:val="20"/>
      <w:lang w:val="en-US" w:eastAsia="ar-SA"/>
    </w:rPr>
  </w:style>
  <w:style w:type="paragraph" w:customStyle="1" w:styleId="txt3">
    <w:name w:val="txt3"/>
    <w:next w:val="txt1"/>
    <w:rsid w:val="00A62009"/>
    <w:pPr>
      <w:widowControl w:val="0"/>
      <w:suppressAutoHyphens/>
      <w:autoSpaceDN w:val="0"/>
      <w:spacing w:after="0" w:line="240" w:lineRule="auto"/>
      <w:jc w:val="center"/>
    </w:pPr>
    <w:rPr>
      <w:rFonts w:ascii="!Neo" w:eastAsia="Times New Roman" w:hAnsi="!Neo" w:cs="Times New Roman"/>
      <w:b/>
      <w:caps/>
      <w:sz w:val="28"/>
      <w:szCs w:val="20"/>
      <w:lang w:val="en-US" w:eastAsia="ar-SA"/>
    </w:rPr>
  </w:style>
  <w:style w:type="paragraph" w:customStyle="1" w:styleId="txt2">
    <w:name w:val="txt2"/>
    <w:next w:val="txt1"/>
    <w:rsid w:val="00A62009"/>
    <w:pPr>
      <w:widowControl w:val="0"/>
      <w:suppressAutoHyphens/>
      <w:autoSpaceDN w:val="0"/>
      <w:spacing w:after="0" w:line="240" w:lineRule="auto"/>
      <w:jc w:val="center"/>
    </w:pPr>
    <w:rPr>
      <w:rFonts w:ascii="!Neo" w:eastAsia="Times New Roman" w:hAnsi="!Neo" w:cs="Times New Roman"/>
      <w:b/>
      <w:caps/>
      <w:sz w:val="20"/>
      <w:szCs w:val="20"/>
      <w:lang w:val="en-US" w:eastAsia="ar-SA"/>
    </w:rPr>
  </w:style>
  <w:style w:type="paragraph" w:customStyle="1" w:styleId="Framecontents">
    <w:name w:val="Frame contents"/>
    <w:basedOn w:val="Pamatteksts"/>
    <w:rsid w:val="00A62009"/>
    <w:pPr>
      <w:autoSpaceDN w:val="0"/>
    </w:pPr>
    <w:rPr>
      <w:rFonts w:cs="Times New Roman"/>
      <w:lang w:val="lv-LV" w:bidi="ar-SA"/>
    </w:rPr>
  </w:style>
  <w:style w:type="paragraph" w:customStyle="1" w:styleId="Normal1">
    <w:name w:val="Normal1"/>
    <w:basedOn w:val="Parasts"/>
    <w:rsid w:val="00A62009"/>
    <w:pPr>
      <w:widowControl/>
      <w:numPr>
        <w:numId w:val="20"/>
      </w:numPr>
      <w:suppressAutoHyphens w:val="0"/>
      <w:autoSpaceDN w:val="0"/>
      <w:spacing w:line="360" w:lineRule="auto"/>
      <w:jc w:val="both"/>
    </w:pPr>
    <w:rPr>
      <w:rFonts w:eastAsia="Times New Roman" w:cs="Times New Roman"/>
      <w:color w:val="auto"/>
      <w:szCs w:val="20"/>
      <w:lang w:val="en-GB" w:eastAsia="lv-LV" w:bidi="ar-SA"/>
    </w:rPr>
  </w:style>
  <w:style w:type="paragraph" w:styleId="Tekstabloks">
    <w:name w:val="Block Text"/>
    <w:basedOn w:val="Parasts"/>
    <w:rsid w:val="00A62009"/>
    <w:pPr>
      <w:keepNext/>
      <w:widowControl/>
      <w:suppressAutoHyphens w:val="0"/>
      <w:autoSpaceDE w:val="0"/>
      <w:autoSpaceDN w:val="0"/>
      <w:ind w:left="567" w:right="-6" w:hanging="567"/>
      <w:jc w:val="both"/>
    </w:pPr>
    <w:rPr>
      <w:rFonts w:eastAsia="Times New Roman" w:cs="Times New Roman"/>
      <w:color w:val="auto"/>
      <w:szCs w:val="20"/>
      <w:lang w:val="lv-LV" w:eastAsia="lv-LV" w:bidi="ar-SA"/>
    </w:rPr>
  </w:style>
  <w:style w:type="paragraph" w:customStyle="1" w:styleId="naisf">
    <w:name w:val="naisf"/>
    <w:basedOn w:val="Parasts"/>
    <w:rsid w:val="00A62009"/>
    <w:pPr>
      <w:widowControl/>
      <w:suppressAutoHyphens w:val="0"/>
      <w:autoSpaceDN w:val="0"/>
      <w:spacing w:before="100" w:after="100" w:line="360" w:lineRule="auto"/>
      <w:jc w:val="both"/>
    </w:pPr>
    <w:rPr>
      <w:rFonts w:eastAsia="Times New Roman" w:cs="Times New Roman"/>
      <w:color w:val="auto"/>
      <w:lang w:val="en-GB" w:eastAsia="lv-LV" w:bidi="ar-SA"/>
    </w:rPr>
  </w:style>
  <w:style w:type="paragraph" w:customStyle="1" w:styleId="Komentratma2">
    <w:name w:val="Komentāra tēma2"/>
    <w:basedOn w:val="Komentrateksts"/>
    <w:next w:val="Komentrateksts"/>
    <w:rsid w:val="00A62009"/>
  </w:style>
  <w:style w:type="paragraph" w:styleId="Komentrateksts">
    <w:name w:val="annotation text"/>
    <w:basedOn w:val="Parasts"/>
    <w:link w:val="KomentratekstsRakstz"/>
    <w:rsid w:val="00A62009"/>
    <w:pPr>
      <w:widowControl/>
      <w:suppressAutoHyphens w:val="0"/>
      <w:autoSpaceDN w:val="0"/>
      <w:spacing w:line="360" w:lineRule="auto"/>
      <w:jc w:val="both"/>
    </w:pPr>
    <w:rPr>
      <w:rFonts w:eastAsia="Times New Roman" w:cs="Times New Roman"/>
      <w:color w:val="auto"/>
      <w:szCs w:val="20"/>
      <w:lang w:val="lv-LV" w:bidi="ar-SA"/>
    </w:rPr>
  </w:style>
  <w:style w:type="character" w:customStyle="1" w:styleId="KomentratekstsRakstz">
    <w:name w:val="Komentāra teksts Rakstz."/>
    <w:basedOn w:val="Noklusjumarindkopasfonts"/>
    <w:link w:val="Komentrateksts"/>
    <w:rsid w:val="00A62009"/>
    <w:rPr>
      <w:rFonts w:ascii="Times New Roman" w:eastAsia="Times New Roman" w:hAnsi="Times New Roman" w:cs="Times New Roman"/>
      <w:sz w:val="24"/>
      <w:szCs w:val="20"/>
    </w:rPr>
  </w:style>
  <w:style w:type="paragraph" w:customStyle="1" w:styleId="tvhtmlmktable">
    <w:name w:val="tv_html mk_table"/>
    <w:basedOn w:val="Parasts"/>
    <w:rsid w:val="00A62009"/>
    <w:pPr>
      <w:widowControl/>
      <w:suppressAutoHyphens w:val="0"/>
      <w:autoSpaceDN w:val="0"/>
      <w:spacing w:before="100" w:after="100"/>
    </w:pPr>
    <w:rPr>
      <w:rFonts w:ascii="Verdana" w:eastAsia="Times New Roman" w:hAnsi="Verdana" w:cs="Times New Roman"/>
      <w:color w:val="auto"/>
      <w:sz w:val="18"/>
      <w:szCs w:val="18"/>
      <w:lang w:bidi="ar-SA"/>
    </w:rPr>
  </w:style>
  <w:style w:type="paragraph" w:customStyle="1" w:styleId="Iauiue1">
    <w:name w:val="Iau?iue1"/>
    <w:rsid w:val="00A62009"/>
    <w:pPr>
      <w:suppressAutoHyphens/>
      <w:autoSpaceDN w:val="0"/>
      <w:spacing w:after="0" w:line="240" w:lineRule="auto"/>
    </w:pPr>
    <w:rPr>
      <w:rFonts w:ascii="BaltHelvetica" w:eastAsia="Arial" w:hAnsi="BaltHelvetica" w:cs="Times New Roman"/>
      <w:sz w:val="24"/>
      <w:szCs w:val="20"/>
      <w:lang w:val="ru-RU" w:eastAsia="ar-SA"/>
    </w:rPr>
  </w:style>
  <w:style w:type="character" w:customStyle="1" w:styleId="VienkrstekstsRakstz">
    <w:name w:val="Vienkāršs teksts Rakstz."/>
    <w:rsid w:val="00A62009"/>
    <w:rPr>
      <w:sz w:val="24"/>
      <w:szCs w:val="24"/>
    </w:rPr>
  </w:style>
  <w:style w:type="paragraph" w:styleId="Vienkrsteksts">
    <w:name w:val="Plain Text"/>
    <w:basedOn w:val="Parasts"/>
    <w:link w:val="VienkrstekstsRakstz1"/>
    <w:rsid w:val="00A62009"/>
    <w:pPr>
      <w:widowControl/>
      <w:suppressAutoHyphens w:val="0"/>
      <w:autoSpaceDN w:val="0"/>
    </w:pPr>
    <w:rPr>
      <w:rFonts w:ascii="Calibri" w:eastAsia="Calibri" w:hAnsi="Calibri" w:cs="Times New Roman"/>
      <w:color w:val="auto"/>
      <w:lang w:val="lv-LV" w:bidi="ar-SA"/>
    </w:rPr>
  </w:style>
  <w:style w:type="character" w:customStyle="1" w:styleId="VienkrstekstsRakstz1">
    <w:name w:val="Vienkāršs teksts Rakstz.1"/>
    <w:basedOn w:val="Noklusjumarindkopasfonts"/>
    <w:link w:val="Vienkrsteksts"/>
    <w:rsid w:val="00A62009"/>
    <w:rPr>
      <w:rFonts w:ascii="Calibri" w:eastAsia="Calibri" w:hAnsi="Calibri" w:cs="Times New Roman"/>
      <w:sz w:val="24"/>
      <w:szCs w:val="24"/>
    </w:rPr>
  </w:style>
  <w:style w:type="character" w:customStyle="1" w:styleId="PlainTextChar">
    <w:name w:val="Plain Text Char"/>
    <w:basedOn w:val="Noklusjumarindkopasfonts"/>
    <w:rsid w:val="00A62009"/>
    <w:rPr>
      <w:rFonts w:ascii="Consolas" w:eastAsia="Lucida Sans Unicode" w:hAnsi="Consolas" w:cs="Tahoma"/>
      <w:color w:val="000000"/>
      <w:sz w:val="21"/>
      <w:szCs w:val="21"/>
      <w:lang w:val="en-US" w:bidi="en-US"/>
    </w:rPr>
  </w:style>
  <w:style w:type="character" w:styleId="Vresatsauce">
    <w:name w:val="footnote reference"/>
    <w:uiPriority w:val="99"/>
    <w:rsid w:val="00A62009"/>
    <w:rPr>
      <w:position w:val="0"/>
      <w:vertAlign w:val="superscript"/>
    </w:rPr>
  </w:style>
  <w:style w:type="paragraph" w:styleId="Beiguvresteksts">
    <w:name w:val="endnote text"/>
    <w:basedOn w:val="Parasts"/>
    <w:link w:val="BeiguvrestekstsRakstz"/>
    <w:rsid w:val="00A62009"/>
    <w:pPr>
      <w:widowControl/>
      <w:suppressAutoHyphens w:val="0"/>
      <w:autoSpaceDN w:val="0"/>
    </w:pPr>
    <w:rPr>
      <w:rFonts w:eastAsia="Times New Roman" w:cs="Times New Roman"/>
      <w:color w:val="auto"/>
      <w:sz w:val="20"/>
      <w:szCs w:val="20"/>
      <w:lang w:bidi="ar-SA"/>
    </w:rPr>
  </w:style>
  <w:style w:type="character" w:customStyle="1" w:styleId="BeiguvrestekstsRakstz">
    <w:name w:val="Beigu vēres teksts Rakstz."/>
    <w:basedOn w:val="Noklusjumarindkopasfonts"/>
    <w:link w:val="Beiguvresteksts"/>
    <w:rsid w:val="00A62009"/>
    <w:rPr>
      <w:rFonts w:ascii="Times New Roman" w:eastAsia="Times New Roman" w:hAnsi="Times New Roman" w:cs="Times New Roman"/>
      <w:sz w:val="20"/>
      <w:szCs w:val="20"/>
      <w:lang w:val="en-US"/>
    </w:rPr>
  </w:style>
  <w:style w:type="character" w:styleId="Beiguvresatsauce">
    <w:name w:val="endnote reference"/>
    <w:rsid w:val="00A62009"/>
    <w:rPr>
      <w:position w:val="0"/>
      <w:vertAlign w:val="superscript"/>
    </w:rPr>
  </w:style>
  <w:style w:type="paragraph" w:styleId="Sarakstaaizzme">
    <w:name w:val="List Bullet"/>
    <w:basedOn w:val="Parasts"/>
    <w:rsid w:val="00A62009"/>
    <w:pPr>
      <w:widowControl/>
      <w:numPr>
        <w:numId w:val="10"/>
      </w:numPr>
      <w:suppressAutoHyphens w:val="0"/>
      <w:autoSpaceDN w:val="0"/>
    </w:pPr>
    <w:rPr>
      <w:rFonts w:eastAsia="Times New Roman" w:cs="Times New Roman"/>
      <w:color w:val="auto"/>
      <w:lang w:bidi="ar-SA"/>
    </w:rPr>
  </w:style>
  <w:style w:type="paragraph" w:styleId="Sarakstaaizzme2">
    <w:name w:val="List Bullet 2"/>
    <w:basedOn w:val="Parasts"/>
    <w:rsid w:val="00A62009"/>
    <w:pPr>
      <w:widowControl/>
      <w:numPr>
        <w:numId w:val="11"/>
      </w:numPr>
      <w:suppressAutoHyphens w:val="0"/>
      <w:autoSpaceDN w:val="0"/>
    </w:pPr>
    <w:rPr>
      <w:rFonts w:eastAsia="Times New Roman" w:cs="Times New Roman"/>
      <w:color w:val="auto"/>
      <w:lang w:bidi="ar-SA"/>
    </w:rPr>
  </w:style>
  <w:style w:type="paragraph" w:styleId="Sarakstaaizzme3">
    <w:name w:val="List Bullet 3"/>
    <w:basedOn w:val="Parasts"/>
    <w:rsid w:val="00A62009"/>
    <w:pPr>
      <w:widowControl/>
      <w:numPr>
        <w:numId w:val="12"/>
      </w:numPr>
      <w:suppressAutoHyphens w:val="0"/>
      <w:autoSpaceDN w:val="0"/>
    </w:pPr>
    <w:rPr>
      <w:rFonts w:eastAsia="Times New Roman" w:cs="Times New Roman"/>
      <w:color w:val="auto"/>
      <w:lang w:bidi="ar-SA"/>
    </w:rPr>
  </w:style>
  <w:style w:type="numbering" w:customStyle="1" w:styleId="WWOutlineListStyle1">
    <w:name w:val="WW_OutlineListStyle_1"/>
    <w:basedOn w:val="Bezsaraksta"/>
    <w:rsid w:val="00A62009"/>
    <w:pPr>
      <w:numPr>
        <w:numId w:val="6"/>
      </w:numPr>
    </w:pPr>
  </w:style>
  <w:style w:type="numbering" w:customStyle="1" w:styleId="WWOutlineListStyle">
    <w:name w:val="WW_OutlineListStyle"/>
    <w:basedOn w:val="Bezsaraksta"/>
    <w:rsid w:val="00A62009"/>
    <w:pPr>
      <w:numPr>
        <w:numId w:val="7"/>
      </w:numPr>
    </w:pPr>
  </w:style>
  <w:style w:type="numbering" w:customStyle="1" w:styleId="Style1">
    <w:name w:val="Style1"/>
    <w:basedOn w:val="Bezsaraksta"/>
    <w:rsid w:val="00A62009"/>
    <w:pPr>
      <w:numPr>
        <w:numId w:val="8"/>
      </w:numPr>
    </w:pPr>
  </w:style>
  <w:style w:type="numbering" w:customStyle="1" w:styleId="LFO16">
    <w:name w:val="LFO16"/>
    <w:basedOn w:val="Bezsaraksta"/>
    <w:rsid w:val="00A62009"/>
    <w:pPr>
      <w:numPr>
        <w:numId w:val="9"/>
      </w:numPr>
    </w:pPr>
  </w:style>
  <w:style w:type="numbering" w:customStyle="1" w:styleId="LFO40">
    <w:name w:val="LFO40"/>
    <w:basedOn w:val="Bezsaraksta"/>
    <w:rsid w:val="00A62009"/>
    <w:pPr>
      <w:numPr>
        <w:numId w:val="10"/>
      </w:numPr>
    </w:pPr>
  </w:style>
  <w:style w:type="numbering" w:customStyle="1" w:styleId="LFO41">
    <w:name w:val="LFO41"/>
    <w:basedOn w:val="Bezsaraksta"/>
    <w:rsid w:val="00A62009"/>
    <w:pPr>
      <w:numPr>
        <w:numId w:val="11"/>
      </w:numPr>
    </w:pPr>
  </w:style>
  <w:style w:type="numbering" w:customStyle="1" w:styleId="LFO42">
    <w:name w:val="LFO42"/>
    <w:basedOn w:val="Bezsaraksta"/>
    <w:rsid w:val="00A62009"/>
    <w:pPr>
      <w:numPr>
        <w:numId w:val="12"/>
      </w:numPr>
    </w:pPr>
  </w:style>
  <w:style w:type="character" w:customStyle="1" w:styleId="tvhtml">
    <w:name w:val="tv_html"/>
    <w:uiPriority w:val="99"/>
    <w:rsid w:val="00A62009"/>
  </w:style>
  <w:style w:type="numbering" w:customStyle="1" w:styleId="Style2">
    <w:name w:val="Style2"/>
    <w:uiPriority w:val="99"/>
    <w:rsid w:val="00A62009"/>
    <w:pPr>
      <w:numPr>
        <w:numId w:val="18"/>
      </w:numPr>
    </w:pPr>
  </w:style>
  <w:style w:type="numbering" w:customStyle="1" w:styleId="Style3">
    <w:name w:val="Style3"/>
    <w:uiPriority w:val="99"/>
    <w:rsid w:val="00A62009"/>
    <w:pPr>
      <w:numPr>
        <w:numId w:val="19"/>
      </w:numPr>
    </w:pPr>
  </w:style>
  <w:style w:type="paragraph" w:customStyle="1" w:styleId="tv213">
    <w:name w:val="tv213"/>
    <w:basedOn w:val="Parasts"/>
    <w:rsid w:val="00A62009"/>
    <w:pPr>
      <w:widowControl/>
      <w:spacing w:before="280" w:after="280"/>
    </w:pPr>
    <w:rPr>
      <w:rFonts w:eastAsia="Times New Roman" w:cs="Times New Roman"/>
      <w:color w:val="auto"/>
      <w:lang w:val="lv-LV" w:eastAsia="zh-CN" w:bidi="ar-SA"/>
    </w:rPr>
  </w:style>
  <w:style w:type="paragraph" w:customStyle="1" w:styleId="ListParagraph1">
    <w:name w:val="List Paragraph1"/>
    <w:basedOn w:val="Parasts"/>
    <w:qFormat/>
    <w:rsid w:val="00A62009"/>
    <w:pPr>
      <w:widowControl/>
      <w:suppressAutoHyphens w:val="0"/>
      <w:ind w:left="720"/>
    </w:pPr>
    <w:rPr>
      <w:rFonts w:eastAsia="Times New Roman" w:cs="Times New Roman"/>
      <w:color w:val="auto"/>
      <w:sz w:val="20"/>
      <w:szCs w:val="20"/>
      <w:lang w:val="lv-LV" w:eastAsia="lv-LV" w:bidi="ar-SA"/>
    </w:rPr>
  </w:style>
  <w:style w:type="paragraph" w:styleId="Bezatstarpm">
    <w:name w:val="No Spacing"/>
    <w:qFormat/>
    <w:rsid w:val="00A62009"/>
    <w:pPr>
      <w:suppressAutoHyphens/>
      <w:spacing w:after="0" w:line="240" w:lineRule="auto"/>
    </w:pPr>
    <w:rPr>
      <w:rFonts w:ascii="Times New Roman" w:eastAsia="Times New Roman" w:hAnsi="Times New Roman" w:cs="Times New Roman"/>
      <w:sz w:val="24"/>
      <w:szCs w:val="24"/>
      <w:lang w:eastAsia="ar-SA"/>
    </w:rPr>
  </w:style>
  <w:style w:type="character" w:customStyle="1" w:styleId="SarakstarindkopaRakstz">
    <w:name w:val="Saraksta rindkopa Rakstz."/>
    <w:aliases w:val="Saistīto dokumentu saraksts Rakstz.,Syle 1 Rakstz."/>
    <w:link w:val="Sarakstarindkopa"/>
    <w:qFormat/>
    <w:locked/>
    <w:rsid w:val="00A62009"/>
    <w:rPr>
      <w:rFonts w:ascii="Times New Roman" w:eastAsia="Lucida Sans Unicode" w:hAnsi="Times New Roman" w:cs="Tahoma"/>
      <w:color w:val="000000"/>
      <w:sz w:val="24"/>
      <w:szCs w:val="24"/>
      <w:lang w:bidi="en-US"/>
    </w:rPr>
  </w:style>
  <w:style w:type="paragraph" w:customStyle="1" w:styleId="NoSpacing1">
    <w:name w:val="No Spacing1"/>
    <w:qFormat/>
    <w:rsid w:val="00A62009"/>
    <w:pPr>
      <w:suppressAutoHyphens/>
      <w:spacing w:after="0" w:line="240" w:lineRule="auto"/>
    </w:pPr>
    <w:rPr>
      <w:rFonts w:ascii="Calibri" w:eastAsia="Calibri" w:hAnsi="Calibri" w:cs="Times New Roman"/>
      <w:lang w:eastAsia="ar-SA"/>
    </w:rPr>
  </w:style>
  <w:style w:type="paragraph" w:customStyle="1" w:styleId="msonormal0">
    <w:name w:val="msonormal"/>
    <w:basedOn w:val="Parasts"/>
    <w:rsid w:val="00A62009"/>
    <w:pPr>
      <w:widowControl/>
      <w:suppressAutoHyphens w:val="0"/>
      <w:spacing w:before="100" w:beforeAutospacing="1" w:after="100" w:afterAutospacing="1"/>
    </w:pPr>
    <w:rPr>
      <w:rFonts w:eastAsia="Times New Roman" w:cs="Times New Roman"/>
      <w:color w:val="auto"/>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ukste.lv/" TargetMode="External"/><Relationship Id="rId5" Type="http://schemas.openxmlformats.org/officeDocument/2006/relationships/hyperlink" Target="http://www.ilukst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17710</Words>
  <Characters>10096</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2018-08-16T06:06:00Z</dcterms:created>
  <dcterms:modified xsi:type="dcterms:W3CDTF">2018-08-24T06:43:00Z</dcterms:modified>
</cp:coreProperties>
</file>