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43" w:rsidRPr="00421AE6" w:rsidRDefault="00871C43" w:rsidP="00871C43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871C43" w:rsidRPr="00BA071D" w:rsidRDefault="00871C43" w:rsidP="00871C43">
      <w:pPr>
        <w:jc w:val="right"/>
        <w:rPr>
          <w:b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373EAB">
        <w:rPr>
          <w:b/>
          <w:lang w:val="lv-LV"/>
        </w:rPr>
        <w:t xml:space="preserve"> </w:t>
      </w:r>
      <w:r w:rsidRPr="005707FF">
        <w:rPr>
          <w:b/>
          <w:lang w:val="lv-LV"/>
        </w:rPr>
        <w:t>Ilūkstes pilsētas Vienības laukuma vēsturiskā žoga atjaunošana</w:t>
      </w:r>
      <w:r w:rsidRPr="00BA071D">
        <w:rPr>
          <w:b/>
          <w:lang w:val="lv-LV"/>
        </w:rPr>
        <w:t>”</w:t>
      </w:r>
    </w:p>
    <w:p w:rsidR="00871C43" w:rsidRDefault="00871C43" w:rsidP="00871C43">
      <w:pPr>
        <w:jc w:val="right"/>
        <w:rPr>
          <w:b/>
          <w:color w:val="000000"/>
          <w:lang w:val="lv-LV"/>
        </w:rPr>
      </w:pP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871C43" w:rsidRPr="00BA071D" w:rsidRDefault="00871C43" w:rsidP="00871C43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8/2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71C43" w:rsidRDefault="00871C43" w:rsidP="00871C43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871C43" w:rsidRDefault="00871C43" w:rsidP="00871C43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darbu  saraksta forma</w:t>
      </w:r>
    </w:p>
    <w:p w:rsidR="00871C43" w:rsidRDefault="00871C43" w:rsidP="00871C43">
      <w:pPr>
        <w:jc w:val="center"/>
        <w:rPr>
          <w:b/>
          <w:caps/>
          <w:lang w:val="it-IT"/>
        </w:rPr>
      </w:pPr>
    </w:p>
    <w:p w:rsidR="00871C43" w:rsidRDefault="00871C43" w:rsidP="00871C43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darbu saraksts</w:t>
      </w:r>
    </w:p>
    <w:p w:rsidR="00871C43" w:rsidRDefault="00871C43" w:rsidP="00871C43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871C43" w:rsidRDefault="00871C43" w:rsidP="00871C43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proofErr w:type="gramStart"/>
      <w:r>
        <w:rPr>
          <w:rFonts w:ascii="Times New Roman" w:hAnsi="Times New Roman"/>
          <w:b/>
          <w:lang w:val="de-DE"/>
        </w:rPr>
        <w:t>nosaukums</w:t>
      </w:r>
      <w:proofErr w:type="spellEnd"/>
      <w:proofErr w:type="gramEnd"/>
      <w:r>
        <w:rPr>
          <w:rFonts w:ascii="Times New Roman" w:hAnsi="Times New Roman"/>
          <w:b/>
          <w:lang w:val="de-DE"/>
        </w:rPr>
        <w:t>”]</w:t>
      </w:r>
    </w:p>
    <w:p w:rsidR="00871C43" w:rsidRDefault="00871C43" w:rsidP="00871C43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871C43" w:rsidRDefault="00871C43" w:rsidP="00871C43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871C43" w:rsidRDefault="00871C43" w:rsidP="00871C43">
      <w:pPr>
        <w:pStyle w:val="Pamatteksts"/>
        <w:spacing w:after="0"/>
        <w:rPr>
          <w:b/>
          <w:lang w:val="lv-LV"/>
        </w:rPr>
      </w:pPr>
    </w:p>
    <w:p w:rsidR="00871C43" w:rsidRDefault="00871C43" w:rsidP="00871C43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871C43" w:rsidTr="00DB3E7D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71C43" w:rsidRDefault="00871C43" w:rsidP="00DB3E7D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71C43" w:rsidRDefault="00871C43" w:rsidP="00DB3E7D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71C43" w:rsidRPr="007377D9" w:rsidRDefault="00871C43" w:rsidP="00DB3E7D">
            <w:pPr>
              <w:snapToGrid w:val="0"/>
              <w:rPr>
                <w:lang w:val="en-GB"/>
              </w:rPr>
            </w:pPr>
            <w:proofErr w:type="spellStart"/>
            <w:r w:rsidRPr="007377D9">
              <w:rPr>
                <w:lang w:val="en-GB"/>
              </w:rPr>
              <w:t>Objekt</w:t>
            </w:r>
            <w:proofErr w:type="spellEnd"/>
            <w:r>
              <w:rPr>
                <w:lang w:val="lv-LV"/>
              </w:rPr>
              <w:t>s</w:t>
            </w:r>
            <w:r w:rsidRPr="007377D9">
              <w:rPr>
                <w:lang w:val="en-GB"/>
              </w:rPr>
              <w:t xml:space="preserve">, </w:t>
            </w:r>
            <w:proofErr w:type="gramStart"/>
            <w:r>
              <w:rPr>
                <w:lang w:val="lv-LV"/>
              </w:rPr>
              <w:t xml:space="preserve">tā </w:t>
            </w:r>
            <w:r w:rsidRPr="007377D9">
              <w:rPr>
                <w:lang w:val="en-GB"/>
              </w:rPr>
              <w:t xml:space="preserve"> </w:t>
            </w:r>
            <w:r>
              <w:rPr>
                <w:lang w:val="lv-LV"/>
              </w:rPr>
              <w:t>nosaukums</w:t>
            </w:r>
            <w:proofErr w:type="gramEnd"/>
            <w:r>
              <w:rPr>
                <w:lang w:val="lv-LV"/>
              </w:rPr>
              <w:t>, raksturojums,</w:t>
            </w:r>
            <w:r w:rsidRPr="007377D9">
              <w:rPr>
                <w:lang w:val="en-GB"/>
              </w:rPr>
              <w:t xml:space="preserve"> </w:t>
            </w:r>
            <w:proofErr w:type="spellStart"/>
            <w:r w:rsidRPr="007377D9">
              <w:rPr>
                <w:lang w:val="en-GB"/>
              </w:rPr>
              <w:t>vieta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71C43" w:rsidRDefault="00871C43" w:rsidP="00DB3E7D">
            <w:pPr>
              <w:snapToGrid w:val="0"/>
            </w:pPr>
            <w:r>
              <w:rPr>
                <w:lang w:val="lv-LV"/>
              </w:rPr>
              <w:t>D</w:t>
            </w:r>
            <w:proofErr w:type="spellStart"/>
            <w:r>
              <w:t>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871C43" w:rsidRDefault="00871C43" w:rsidP="00DB3E7D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darbi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871C43" w:rsidTr="00DB3E7D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871C43" w:rsidRPr="004A6C4C" w:rsidRDefault="00871C43" w:rsidP="00DB3E7D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71C43" w:rsidRDefault="00871C43" w:rsidP="00DB3E7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71C43" w:rsidRDefault="00871C43" w:rsidP="00DB3E7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71C43" w:rsidRDefault="00871C43" w:rsidP="00DB3E7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C43" w:rsidRDefault="00871C43" w:rsidP="00DB3E7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871C43" w:rsidTr="00DB3E7D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871C43" w:rsidRPr="004A6C4C" w:rsidRDefault="00871C43" w:rsidP="00DB3E7D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71C43" w:rsidRDefault="00871C43" w:rsidP="00DB3E7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71C43" w:rsidRDefault="00871C43" w:rsidP="00DB3E7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71C43" w:rsidRDefault="00871C43" w:rsidP="00DB3E7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C43" w:rsidRDefault="00871C43" w:rsidP="00DB3E7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871C43" w:rsidRDefault="00871C43" w:rsidP="00871C43">
      <w:pPr>
        <w:pStyle w:val="Pamatteksts"/>
        <w:spacing w:after="0"/>
        <w:rPr>
          <w:lang w:val="lv-LV"/>
        </w:rPr>
      </w:pPr>
    </w:p>
    <w:p w:rsidR="00871C43" w:rsidRPr="00667AAB" w:rsidRDefault="00871C43" w:rsidP="00871C43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871C43" w:rsidRPr="00667AAB" w:rsidRDefault="00871C43" w:rsidP="00871C43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871C43" w:rsidRPr="00667AAB" w:rsidRDefault="00871C43" w:rsidP="00871C43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>
        <w:rPr>
          <w:rFonts w:eastAsia="Lucida Sans Unicode"/>
          <w:color w:val="000000"/>
          <w:lang w:val="lv-LV" w:eastAsia="ar-SA"/>
        </w:rPr>
        <w:t>s</w:t>
      </w:r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871C43" w:rsidRPr="00D36AAC" w:rsidRDefault="00871C43" w:rsidP="00871C43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2. _________________</w:t>
      </w:r>
    </w:p>
    <w:p w:rsidR="00871C43" w:rsidRDefault="00871C43" w:rsidP="00871C43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871C43" w:rsidRPr="00526846" w:rsidRDefault="00871C43" w:rsidP="00871C43">
      <w:pPr>
        <w:pStyle w:val="Pamatteksts"/>
        <w:spacing w:after="0"/>
        <w:rPr>
          <w:lang w:val="lv-LV"/>
        </w:rPr>
      </w:pPr>
    </w:p>
    <w:p w:rsidR="00871C43" w:rsidRDefault="00871C43" w:rsidP="00871C43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871C43" w:rsidRDefault="00871C43" w:rsidP="00871C43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871C43" w:rsidTr="00DB3E7D">
        <w:tc>
          <w:tcPr>
            <w:tcW w:w="3600" w:type="dxa"/>
          </w:tcPr>
          <w:p w:rsidR="00871C43" w:rsidRDefault="00871C43" w:rsidP="00DB3E7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71C43" w:rsidRDefault="00871C43" w:rsidP="00DB3E7D">
            <w:pPr>
              <w:snapToGrid w:val="0"/>
              <w:rPr>
                <w:lang w:val="lv-LV"/>
              </w:rPr>
            </w:pPr>
          </w:p>
        </w:tc>
      </w:tr>
      <w:tr w:rsidR="00871C43" w:rsidTr="00DB3E7D">
        <w:tc>
          <w:tcPr>
            <w:tcW w:w="3600" w:type="dxa"/>
          </w:tcPr>
          <w:p w:rsidR="00871C43" w:rsidRDefault="00871C43" w:rsidP="00DB3E7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71C43" w:rsidRDefault="00871C43" w:rsidP="00DB3E7D">
            <w:pPr>
              <w:snapToGrid w:val="0"/>
              <w:rPr>
                <w:lang w:val="lv-LV"/>
              </w:rPr>
            </w:pPr>
          </w:p>
        </w:tc>
      </w:tr>
      <w:tr w:rsidR="00871C43" w:rsidTr="00DB3E7D">
        <w:tc>
          <w:tcPr>
            <w:tcW w:w="3600" w:type="dxa"/>
          </w:tcPr>
          <w:p w:rsidR="00871C43" w:rsidRDefault="00871C43" w:rsidP="00DB3E7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71C43" w:rsidRDefault="00871C43" w:rsidP="00DB3E7D">
            <w:pPr>
              <w:snapToGrid w:val="0"/>
              <w:rPr>
                <w:lang w:val="lv-LV"/>
              </w:rPr>
            </w:pPr>
          </w:p>
        </w:tc>
      </w:tr>
    </w:tbl>
    <w:p w:rsidR="00871C43" w:rsidRDefault="00871C43" w:rsidP="00871C43">
      <w:pPr>
        <w:tabs>
          <w:tab w:val="left" w:pos="3240"/>
        </w:tabs>
        <w:ind w:left="540" w:hanging="540"/>
        <w:jc w:val="both"/>
      </w:pPr>
    </w:p>
    <w:p w:rsidR="00871C43" w:rsidRDefault="00871C43" w:rsidP="00871C43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871C43" w:rsidRDefault="00871C43" w:rsidP="00871C43">
      <w:pPr>
        <w:rPr>
          <w:sz w:val="20"/>
          <w:szCs w:val="32"/>
          <w:lang w:val="lv-LV"/>
        </w:rPr>
      </w:pPr>
    </w:p>
    <w:p w:rsidR="00871C43" w:rsidRPr="007377D9" w:rsidRDefault="00871C43" w:rsidP="00871C43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en-GB" w:eastAsia="ar-SA"/>
        </w:rPr>
      </w:pPr>
      <w:r w:rsidRPr="007377D9">
        <w:rPr>
          <w:rFonts w:eastAsia="Lucida Sans Unicode"/>
          <w:b/>
          <w:color w:val="000000"/>
          <w:lang w:val="en-GB" w:eastAsia="ar-SA"/>
        </w:rPr>
        <w:t xml:space="preserve">* </w:t>
      </w:r>
      <w:proofErr w:type="spellStart"/>
      <w:r w:rsidRPr="00F52345">
        <w:rPr>
          <w:rFonts w:eastAsia="Lucida Sans Unicode"/>
          <w:color w:val="000000"/>
          <w:lang w:val="lv-LV" w:eastAsia="ar-SA"/>
        </w:rPr>
        <w:t>Sa</w:t>
      </w:r>
      <w:r w:rsidRPr="007377D9">
        <w:rPr>
          <w:rFonts w:eastAsia="Lucida Sans Unicode"/>
          <w:color w:val="000000"/>
          <w:lang w:val="en-GB" w:eastAsia="ar-SA"/>
        </w:rPr>
        <w:t>rakstam</w:t>
      </w:r>
      <w:proofErr w:type="spellEnd"/>
      <w:r w:rsidRPr="007377D9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7377D9">
        <w:rPr>
          <w:rFonts w:eastAsia="Lucida Sans Unicode"/>
          <w:color w:val="000000"/>
          <w:lang w:val="en-GB" w:eastAsia="ar-SA"/>
        </w:rPr>
        <w:t>jāpievieno</w:t>
      </w:r>
      <w:proofErr w:type="spellEnd"/>
      <w:r w:rsidRPr="007377D9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7377D9">
        <w:rPr>
          <w:rFonts w:eastAsia="Lucida Sans Unicode"/>
          <w:color w:val="000000"/>
          <w:lang w:val="en-GB" w:eastAsia="ar-SA"/>
        </w:rPr>
        <w:t>vismaz</w:t>
      </w:r>
      <w:proofErr w:type="spellEnd"/>
      <w:r w:rsidRPr="007377D9">
        <w:rPr>
          <w:rFonts w:eastAsia="Lucida Sans Unicode"/>
          <w:color w:val="000000"/>
          <w:lang w:val="en-GB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 w:rsidRPr="007377D9">
        <w:rPr>
          <w:rFonts w:eastAsia="Lucida Sans Unicode"/>
          <w:color w:val="000000"/>
          <w:lang w:val="en-GB"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7377D9">
        <w:rPr>
          <w:rFonts w:eastAsia="Lucida Sans Unicode"/>
          <w:color w:val="000000"/>
          <w:lang w:val="en-GB" w:eastAsia="ar-SA"/>
        </w:rPr>
        <w:t xml:space="preserve">) </w:t>
      </w:r>
      <w:proofErr w:type="spellStart"/>
      <w:r w:rsidRPr="007377D9">
        <w:rPr>
          <w:rFonts w:eastAsia="Lucida Sans Unicode"/>
          <w:color w:val="000000"/>
          <w:lang w:val="en-GB"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7377D9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proofErr w:type="gramStart"/>
      <w:r w:rsidRPr="007377D9">
        <w:rPr>
          <w:rFonts w:eastAsia="Lucida Sans Unicode"/>
          <w:color w:val="000000"/>
          <w:lang w:val="en-GB"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 w:rsidRPr="007377D9">
        <w:rPr>
          <w:rFonts w:eastAsia="Lucida Sans Unicode"/>
          <w:color w:val="000000"/>
          <w:lang w:val="en-GB" w:eastAsia="ar-SA"/>
        </w:rPr>
        <w:t xml:space="preserve"> </w:t>
      </w:r>
      <w:r w:rsidRPr="007377D9">
        <w:rPr>
          <w:bCs/>
          <w:lang w:val="en-GB" w:eastAsia="ar-SA"/>
        </w:rPr>
        <w:t xml:space="preserve"> </w:t>
      </w:r>
      <w:r w:rsidRPr="007377D9">
        <w:rPr>
          <w:rFonts w:eastAsia="Lucida Sans Unicode"/>
          <w:color w:val="000000"/>
          <w:lang w:val="en-GB" w:eastAsia="ar-SA"/>
        </w:rPr>
        <w:t>(</w:t>
      </w:r>
      <w:proofErr w:type="spellStart"/>
      <w:proofErr w:type="gramEnd"/>
      <w:r w:rsidRPr="007377D9">
        <w:rPr>
          <w:rFonts w:eastAsia="Lucida Sans Unicode"/>
          <w:color w:val="000000"/>
          <w:lang w:val="en-GB" w:eastAsia="ar-SA"/>
        </w:rPr>
        <w:t>Nolikuma</w:t>
      </w:r>
      <w:proofErr w:type="spellEnd"/>
      <w:r w:rsidRPr="007377D9">
        <w:rPr>
          <w:rFonts w:eastAsia="Lucida Sans Unicode"/>
          <w:color w:val="000000"/>
          <w:lang w:val="en-GB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3.3</w:t>
      </w:r>
      <w:r w:rsidRPr="007377D9">
        <w:rPr>
          <w:rFonts w:eastAsia="Lucida Sans Unicode"/>
          <w:color w:val="000000"/>
          <w:lang w:val="en-GB"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 w:rsidRPr="007377D9">
        <w:rPr>
          <w:rFonts w:eastAsia="Lucida Sans Unicode"/>
          <w:color w:val="000000"/>
          <w:lang w:val="en-GB" w:eastAsia="ar-SA"/>
        </w:rPr>
        <w:t>punkts</w:t>
      </w:r>
      <w:proofErr w:type="spellEnd"/>
      <w:r w:rsidRPr="007377D9">
        <w:rPr>
          <w:rFonts w:eastAsia="Lucida Sans Unicode"/>
          <w:color w:val="000000"/>
          <w:lang w:val="en-GB" w:eastAsia="ar-SA"/>
        </w:rPr>
        <w:t>)</w:t>
      </w:r>
    </w:p>
    <w:p w:rsidR="00A80766" w:rsidRPr="00871C43" w:rsidRDefault="00A80766" w:rsidP="00871C43">
      <w:pPr>
        <w:rPr>
          <w:b/>
          <w:bCs/>
          <w:lang w:val="lv-LV"/>
        </w:rPr>
      </w:pPr>
      <w:bookmarkStart w:id="0" w:name="_GoBack"/>
      <w:bookmarkEnd w:id="0"/>
    </w:p>
    <w:sectPr w:rsidR="00A80766" w:rsidRPr="00871C43" w:rsidSect="00871C43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43"/>
    <w:rsid w:val="00871C43"/>
    <w:rsid w:val="00A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EB9C-54DF-4CD6-A910-3CE9253A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7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871C4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Pamatteksts">
    <w:name w:val="Body Text"/>
    <w:basedOn w:val="Parasts"/>
    <w:link w:val="PamattekstsRakstz"/>
    <w:rsid w:val="00871C43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71C43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2018-04-19T13:27:00Z</dcterms:created>
  <dcterms:modified xsi:type="dcterms:W3CDTF">2018-04-19T13:27:00Z</dcterms:modified>
</cp:coreProperties>
</file>