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16" w:rsidRPr="00E66798" w:rsidRDefault="006F1B16" w:rsidP="006F1B16">
      <w:pPr>
        <w:pStyle w:val="Virsraksts1"/>
        <w:keepNext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66798">
        <w:rPr>
          <w:rFonts w:ascii="Times New Roman" w:hAnsi="Times New Roman"/>
          <w:sz w:val="20"/>
          <w:szCs w:val="20"/>
        </w:rPr>
        <w:t>2. pielikums</w:t>
      </w:r>
    </w:p>
    <w:p w:rsidR="006F1B16" w:rsidRPr="00E66798" w:rsidRDefault="006F1B16" w:rsidP="006F1B16">
      <w:pPr>
        <w:jc w:val="right"/>
      </w:pPr>
      <w:r w:rsidRPr="00931918">
        <w:t>Iepirkums saskaņ</w:t>
      </w:r>
      <w:r>
        <w:t>ā ar Publisko iepirkumu likuma 9</w:t>
      </w:r>
      <w:r w:rsidRPr="00931918">
        <w:t>.</w:t>
      </w:r>
      <w:r>
        <w:t xml:space="preserve"> </w:t>
      </w:r>
      <w:r w:rsidRPr="00931918">
        <w:t>pantu</w:t>
      </w:r>
      <w:r w:rsidRPr="00E66798">
        <w:t xml:space="preserve"> </w:t>
      </w:r>
    </w:p>
    <w:p w:rsidR="006F1B16" w:rsidRPr="00E66798" w:rsidRDefault="006F1B16" w:rsidP="006F1B16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hAnsi="Times New Roman"/>
          <w:sz w:val="20"/>
          <w:lang w:val="lv-LV"/>
        </w:rPr>
      </w:pPr>
      <w:r w:rsidRPr="00E66798">
        <w:rPr>
          <w:rStyle w:val="colora"/>
          <w:rFonts w:ascii="Times New Roman" w:hAnsi="Times New Roman"/>
          <w:sz w:val="20"/>
        </w:rPr>
        <w:t>„</w:t>
      </w:r>
      <w:proofErr w:type="spellStart"/>
      <w:r>
        <w:rPr>
          <w:sz w:val="20"/>
          <w:lang w:val="lv-LV"/>
        </w:rPr>
        <w:t>Kokskaidu</w:t>
      </w:r>
      <w:proofErr w:type="spellEnd"/>
      <w:r>
        <w:rPr>
          <w:sz w:val="20"/>
          <w:lang w:val="lv-LV"/>
        </w:rPr>
        <w:t xml:space="preserve"> granulu pieg</w:t>
      </w:r>
      <w:r>
        <w:rPr>
          <w:rFonts w:ascii="Times New Roman" w:hAnsi="Times New Roman"/>
          <w:sz w:val="20"/>
          <w:lang w:val="lv-LV"/>
        </w:rPr>
        <w:t>ā</w:t>
      </w:r>
      <w:r>
        <w:rPr>
          <w:rFonts w:cs="RimTimes"/>
          <w:sz w:val="20"/>
          <w:lang w:val="lv-LV"/>
        </w:rPr>
        <w:t>de</w:t>
      </w:r>
      <w:r w:rsidRPr="0083784E">
        <w:rPr>
          <w:rStyle w:val="colora"/>
          <w:rFonts w:ascii="Times New Roman" w:hAnsi="Times New Roman"/>
          <w:sz w:val="20"/>
        </w:rPr>
        <w:t>”</w:t>
      </w:r>
    </w:p>
    <w:p w:rsidR="006F1B16" w:rsidRDefault="006F1B16" w:rsidP="006F1B16">
      <w:pPr>
        <w:jc w:val="right"/>
        <w:rPr>
          <w:sz w:val="24"/>
          <w:szCs w:val="24"/>
        </w:rPr>
      </w:pPr>
      <w:r w:rsidRPr="00E66798">
        <w:t xml:space="preserve"> (Iepirkuma identifikācijas Nr. </w:t>
      </w:r>
      <w:r>
        <w:t>IV 2017/5</w:t>
      </w:r>
      <w:r w:rsidRPr="00931918">
        <w:t>)</w:t>
      </w:r>
      <w:r w:rsidRPr="00E66798">
        <w:t xml:space="preserve"> nolikumam</w:t>
      </w:r>
    </w:p>
    <w:p w:rsidR="006F1B16" w:rsidRDefault="006F1B16" w:rsidP="006F1B16">
      <w:pPr>
        <w:jc w:val="both"/>
        <w:rPr>
          <w:sz w:val="24"/>
          <w:szCs w:val="24"/>
        </w:rPr>
      </w:pPr>
    </w:p>
    <w:p w:rsidR="006F1B16" w:rsidRPr="0083784E" w:rsidRDefault="006F1B16" w:rsidP="006F1B16">
      <w:pPr>
        <w:jc w:val="center"/>
        <w:rPr>
          <w:b/>
          <w:sz w:val="28"/>
          <w:szCs w:val="28"/>
        </w:rPr>
      </w:pPr>
      <w:r w:rsidRPr="0083784E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OKSKAIDU</w:t>
      </w:r>
      <w:r w:rsidRPr="00837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GRANULU</w:t>
      </w:r>
      <w:r w:rsidRPr="00837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PIEGĀDES</w:t>
      </w:r>
      <w:r w:rsidRPr="00837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KOPĒJAIS</w:t>
      </w:r>
      <w:r w:rsidRPr="00837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APJOMS</w:t>
      </w:r>
      <w:r w:rsidRPr="0083784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GRAFIKS</w:t>
      </w:r>
    </w:p>
    <w:p w:rsidR="006F1B16" w:rsidRDefault="006F1B16" w:rsidP="006F1B16">
      <w:pPr>
        <w:jc w:val="both"/>
        <w:rPr>
          <w:sz w:val="24"/>
          <w:szCs w:val="24"/>
        </w:rPr>
      </w:pPr>
    </w:p>
    <w:tbl>
      <w:tblPr>
        <w:tblW w:w="1094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408"/>
        <w:gridCol w:w="4677"/>
        <w:gridCol w:w="236"/>
        <w:gridCol w:w="1620"/>
      </w:tblGrid>
      <w:tr w:rsidR="006F1B16" w:rsidRPr="0083784E" w:rsidTr="000936C7">
        <w:trPr>
          <w:gridAfter w:val="2"/>
          <w:wAfter w:w="1856" w:type="dxa"/>
          <w:trHeight w:val="315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</w:p>
        </w:tc>
      </w:tr>
      <w:tr w:rsidR="006F1B16" w:rsidRPr="0083784E" w:rsidTr="000936C7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</w:p>
        </w:tc>
      </w:tr>
      <w:tr w:rsidR="006F1B16" w:rsidRPr="0083784E" w:rsidTr="000936C7">
        <w:trPr>
          <w:gridAfter w:val="2"/>
          <w:wAfter w:w="1856" w:type="dxa"/>
          <w:trHeight w:val="10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jc w:val="center"/>
              <w:rPr>
                <w:sz w:val="24"/>
                <w:szCs w:val="24"/>
              </w:rPr>
            </w:pPr>
            <w:r w:rsidRPr="0083784E">
              <w:rPr>
                <w:sz w:val="24"/>
                <w:szCs w:val="24"/>
              </w:rPr>
              <w:t>Mēnesis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16" w:rsidRPr="0083784E" w:rsidRDefault="006F1B16" w:rsidP="000936C7">
            <w:pPr>
              <w:jc w:val="center"/>
              <w:rPr>
                <w:sz w:val="24"/>
                <w:szCs w:val="24"/>
              </w:rPr>
            </w:pPr>
            <w:r w:rsidRPr="0083784E">
              <w:rPr>
                <w:sz w:val="24"/>
                <w:szCs w:val="24"/>
              </w:rPr>
              <w:t>Mēneša kopējais apjoms (tonnā)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2017.g. janvāris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  <w:r w:rsidRPr="0083784E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februāris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  <w:r w:rsidRPr="0083784E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marts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  <w:r w:rsidRPr="0083784E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aprīlis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  <w:r w:rsidRPr="0083784E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septembris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Pr="0083784E" w:rsidRDefault="006F1B16" w:rsidP="0009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Default="006F1B16" w:rsidP="0009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2018.g. oktobris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Default="006F1B16" w:rsidP="0009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Default="006F1B16" w:rsidP="0009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2018.g. novembris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16" w:rsidRDefault="006F1B16" w:rsidP="0009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1B16" w:rsidRPr="0083784E" w:rsidTr="000936C7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1B16" w:rsidRPr="0083784E" w:rsidRDefault="006F1B16" w:rsidP="000936C7">
            <w:pPr>
              <w:jc w:val="right"/>
              <w:rPr>
                <w:b/>
                <w:sz w:val="24"/>
                <w:szCs w:val="24"/>
              </w:rPr>
            </w:pPr>
            <w:r w:rsidRPr="0083784E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1B16" w:rsidRPr="0083784E" w:rsidRDefault="006F1B16" w:rsidP="00093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F1B16" w:rsidRDefault="006F1B16" w:rsidP="006F1B16">
      <w:pPr>
        <w:jc w:val="both"/>
        <w:rPr>
          <w:sz w:val="24"/>
          <w:szCs w:val="24"/>
        </w:rPr>
      </w:pPr>
    </w:p>
    <w:p w:rsidR="004E6ABE" w:rsidRPr="006F1B16" w:rsidRDefault="006F1B16" w:rsidP="006F1B16">
      <w:r w:rsidRPr="00782D31">
        <w:rPr>
          <w:sz w:val="24"/>
          <w:szCs w:val="28"/>
        </w:rPr>
        <w:t>Pasūtītājs patur tiesības iepirkuma līguma izpildes gaitā koriģēt nepieciešamo granulu daudzumu un piegādes termiņu.</w:t>
      </w:r>
      <w:bookmarkStart w:id="0" w:name="_GoBack"/>
      <w:bookmarkEnd w:id="0"/>
    </w:p>
    <w:sectPr w:rsidR="004E6ABE" w:rsidRPr="006F1B16" w:rsidSect="00413A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1175"/>
    <w:multiLevelType w:val="multilevel"/>
    <w:tmpl w:val="424A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F"/>
    <w:rsid w:val="00413ACF"/>
    <w:rsid w:val="004E6ABE"/>
    <w:rsid w:val="006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6BA6-2291-4AB3-A440-A163710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aliases w:val="Section Heading,heading1,Antraste 1,h1,Heading 1 Char,Section Heading Char,heading1 Char,Antraste 1 Char,h1 Char"/>
    <w:basedOn w:val="Parasts"/>
    <w:next w:val="Parasts"/>
    <w:link w:val="Virsraksts1Rakstz"/>
    <w:qFormat/>
    <w:rsid w:val="00413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"/>
    <w:basedOn w:val="Noklusjumarindkopasfonts"/>
    <w:link w:val="Virsraksts1"/>
    <w:rsid w:val="00413AC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Pamatteksts">
    <w:name w:val="Body Text"/>
    <w:basedOn w:val="Parasts"/>
    <w:link w:val="PamattekstsRakstz"/>
    <w:rsid w:val="00413ACF"/>
    <w:pPr>
      <w:widowControl w:val="0"/>
      <w:spacing w:after="120"/>
    </w:pPr>
    <w:rPr>
      <w:rFonts w:ascii="RimTimes" w:hAnsi="RimTimes"/>
      <w:sz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413ACF"/>
    <w:rPr>
      <w:rFonts w:ascii="RimTimes" w:eastAsia="Times New Roman" w:hAnsi="RimTimes" w:cs="Times New Roman"/>
      <w:sz w:val="24"/>
      <w:szCs w:val="20"/>
      <w:lang w:val="x-none"/>
    </w:rPr>
  </w:style>
  <w:style w:type="character" w:customStyle="1" w:styleId="colora">
    <w:name w:val="colora"/>
    <w:basedOn w:val="Noklusjumarindkopasfonts"/>
    <w:rsid w:val="0041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2017-12-22T11:02:00Z</dcterms:created>
  <dcterms:modified xsi:type="dcterms:W3CDTF">2017-12-22T11:02:00Z</dcterms:modified>
</cp:coreProperties>
</file>