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15" w:rsidRPr="00E83842" w:rsidRDefault="00A71B15" w:rsidP="00A71B15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iCs/>
        </w:rPr>
      </w:pPr>
      <w:r w:rsidRPr="00E83842">
        <w:rPr>
          <w:rFonts w:ascii="Times New Roman" w:hAnsi="Times New Roman"/>
          <w:b/>
          <w:bCs/>
        </w:rPr>
        <w:t xml:space="preserve">[1.] pielikums 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A71B15" w:rsidRPr="00E83842" w:rsidRDefault="00A71B15" w:rsidP="00A71B15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</w:rPr>
      </w:pPr>
      <w:r w:rsidRPr="00E83842">
        <w:rPr>
          <w:rFonts w:ascii="Times New Roman" w:hAnsi="Times New Roman"/>
          <w:b/>
          <w:bCs/>
          <w:iCs/>
        </w:rPr>
        <w:t xml:space="preserve">Iepirkuma </w:t>
      </w:r>
      <w:r w:rsidRPr="00E83842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Malkas iegāde 2017./2018.g. SIA “Veselības centrs Ilūkste” vajadzībām</w:t>
      </w:r>
      <w:r w:rsidRPr="00E83842">
        <w:rPr>
          <w:rFonts w:ascii="Times New Roman" w:hAnsi="Times New Roman"/>
          <w:b/>
          <w:color w:val="000000"/>
        </w:rPr>
        <w:t>”</w:t>
      </w:r>
      <w:r w:rsidRPr="00E83842">
        <w:rPr>
          <w:rFonts w:ascii="Times New Roman" w:hAnsi="Times New Roman"/>
          <w:b/>
          <w:bCs/>
          <w:iCs/>
        </w:rPr>
        <w:t xml:space="preserve"> </w:t>
      </w:r>
    </w:p>
    <w:p w:rsidR="00A71B15" w:rsidRPr="00E83842" w:rsidRDefault="00A71B15" w:rsidP="00A71B15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 xml:space="preserve">                                                                       identifikācijas Nr. </w:t>
      </w:r>
      <w:r w:rsidRPr="000F3784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7</w:t>
      </w:r>
      <w:r w:rsidRPr="000F378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</w:t>
      </w:r>
      <w:r w:rsidRPr="000F3784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  </w:t>
      </w:r>
    </w:p>
    <w:p w:rsidR="00A71B15" w:rsidRPr="00E83842" w:rsidRDefault="00A71B15" w:rsidP="00A71B15">
      <w:pPr>
        <w:tabs>
          <w:tab w:val="left" w:pos="6300"/>
        </w:tabs>
        <w:spacing w:after="0"/>
        <w:jc w:val="right"/>
        <w:rPr>
          <w:rFonts w:ascii="Times New Roman" w:hAnsi="Times New Roman"/>
        </w:rPr>
      </w:pPr>
      <w:r w:rsidRPr="00E83842">
        <w:rPr>
          <w:rFonts w:ascii="Times New Roman" w:hAnsi="Times New Roman"/>
        </w:rPr>
        <w:t>nolikumam</w:t>
      </w:r>
    </w:p>
    <w:p w:rsidR="00A71B15" w:rsidRPr="00E83842" w:rsidRDefault="00A71B15" w:rsidP="00A71B15">
      <w:pPr>
        <w:tabs>
          <w:tab w:val="left" w:pos="6300"/>
        </w:tabs>
        <w:spacing w:after="0"/>
        <w:jc w:val="right"/>
        <w:rPr>
          <w:rFonts w:ascii="Times New Roman" w:hAnsi="Times New Roman"/>
          <w:i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PIETEIKUMA PAR PIEDALĪŠANOS IEPIRKUMĀ FORMA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E83842">
          <w:rPr>
            <w:rFonts w:ascii="Times New Roman" w:hAnsi="Times New Roman"/>
            <w:b/>
            <w:bCs/>
            <w:color w:val="000000"/>
            <w:kern w:val="1"/>
          </w:rPr>
          <w:t>PIETEIKUMS</w:t>
        </w:r>
      </w:smartTag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iepirkums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[„nosaukums”]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[Iepirkuma identifikācijas Nr.]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center"/>
        <w:rPr>
          <w:rFonts w:ascii="Times New Roman" w:hAnsi="Times New Roman"/>
          <w:b/>
          <w:bCs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Pretendents [pretendenta nosaukums], </w:t>
      </w:r>
      <w:proofErr w:type="spellStart"/>
      <w:r w:rsidRPr="00E83842">
        <w:rPr>
          <w:rFonts w:ascii="Times New Roman" w:hAnsi="Times New Roman"/>
          <w:color w:val="000000"/>
          <w:kern w:val="1"/>
        </w:rPr>
        <w:t>reģ</w:t>
      </w:r>
      <w:proofErr w:type="spellEnd"/>
      <w:r w:rsidRPr="00E83842">
        <w:rPr>
          <w:rFonts w:ascii="Times New Roman" w:hAnsi="Times New Roman"/>
          <w:color w:val="000000"/>
          <w:kern w:val="1"/>
        </w:rPr>
        <w:t xml:space="preserve">. Nr. [reģistrācijas numurs], [adrese], tā [personas, kas paraksta, pilnvarojums, amats, vārds, uzvārds] personā, ar šā pieteikuma iesniegšanu: 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1. piesakās piedalīties iepirkumā [„ nosaukums” un identifikācijas numurs, daļas nosaukums]; 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2. apņemas ievērot iepirkuma nolikuma prasības;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3. apņemas (ja Pasūtītājs izvēlējies šo piedāvājumu) slēgt līgumu un izpildīt visus līguma 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nosacījumus;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4. apliecina, ka visas sniegtās ziņas ir patiesas;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 xml:space="preserve">5. apliecina, ka pretendenta saimnieciskā darbība nav apturēta vai pārtraukta; </w:t>
      </w:r>
    </w:p>
    <w:p w:rsidR="00A71B15" w:rsidRDefault="00A71B15" w:rsidP="00A71B15">
      <w:pPr>
        <w:widowControl w:val="0"/>
        <w:tabs>
          <w:tab w:val="left" w:pos="360"/>
        </w:tabs>
        <w:spacing w:after="0"/>
        <w:ind w:right="-2"/>
        <w:jc w:val="both"/>
      </w:pPr>
      <w:r w:rsidRPr="00E83842">
        <w:rPr>
          <w:rFonts w:ascii="Times New Roman" w:hAnsi="Times New Roman"/>
          <w:color w:val="000000"/>
          <w:kern w:val="1"/>
        </w:rPr>
        <w:t xml:space="preserve">6. </w:t>
      </w:r>
      <w:r>
        <w:rPr>
          <w:rFonts w:ascii="Times New Roman" w:hAnsi="Times New Roman"/>
          <w:sz w:val="24"/>
          <w:szCs w:val="24"/>
        </w:rPr>
        <w:t>a</w:t>
      </w:r>
      <w:r w:rsidRPr="00F26A80">
        <w:rPr>
          <w:rFonts w:ascii="Times New Roman" w:hAnsi="Times New Roman"/>
          <w:sz w:val="24"/>
          <w:szCs w:val="24"/>
        </w:rPr>
        <w:t>pliecina, ka Publisko iepirkumu likuma noteiktajā kārtībā nav konstatēti pretendenta profesionālās darbības pārkāpumi;</w:t>
      </w:r>
      <w:r>
        <w:t xml:space="preserve"> 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>
        <w:t xml:space="preserve">7. </w:t>
      </w:r>
      <w:r w:rsidRPr="00E83842">
        <w:rPr>
          <w:rFonts w:ascii="Times New Roman" w:hAnsi="Times New Roman"/>
          <w:color w:val="000000"/>
          <w:kern w:val="1"/>
        </w:rPr>
        <w:t xml:space="preserve">apliecina, ka nav tādu apstākļu, kuri liegtu pretendentam piedalīties iepirkumā, </w:t>
      </w:r>
    </w:p>
    <w:p w:rsidR="00A71B15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1"/>
        </w:rPr>
        <w:t>8</w:t>
      </w:r>
      <w:r w:rsidRPr="00E83842">
        <w:rPr>
          <w:rFonts w:ascii="Times New Roman" w:hAnsi="Times New Roman"/>
          <w:color w:val="000000"/>
          <w:kern w:val="1"/>
        </w:rPr>
        <w:t xml:space="preserve">. </w:t>
      </w:r>
      <w:r w:rsidRPr="00F26A80">
        <w:rPr>
          <w:rFonts w:ascii="Times New Roman" w:hAnsi="Times New Roman"/>
          <w:color w:val="000000"/>
          <w:kern w:val="1"/>
          <w:sz w:val="24"/>
          <w:szCs w:val="24"/>
        </w:rPr>
        <w:t>a</w:t>
      </w:r>
      <w:r w:rsidRPr="00F26A80">
        <w:rPr>
          <w:rFonts w:ascii="Times New Roman" w:hAnsi="Times New Roman"/>
          <w:sz w:val="24"/>
          <w:szCs w:val="24"/>
        </w:rPr>
        <w:t>pņemas (ja Pasūtītājs izvēlējies šo piedāvājumu) veikt nolikumā paredzēto kurināmā piegādi par piedāvāto līgumcenu</w:t>
      </w:r>
    </w:p>
    <w:p w:rsidR="00A71B15" w:rsidRPr="00F26A80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F26A80">
        <w:rPr>
          <w:rFonts w:ascii="Times New Roman" w:hAnsi="Times New Roman"/>
          <w:sz w:val="24"/>
          <w:szCs w:val="24"/>
        </w:rPr>
        <w:t xml:space="preserve"> </w:t>
      </w:r>
      <w:r w:rsidRPr="00F26A80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E83842">
          <w:rPr>
            <w:rFonts w:ascii="Times New Roman" w:hAnsi="Times New Roman"/>
            <w:color w:val="000000"/>
            <w:kern w:val="1"/>
          </w:rPr>
          <w:t>EUR</w:t>
        </w:r>
      </w:smartTag>
      <w:r w:rsidRPr="00E83842">
        <w:rPr>
          <w:rFonts w:ascii="Times New Roman" w:hAnsi="Times New Roman"/>
          <w:color w:val="000000"/>
          <w:kern w:val="1"/>
        </w:rPr>
        <w:t xml:space="preserve"> [summa ar cipariem un vārdiem] bez pievienotās vērtības nodokļa (PVN).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E83842">
          <w:rPr>
            <w:rFonts w:ascii="Times New Roman" w:hAnsi="Times New Roman"/>
            <w:color w:val="000000"/>
            <w:kern w:val="1"/>
          </w:rPr>
          <w:t>EUR</w:t>
        </w:r>
      </w:smartTag>
      <w:r w:rsidRPr="00E83842">
        <w:rPr>
          <w:rFonts w:ascii="Times New Roman" w:hAnsi="Times New Roman"/>
          <w:color w:val="000000"/>
          <w:kern w:val="1"/>
        </w:rPr>
        <w:t xml:space="preserve"> [summa ar cipariem un vārdiem] ar pievienotās vērtības nodokli (PVN).</w:t>
      </w:r>
    </w:p>
    <w:p w:rsidR="00A71B15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both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Dati par pretendentu: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4"/>
      </w:tblGrid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Nosaukums: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 xml:space="preserve">Adrese: 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Reģistrācijas Nr.: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Tālrunis: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E83842">
                <w:rPr>
                  <w:rFonts w:ascii="Times New Roman" w:hAnsi="Times New Roman"/>
                  <w:color w:val="000000"/>
                  <w:kern w:val="1"/>
                </w:rPr>
                <w:t>Fakss</w:t>
              </w:r>
            </w:smartTag>
            <w:r w:rsidRPr="00E83842">
              <w:rPr>
                <w:rFonts w:ascii="Times New Roman" w:hAnsi="Times New Roman"/>
                <w:color w:val="000000"/>
                <w:kern w:val="1"/>
              </w:rPr>
              <w:t>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E-pasts: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Kontaktpersona: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Maksājumu rekvizīti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>Banka, kods:</w:t>
            </w:r>
          </w:p>
        </w:tc>
      </w:tr>
      <w:tr w:rsidR="00A71B15" w:rsidRPr="00E83842" w:rsidTr="00DA7B14">
        <w:tc>
          <w:tcPr>
            <w:tcW w:w="8294" w:type="dxa"/>
          </w:tcPr>
          <w:p w:rsidR="00A71B15" w:rsidRPr="00E83842" w:rsidRDefault="00A71B15" w:rsidP="00DA7B14">
            <w:pPr>
              <w:widowControl w:val="0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000000"/>
                <w:kern w:val="1"/>
              </w:rPr>
            </w:pPr>
            <w:r w:rsidRPr="00E83842">
              <w:rPr>
                <w:rFonts w:ascii="Times New Roman" w:hAnsi="Times New Roman"/>
                <w:color w:val="000000"/>
                <w:kern w:val="1"/>
              </w:rPr>
              <w:t xml:space="preserve">Konts: </w:t>
            </w:r>
          </w:p>
        </w:tc>
      </w:tr>
    </w:tbl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Pretendenta vadītāja paraksts: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(vārds, uzvārds)</w:t>
      </w:r>
    </w:p>
    <w:p w:rsidR="00A71B15" w:rsidRPr="00E83842" w:rsidRDefault="00A71B15" w:rsidP="00A71B15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A71B15" w:rsidRPr="00E83842" w:rsidRDefault="00A71B15" w:rsidP="00A71B15">
      <w:pPr>
        <w:spacing w:after="0"/>
        <w:rPr>
          <w:rFonts w:ascii="Times New Roman" w:hAnsi="Times New Roman"/>
        </w:rPr>
      </w:pPr>
    </w:p>
    <w:p w:rsidR="00D62A4A" w:rsidRDefault="00A71B15">
      <w:bookmarkStart w:id="0" w:name="_GoBack"/>
      <w:bookmarkEnd w:id="0"/>
    </w:p>
    <w:sectPr w:rsidR="00D62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15"/>
    <w:rsid w:val="009C406E"/>
    <w:rsid w:val="00A71B15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A71B15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A71B15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2017-06-19T14:33:00Z</dcterms:created>
  <dcterms:modified xsi:type="dcterms:W3CDTF">2017-06-19T14:34:00Z</dcterms:modified>
</cp:coreProperties>
</file>