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21" w:rsidRDefault="00701721" w:rsidP="00701721">
      <w:pPr>
        <w:tabs>
          <w:tab w:val="left" w:pos="360"/>
        </w:tabs>
        <w:spacing w:after="0"/>
        <w:jc w:val="right"/>
        <w:rPr>
          <w:rFonts w:ascii="Times New Roman" w:hAnsi="Times New Roman"/>
          <w:b/>
        </w:rPr>
      </w:pPr>
      <w:r>
        <w:rPr>
          <w:rFonts w:ascii="Times New Roman" w:hAnsi="Times New Roman"/>
          <w:b/>
        </w:rPr>
        <w:t xml:space="preserve">[3.] pielikums                                                         </w:t>
      </w:r>
    </w:p>
    <w:p w:rsidR="00701721" w:rsidRDefault="00701721" w:rsidP="00701721">
      <w:pPr>
        <w:tabs>
          <w:tab w:val="left" w:pos="360"/>
        </w:tabs>
        <w:spacing w:after="0"/>
        <w:jc w:val="right"/>
      </w:pPr>
      <w:r>
        <w:rPr>
          <w:rFonts w:ascii="Times New Roman" w:hAnsi="Times New Roman"/>
        </w:rPr>
        <w:t xml:space="preserve">Iepirkuma </w:t>
      </w:r>
      <w:r>
        <w:rPr>
          <w:rFonts w:ascii="Times New Roman" w:hAnsi="Times New Roman"/>
          <w:b/>
        </w:rPr>
        <w:t>„Pārtikas produktu piegāde SIA „Veselības centrs Ilūkste” vajadzībām”</w:t>
      </w:r>
    </w:p>
    <w:p w:rsidR="00701721" w:rsidRDefault="00701721" w:rsidP="00701721">
      <w:pPr>
        <w:tabs>
          <w:tab w:val="left" w:pos="360"/>
        </w:tabs>
        <w:spacing w:after="0"/>
        <w:jc w:val="right"/>
      </w:pPr>
      <w:r>
        <w:rPr>
          <w:rFonts w:ascii="Times New Roman" w:hAnsi="Times New Roman"/>
        </w:rPr>
        <w:t xml:space="preserve">identifikācijas Nr. </w:t>
      </w:r>
      <w:r>
        <w:rPr>
          <w:rFonts w:ascii="Times New Roman" w:hAnsi="Times New Roman"/>
          <w:b/>
        </w:rPr>
        <w:t>„SIA VCI 2016/3”</w:t>
      </w:r>
    </w:p>
    <w:p w:rsidR="00701721" w:rsidRDefault="00701721" w:rsidP="00701721">
      <w:pPr>
        <w:tabs>
          <w:tab w:val="left" w:pos="360"/>
        </w:tabs>
        <w:spacing w:after="0"/>
        <w:jc w:val="right"/>
        <w:rPr>
          <w:rFonts w:ascii="Times New Roman" w:hAnsi="Times New Roman"/>
        </w:rPr>
      </w:pPr>
      <w:r>
        <w:rPr>
          <w:rFonts w:ascii="Times New Roman" w:hAnsi="Times New Roman"/>
        </w:rPr>
        <w:t xml:space="preserve"> nolikumam</w:t>
      </w:r>
    </w:p>
    <w:p w:rsidR="00701721" w:rsidRDefault="00701721" w:rsidP="00701721">
      <w:pPr>
        <w:jc w:val="center"/>
        <w:rPr>
          <w:rFonts w:ascii="Times New Roman" w:hAnsi="Times New Roman"/>
          <w:b/>
          <w:sz w:val="24"/>
          <w:szCs w:val="24"/>
        </w:rPr>
      </w:pPr>
      <w:r w:rsidRPr="004B4261">
        <w:rPr>
          <w:rFonts w:ascii="Times New Roman" w:hAnsi="Times New Roman"/>
          <w:b/>
          <w:sz w:val="24"/>
          <w:szCs w:val="24"/>
        </w:rPr>
        <w:t>TEHNISKĀ SPECIFIKĀCIJA</w:t>
      </w:r>
    </w:p>
    <w:p w:rsidR="00701721" w:rsidRDefault="00701721" w:rsidP="00701721">
      <w:pPr>
        <w:jc w:val="both"/>
        <w:rPr>
          <w:rFonts w:ascii="Times New Roman" w:hAnsi="Times New Roman"/>
          <w:b/>
          <w:sz w:val="24"/>
          <w:szCs w:val="24"/>
        </w:rPr>
      </w:pPr>
      <w:r>
        <w:rPr>
          <w:rFonts w:ascii="Times New Roman" w:hAnsi="Times New Roman"/>
          <w:b/>
          <w:sz w:val="24"/>
          <w:szCs w:val="24"/>
        </w:rPr>
        <w:t>1.Vispārējās prasības:</w:t>
      </w:r>
    </w:p>
    <w:p w:rsidR="00701721" w:rsidRPr="0040119E" w:rsidRDefault="00701721" w:rsidP="00701721">
      <w:pPr>
        <w:numPr>
          <w:ilvl w:val="1"/>
          <w:numId w:val="20"/>
        </w:numPr>
        <w:autoSpaceDN/>
        <w:spacing w:after="0" w:line="240" w:lineRule="auto"/>
        <w:ind w:left="709" w:hanging="567"/>
        <w:jc w:val="both"/>
        <w:textAlignment w:val="auto"/>
        <w:rPr>
          <w:rFonts w:ascii="Times New Roman" w:hAnsi="Times New Roman"/>
          <w:sz w:val="24"/>
          <w:szCs w:val="24"/>
        </w:rPr>
      </w:pPr>
      <w:r w:rsidRPr="0040119E">
        <w:rPr>
          <w:rFonts w:ascii="Times New Roman" w:hAnsi="Times New Roman"/>
          <w:sz w:val="24"/>
          <w:szCs w:val="24"/>
        </w:rPr>
        <w:t>Produkcijas kvalitātei ir jāatbilst Latvijas Republikas Pārtikas un veterinārā dienesta un Latvijas Republikā spēkā esošo normatīvo aktu prasībām.</w:t>
      </w:r>
    </w:p>
    <w:p w:rsidR="00701721" w:rsidRPr="0040119E" w:rsidRDefault="00701721" w:rsidP="00701721">
      <w:pPr>
        <w:numPr>
          <w:ilvl w:val="1"/>
          <w:numId w:val="20"/>
        </w:numPr>
        <w:autoSpaceDN/>
        <w:spacing w:after="0" w:line="100" w:lineRule="atLeast"/>
        <w:ind w:left="709" w:hanging="567"/>
        <w:jc w:val="both"/>
        <w:textAlignment w:val="auto"/>
        <w:rPr>
          <w:rFonts w:ascii="Times New Roman" w:hAnsi="Times New Roman"/>
          <w:sz w:val="24"/>
          <w:szCs w:val="24"/>
        </w:rPr>
      </w:pPr>
      <w:r w:rsidRPr="0040119E">
        <w:rPr>
          <w:rFonts w:ascii="Times New Roman" w:hAnsi="Times New Roman"/>
          <w:sz w:val="24"/>
          <w:szCs w:val="24"/>
        </w:rPr>
        <w:t>Visiem pārtikas produktiem jābūt marķētiem atbilstoši Latvijas Republikā spēkā esošo normatīvo aktu prasībām.</w:t>
      </w:r>
    </w:p>
    <w:p w:rsidR="00701721" w:rsidRPr="0040119E" w:rsidRDefault="00701721" w:rsidP="00701721">
      <w:pPr>
        <w:numPr>
          <w:ilvl w:val="1"/>
          <w:numId w:val="20"/>
        </w:numPr>
        <w:autoSpaceDN/>
        <w:spacing w:after="0" w:line="100" w:lineRule="atLeast"/>
        <w:ind w:left="709" w:hanging="567"/>
        <w:jc w:val="both"/>
        <w:textAlignment w:val="auto"/>
        <w:rPr>
          <w:rFonts w:ascii="Times New Roman" w:hAnsi="Times New Roman"/>
          <w:sz w:val="24"/>
          <w:szCs w:val="24"/>
        </w:rPr>
      </w:pPr>
      <w:r w:rsidRPr="0040119E">
        <w:rPr>
          <w:rFonts w:ascii="Times New Roman" w:hAnsi="Times New Roman"/>
          <w:sz w:val="24"/>
          <w:szCs w:val="24"/>
        </w:rPr>
        <w:t>Piegādājot preces, jābūt norādītam pārtikas produktu uzglabāšanas režīmam, realizācijas termiņiem, veselības marķējumam.</w:t>
      </w:r>
    </w:p>
    <w:p w:rsidR="00701721" w:rsidRPr="0040119E" w:rsidRDefault="00701721" w:rsidP="00701721">
      <w:pPr>
        <w:numPr>
          <w:ilvl w:val="1"/>
          <w:numId w:val="20"/>
        </w:numPr>
        <w:autoSpaceDN/>
        <w:spacing w:after="0" w:line="100" w:lineRule="atLeast"/>
        <w:ind w:left="709" w:hanging="567"/>
        <w:jc w:val="both"/>
        <w:textAlignment w:val="auto"/>
        <w:rPr>
          <w:rFonts w:ascii="Times New Roman" w:hAnsi="Times New Roman"/>
          <w:sz w:val="24"/>
          <w:szCs w:val="24"/>
        </w:rPr>
      </w:pPr>
      <w:r w:rsidRPr="0040119E">
        <w:rPr>
          <w:rFonts w:ascii="Times New Roman" w:hAnsi="Times New Roman"/>
          <w:sz w:val="24"/>
          <w:szCs w:val="24"/>
        </w:rPr>
        <w:t>Pārtikas produktu piegāde jāveic tikai ar atbilstoši Latvijas Republikas spēkā esošo normatīvo aktu prasībām aprīkotiem transportlīdzekļiem saskaņā ar Pārtikas un Veterinārā dienesta prasībām.</w:t>
      </w:r>
    </w:p>
    <w:p w:rsidR="00701721" w:rsidRPr="001A2206" w:rsidRDefault="00701721" w:rsidP="00701721">
      <w:pPr>
        <w:numPr>
          <w:ilvl w:val="1"/>
          <w:numId w:val="20"/>
        </w:numPr>
        <w:suppressAutoHyphens w:val="0"/>
        <w:autoSpaceDN/>
        <w:spacing w:after="0" w:line="240" w:lineRule="auto"/>
        <w:ind w:left="709" w:right="-143" w:hanging="567"/>
        <w:jc w:val="both"/>
        <w:textAlignment w:val="auto"/>
        <w:rPr>
          <w:rFonts w:ascii="Times New Roman" w:hAnsi="Times New Roman"/>
          <w:sz w:val="24"/>
          <w:szCs w:val="24"/>
          <w:lang w:eastAsia="ar-SA"/>
        </w:rPr>
      </w:pPr>
      <w:r w:rsidRPr="001A2206">
        <w:rPr>
          <w:rFonts w:ascii="Times New Roman" w:hAnsi="Times New Roman"/>
          <w:sz w:val="24"/>
          <w:szCs w:val="24"/>
        </w:rPr>
        <w:t>Pārtikas produkti jāpiegādā atbilstoši tehnisko specifikāciju prasībām, atbilstošā kvalitātē, sortimentā un daudzumā.</w:t>
      </w:r>
      <w:r w:rsidRPr="001A2206">
        <w:rPr>
          <w:rFonts w:ascii="Times New Roman" w:hAnsi="Times New Roman"/>
          <w:color w:val="000000"/>
          <w:sz w:val="24"/>
          <w:szCs w:val="24"/>
        </w:rPr>
        <w:t xml:space="preserve"> </w:t>
      </w:r>
      <w:r w:rsidRPr="001A2206">
        <w:rPr>
          <w:rFonts w:ascii="Times New Roman" w:hAnsi="Times New Roman"/>
          <w:sz w:val="24"/>
          <w:szCs w:val="24"/>
        </w:rPr>
        <w:t>Ja fasējums nav norādīts, tad piegādātājs to var izvēlēties atbilstoši Pārtikas un Veterinārā dienesta  prasībām.</w:t>
      </w:r>
    </w:p>
    <w:p w:rsidR="00701721" w:rsidRPr="0040119E" w:rsidRDefault="00701721" w:rsidP="00701721">
      <w:pPr>
        <w:numPr>
          <w:ilvl w:val="1"/>
          <w:numId w:val="20"/>
        </w:numPr>
        <w:suppressAutoHyphens w:val="0"/>
        <w:autoSpaceDN/>
        <w:spacing w:after="0" w:line="240" w:lineRule="auto"/>
        <w:ind w:left="709" w:right="-143" w:hanging="567"/>
        <w:jc w:val="both"/>
        <w:textAlignment w:val="auto"/>
        <w:rPr>
          <w:rFonts w:ascii="Times New Roman" w:hAnsi="Times New Roman"/>
          <w:sz w:val="24"/>
          <w:szCs w:val="24"/>
          <w:lang w:eastAsia="ar-SA"/>
        </w:rPr>
      </w:pPr>
      <w:r w:rsidRPr="0040119E">
        <w:rPr>
          <w:rFonts w:ascii="Times New Roman" w:hAnsi="Times New Roman"/>
          <w:sz w:val="24"/>
          <w:szCs w:val="24"/>
        </w:rPr>
        <w:t>Pretendenta iesniegtajam finanšu piedāvājumam pilnībā jāatbilst pasūtītāja tehniskajai specifikācijai.</w:t>
      </w:r>
    </w:p>
    <w:p w:rsidR="00701721" w:rsidRDefault="00701721" w:rsidP="00701721">
      <w:pPr>
        <w:numPr>
          <w:ilvl w:val="1"/>
          <w:numId w:val="20"/>
        </w:numPr>
        <w:suppressAutoHyphens w:val="0"/>
        <w:autoSpaceDN/>
        <w:spacing w:after="0" w:line="240" w:lineRule="auto"/>
        <w:ind w:left="709" w:right="-143" w:hanging="567"/>
        <w:jc w:val="both"/>
        <w:textAlignment w:val="auto"/>
        <w:rPr>
          <w:rFonts w:ascii="Times New Roman" w:hAnsi="Times New Roman"/>
          <w:sz w:val="24"/>
          <w:szCs w:val="24"/>
          <w:lang w:eastAsia="ar-SA"/>
        </w:rPr>
      </w:pPr>
      <w:r w:rsidRPr="0040119E">
        <w:rPr>
          <w:rFonts w:ascii="Times New Roman" w:hAnsi="Times New Roman"/>
          <w:sz w:val="24"/>
          <w:szCs w:val="24"/>
        </w:rPr>
        <w:t xml:space="preserve">Nekvalitatīvas produkcijas piegādes gadījumā bojātā produkcija jānomaina </w:t>
      </w:r>
      <w:r>
        <w:rPr>
          <w:rFonts w:ascii="Times New Roman" w:hAnsi="Times New Roman"/>
          <w:sz w:val="24"/>
          <w:szCs w:val="24"/>
        </w:rPr>
        <w:t xml:space="preserve">1 (vienas) darba dienas </w:t>
      </w:r>
      <w:r w:rsidRPr="0040119E">
        <w:rPr>
          <w:rFonts w:ascii="Times New Roman" w:hAnsi="Times New Roman"/>
          <w:sz w:val="24"/>
          <w:szCs w:val="24"/>
        </w:rPr>
        <w:t>laikā.</w:t>
      </w:r>
    </w:p>
    <w:p w:rsidR="00701721" w:rsidRPr="0040119E" w:rsidRDefault="00701721" w:rsidP="00701721">
      <w:pPr>
        <w:spacing w:after="0" w:line="240" w:lineRule="auto"/>
        <w:ind w:left="709" w:right="-143"/>
        <w:jc w:val="both"/>
        <w:rPr>
          <w:rFonts w:ascii="Times New Roman" w:hAnsi="Times New Roman"/>
          <w:sz w:val="24"/>
          <w:szCs w:val="24"/>
          <w:lang w:eastAsia="ar-SA"/>
        </w:rPr>
      </w:pPr>
    </w:p>
    <w:p w:rsidR="00701721" w:rsidRPr="0040119E" w:rsidRDefault="00701721" w:rsidP="00701721">
      <w:pPr>
        <w:tabs>
          <w:tab w:val="left" w:pos="5676"/>
        </w:tabs>
        <w:jc w:val="both"/>
        <w:rPr>
          <w:rFonts w:ascii="Times New Roman" w:hAnsi="Times New Roman"/>
          <w:sz w:val="24"/>
          <w:szCs w:val="24"/>
        </w:rPr>
      </w:pPr>
      <w:r w:rsidRPr="0040119E">
        <w:rPr>
          <w:rFonts w:ascii="Times New Roman" w:hAnsi="Times New Roman"/>
          <w:b/>
          <w:bCs/>
          <w:sz w:val="24"/>
          <w:szCs w:val="24"/>
        </w:rPr>
        <w:t>2. Obligātās prasības pārtikas produktiem:</w:t>
      </w:r>
    </w:p>
    <w:p w:rsidR="00701721" w:rsidRPr="00290C6A" w:rsidRDefault="00701721" w:rsidP="00701721">
      <w:pPr>
        <w:pStyle w:val="Sarakstarindkopa"/>
        <w:widowControl/>
        <w:numPr>
          <w:ilvl w:val="1"/>
          <w:numId w:val="21"/>
        </w:numPr>
        <w:autoSpaceDN/>
        <w:ind w:hanging="578"/>
        <w:jc w:val="both"/>
      </w:pPr>
      <w:r w:rsidRPr="00290C6A">
        <w:t>produkti nedrīkst saturēt ģenētiski modificētus organismus, nesastāv no tiem un nav no tiem ražoti;</w:t>
      </w:r>
    </w:p>
    <w:p w:rsidR="00701721" w:rsidRPr="00290C6A" w:rsidRDefault="00701721" w:rsidP="00701721">
      <w:pPr>
        <w:pStyle w:val="Sarakstarindkopa"/>
        <w:widowControl/>
        <w:numPr>
          <w:ilvl w:val="1"/>
          <w:numId w:val="21"/>
        </w:numPr>
        <w:autoSpaceDN/>
        <w:ind w:hanging="578"/>
        <w:jc w:val="both"/>
      </w:pPr>
      <w:r w:rsidRPr="00290C6A">
        <w:t>produktu ražošanā nedrīkst tikt izmantotas sintētiskās krāsvielas;</w:t>
      </w:r>
    </w:p>
    <w:p w:rsidR="00701721" w:rsidRPr="00290C6A" w:rsidRDefault="00701721" w:rsidP="00701721">
      <w:pPr>
        <w:numPr>
          <w:ilvl w:val="1"/>
          <w:numId w:val="21"/>
        </w:numPr>
        <w:autoSpaceDN/>
        <w:spacing w:after="0" w:line="240" w:lineRule="auto"/>
        <w:ind w:hanging="578"/>
        <w:jc w:val="both"/>
        <w:textAlignment w:val="auto"/>
        <w:rPr>
          <w:rFonts w:ascii="Times New Roman" w:hAnsi="Times New Roman"/>
          <w:sz w:val="24"/>
          <w:szCs w:val="24"/>
        </w:rPr>
      </w:pPr>
      <w:r w:rsidRPr="00290C6A">
        <w:rPr>
          <w:rStyle w:val="tvhtml"/>
        </w:rPr>
        <w:t>konditorejas izstrādājumu sastāvā nedrīkst būt daļēji hidrogenēti augu tauki;</w:t>
      </w:r>
    </w:p>
    <w:p w:rsidR="00701721" w:rsidRPr="00290C6A" w:rsidRDefault="00701721" w:rsidP="00701721">
      <w:pPr>
        <w:tabs>
          <w:tab w:val="left" w:pos="709"/>
        </w:tabs>
        <w:spacing w:after="0" w:line="240" w:lineRule="auto"/>
        <w:ind w:left="709" w:hanging="567"/>
        <w:jc w:val="both"/>
        <w:rPr>
          <w:rFonts w:ascii="Times New Roman" w:hAnsi="Times New Roman"/>
          <w:sz w:val="24"/>
          <w:szCs w:val="24"/>
        </w:rPr>
      </w:pPr>
      <w:r w:rsidRPr="00290C6A">
        <w:rPr>
          <w:rFonts w:ascii="Times New Roman" w:hAnsi="Times New Roman"/>
          <w:sz w:val="24"/>
          <w:szCs w:val="24"/>
        </w:rPr>
        <w:t xml:space="preserve">2.4. </w:t>
      </w:r>
      <w:r>
        <w:rPr>
          <w:rFonts w:ascii="Times New Roman" w:hAnsi="Times New Roman"/>
          <w:sz w:val="24"/>
          <w:szCs w:val="24"/>
        </w:rPr>
        <w:t xml:space="preserve"> </w:t>
      </w:r>
      <w:r w:rsidRPr="00290C6A">
        <w:rPr>
          <w:rFonts w:ascii="Times New Roman" w:hAnsi="Times New Roman"/>
          <w:sz w:val="24"/>
          <w:szCs w:val="24"/>
        </w:rPr>
        <w:t>Ministru kabineta 2012.gada 13.marta noteikumi Nr.172 „Noteikumi par uztura normām izglītības iestāžu izglītojamiem, sociālās aprūpes un sociālās rehabilitācijas institūcijas klientiem un ārstniecības iestāžu pacientiem” (ar grozījumiem, kas stāsies spēkā 01.01.2016.) 1.pielikuma 5.un 6.punktā, 2. pielikuma 6.un 7.punktā minētie pārtikas produkti nesatur ģenētiski modificētus organismus, nesastāv no tiem un nav no tiem ražoti, nesatur pārtikas piedevas- krāsvielas, garšas pastiprinātājus, konservantus un saldinātājus.</w:t>
      </w:r>
    </w:p>
    <w:p w:rsidR="00701721" w:rsidRPr="0040119E" w:rsidRDefault="00701721" w:rsidP="00701721">
      <w:pPr>
        <w:tabs>
          <w:tab w:val="left" w:pos="600"/>
        </w:tabs>
        <w:spacing w:after="0" w:line="240" w:lineRule="auto"/>
        <w:ind w:left="300" w:hanging="300"/>
        <w:jc w:val="both"/>
        <w:rPr>
          <w:rFonts w:ascii="Times New Roman" w:hAnsi="Times New Roman"/>
          <w:sz w:val="24"/>
          <w:szCs w:val="24"/>
        </w:rPr>
      </w:pPr>
      <w:r w:rsidRPr="0040119E">
        <w:rPr>
          <w:rFonts w:ascii="Times New Roman" w:hAnsi="Times New Roman"/>
          <w:b/>
          <w:bCs/>
          <w:sz w:val="24"/>
          <w:szCs w:val="24"/>
        </w:rPr>
        <w:t>3.</w:t>
      </w:r>
      <w:r w:rsidRPr="0040119E">
        <w:rPr>
          <w:rFonts w:ascii="Times New Roman" w:hAnsi="Times New Roman"/>
          <w:sz w:val="24"/>
          <w:szCs w:val="24"/>
        </w:rPr>
        <w:t xml:space="preserve"> </w:t>
      </w:r>
      <w:r w:rsidRPr="0040119E">
        <w:rPr>
          <w:rFonts w:ascii="Times New Roman" w:hAnsi="Times New Roman"/>
          <w:b/>
          <w:bCs/>
          <w:sz w:val="24"/>
          <w:szCs w:val="24"/>
        </w:rPr>
        <w:t>Piegādes prasības</w:t>
      </w:r>
      <w:r w:rsidRPr="0040119E">
        <w:rPr>
          <w:rFonts w:ascii="Times New Roman" w:hAnsi="Times New Roman"/>
          <w:sz w:val="24"/>
          <w:szCs w:val="24"/>
        </w:rPr>
        <w:t>:</w:t>
      </w:r>
    </w:p>
    <w:p w:rsidR="00701721" w:rsidRPr="0040119E" w:rsidRDefault="00701721" w:rsidP="00701721">
      <w:pPr>
        <w:spacing w:after="0" w:line="240" w:lineRule="auto"/>
        <w:ind w:left="709" w:hanging="425"/>
        <w:jc w:val="both"/>
        <w:rPr>
          <w:rFonts w:ascii="Times New Roman" w:hAnsi="Times New Roman"/>
          <w:sz w:val="24"/>
          <w:szCs w:val="24"/>
        </w:rPr>
      </w:pPr>
      <w:r w:rsidRPr="0040119E">
        <w:rPr>
          <w:rFonts w:ascii="Times New Roman" w:hAnsi="Times New Roman"/>
          <w:sz w:val="24"/>
          <w:szCs w:val="24"/>
        </w:rPr>
        <w:t>3.1. Kopējais preču apjoms var mainīties līguma darbības laikā, ņemot vērā pasūtītāja budžeta izmaksas un skolēnu skaitu</w:t>
      </w:r>
      <w:r>
        <w:rPr>
          <w:rFonts w:ascii="Times New Roman" w:hAnsi="Times New Roman"/>
          <w:sz w:val="24"/>
          <w:szCs w:val="24"/>
        </w:rPr>
        <w:t xml:space="preserve"> līgumcenas ietvaros</w:t>
      </w:r>
      <w:r w:rsidRPr="0040119E">
        <w:rPr>
          <w:rFonts w:ascii="Times New Roman" w:hAnsi="Times New Roman"/>
          <w:sz w:val="24"/>
          <w:szCs w:val="24"/>
        </w:rPr>
        <w:t>.</w:t>
      </w:r>
    </w:p>
    <w:p w:rsidR="00701721" w:rsidRPr="0040119E" w:rsidRDefault="00701721" w:rsidP="00701721">
      <w:pPr>
        <w:spacing w:after="0" w:line="240" w:lineRule="auto"/>
        <w:ind w:left="709" w:hanging="425"/>
        <w:jc w:val="both"/>
        <w:rPr>
          <w:rFonts w:ascii="Times New Roman" w:hAnsi="Times New Roman"/>
          <w:sz w:val="24"/>
          <w:szCs w:val="24"/>
        </w:rPr>
      </w:pPr>
      <w:r w:rsidRPr="0040119E">
        <w:rPr>
          <w:rFonts w:ascii="Times New Roman" w:hAnsi="Times New Roman"/>
          <w:sz w:val="24"/>
          <w:szCs w:val="24"/>
        </w:rPr>
        <w:t>3.2. Preču piegādes pieteikšanas iespējas pa tālruni.</w:t>
      </w:r>
    </w:p>
    <w:p w:rsidR="00701721" w:rsidRDefault="00701721" w:rsidP="00701721">
      <w:pPr>
        <w:pStyle w:val="Sarakstaturpinjums2"/>
      </w:pPr>
      <w:r w:rsidRPr="006D5529">
        <w:rPr>
          <w:lang w:val="lv-LV"/>
        </w:rPr>
        <w:lastRenderedPageBreak/>
        <w:t xml:space="preserve">     </w:t>
      </w:r>
      <w:r w:rsidRPr="009713A2">
        <w:t xml:space="preserve">3.3. </w:t>
      </w:r>
      <w:r>
        <w:t xml:space="preserve">Piegādes nosacījumi: </w:t>
      </w:r>
    </w:p>
    <w:p w:rsidR="00701721" w:rsidRDefault="00701721" w:rsidP="00701721">
      <w:pPr>
        <w:pStyle w:val="Sarakstaaizzme3"/>
      </w:pPr>
      <w:r>
        <w:t xml:space="preserve">Atkarībā no situācijas iestādē, pasūtītājam ir tiesības mainīt piegādes dienas un laiku, par to  piegādātāju brīdinot 10 darba dienas iepriekšs. </w:t>
      </w:r>
    </w:p>
    <w:p w:rsidR="00701721" w:rsidRDefault="00701721" w:rsidP="00701721">
      <w:pPr>
        <w:pStyle w:val="Sarakstaaizzme3"/>
      </w:pPr>
      <w:r>
        <w:t xml:space="preserve">Pasūtītājs 1 dienu iepriekš  (telefoniski vai pa faksu līdz plkst. 12:00) informē piegādātāju  par produktu sortimentu un daudzumu attiecīgajā piegādes dienā. </w:t>
      </w:r>
    </w:p>
    <w:p w:rsidR="00701721" w:rsidRPr="0040119E" w:rsidRDefault="00701721" w:rsidP="00701721">
      <w:pPr>
        <w:spacing w:after="0" w:line="240" w:lineRule="auto"/>
        <w:ind w:left="709" w:hanging="425"/>
        <w:jc w:val="both"/>
        <w:rPr>
          <w:rFonts w:ascii="Times New Roman" w:hAnsi="Times New Roman"/>
          <w:color w:val="FF0000"/>
          <w:sz w:val="24"/>
          <w:szCs w:val="24"/>
        </w:rPr>
      </w:pPr>
    </w:p>
    <w:p w:rsidR="00701721" w:rsidRDefault="00701721" w:rsidP="00701721">
      <w:pPr>
        <w:pStyle w:val="Sarakstarindkopa"/>
        <w:widowControl/>
        <w:numPr>
          <w:ilvl w:val="0"/>
          <w:numId w:val="11"/>
        </w:numPr>
        <w:suppressAutoHyphens w:val="0"/>
        <w:autoSpaceDN/>
        <w:contextualSpacing/>
        <w:jc w:val="both"/>
        <w:rPr>
          <w:b/>
          <w:bCs/>
        </w:rPr>
      </w:pPr>
      <w:r w:rsidRPr="002316DD">
        <w:rPr>
          <w:b/>
          <w:bCs/>
        </w:rPr>
        <w:t>Ja tiek piedāvāti ekvivalenti produkti, tehniskajā piedāvājumā papildus obligāti jānorāda produkta nosaukums un sastāvs. Jānodrošina tehniskajā specifikācijā norādītā konkrētā produkta kvalitātes prasības ēdiena pagatavošanas laikā produktiem, kas norādīti kā ekvivalenti.</w:t>
      </w:r>
    </w:p>
    <w:tbl>
      <w:tblPr>
        <w:tblW w:w="5050" w:type="pct"/>
        <w:tblCellMar>
          <w:left w:w="10" w:type="dxa"/>
          <w:right w:w="10" w:type="dxa"/>
        </w:tblCellMar>
        <w:tblLook w:val="0000" w:firstRow="0" w:lastRow="0" w:firstColumn="0" w:lastColumn="0" w:noHBand="0" w:noVBand="0"/>
      </w:tblPr>
      <w:tblGrid>
        <w:gridCol w:w="2609"/>
        <w:gridCol w:w="5998"/>
        <w:gridCol w:w="3235"/>
        <w:gridCol w:w="2245"/>
      </w:tblGrid>
      <w:tr w:rsidR="00701721" w:rsidRPr="000E7EF8"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jc w:val="center"/>
              <w:rPr>
                <w:rFonts w:ascii="Times New Roman" w:hAnsi="Times New Roman"/>
                <w:b/>
              </w:rPr>
            </w:pPr>
            <w:r w:rsidRPr="000E7EF8">
              <w:rPr>
                <w:rFonts w:ascii="Times New Roman" w:hAnsi="Times New Roman"/>
                <w:b/>
              </w:rPr>
              <w:t>Preču grupas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jc w:val="center"/>
              <w:rPr>
                <w:rFonts w:ascii="Times New Roman" w:hAnsi="Times New Roman"/>
                <w:b/>
              </w:rPr>
            </w:pPr>
            <w:r w:rsidRPr="000E7EF8">
              <w:rPr>
                <w:rFonts w:ascii="Times New Roman" w:hAnsi="Times New Roman"/>
                <w:b/>
              </w:rPr>
              <w:t>Preces  nosaukums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jc w:val="center"/>
              <w:rPr>
                <w:rFonts w:ascii="Times New Roman" w:hAnsi="Times New Roman"/>
                <w:b/>
              </w:rPr>
            </w:pPr>
            <w:r w:rsidRPr="000E7EF8">
              <w:rPr>
                <w:rFonts w:ascii="Times New Roman" w:hAnsi="Times New Roman"/>
                <w:b/>
              </w:rPr>
              <w:t>Piegādes dienas</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jc w:val="center"/>
              <w:rPr>
                <w:rFonts w:ascii="Times New Roman" w:hAnsi="Times New Roman"/>
                <w:b/>
              </w:rPr>
            </w:pPr>
            <w:r w:rsidRPr="000E7EF8">
              <w:rPr>
                <w:rFonts w:ascii="Times New Roman" w:hAnsi="Times New Roman"/>
                <w:b/>
              </w:rPr>
              <w:t>Piegādes laiks</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b/>
                <w:bCs/>
              </w:rPr>
            </w:pPr>
            <w:r>
              <w:rPr>
                <w:rFonts w:ascii="Times New Roman" w:hAnsi="Times New Roman"/>
                <w:b/>
                <w:bCs/>
              </w:rPr>
              <w:t>Dzīvnieku izcelsmes produkti</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b/>
                <w:bCs/>
                <w:lang w:val="de-DE"/>
              </w:rPr>
              <w:t>I.</w:t>
            </w:r>
            <w:r>
              <w:rPr>
                <w:rFonts w:ascii="Times New Roman" w:hAnsi="Times New Roman"/>
                <w:lang w:val="de-DE"/>
              </w:rPr>
              <w:t xml:space="preserve"> Piens un piena produkti</w:t>
            </w:r>
          </w:p>
          <w:p w:rsidR="00701721" w:rsidRDefault="00701721" w:rsidP="003D59DD">
            <w:pPr>
              <w:spacing w:after="0"/>
              <w:rPr>
                <w:rFonts w:ascii="Times New Roman" w:hAnsi="Times New Roman"/>
                <w:lang w:val="de-DE"/>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Otrdiena, Ceturtdiena, sestdiena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10.00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r>
              <w:rPr>
                <w:rFonts w:ascii="Times New Roman" w:hAnsi="Times New Roman"/>
                <w:lang w:val="de-DE"/>
              </w:rPr>
              <w:t>Piens un piena pārstrādes produkti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b/>
                <w:bCs/>
                <w:lang w:val="de-DE"/>
              </w:rPr>
              <w:t>II.</w:t>
            </w:r>
            <w:r>
              <w:rPr>
                <w:rFonts w:ascii="Times New Roman" w:hAnsi="Times New Roman"/>
                <w:lang w:val="de-DE"/>
              </w:rPr>
              <w:t>Gaļa un gaļas produkti</w:t>
            </w:r>
          </w:p>
          <w:p w:rsidR="00701721" w:rsidRDefault="00701721" w:rsidP="003D59DD">
            <w:pPr>
              <w:spacing w:after="0"/>
              <w:rPr>
                <w:rFonts w:ascii="Times New Roman" w:hAnsi="Times New Roman"/>
                <w:lang w:val="de-DE"/>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Pirmdiena, piektdiena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11.30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rPr>
              <w:t>2</w:t>
            </w:r>
            <w:r>
              <w:rPr>
                <w:rFonts w:ascii="Times New Roman" w:hAnsi="Times New Roman"/>
                <w:b/>
                <w:bCs/>
              </w:rPr>
              <w:t>.</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atdzesēta cūkgaļa</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Gaļas produkti un desas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rPr>
          <w:trHeight w:val="366"/>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b/>
                <w:bCs/>
              </w:rPr>
              <w:t xml:space="preserve">III. </w:t>
            </w:r>
            <w:r>
              <w:rPr>
                <w:rFonts w:ascii="Times New Roman" w:hAnsi="Times New Roman"/>
              </w:rPr>
              <w:t>Putnu gaļa, putnu gaļas produkti un olas</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Pirmdiena, trešdiena, piektdiena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11.30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atdzesēta putnu gaļa un subprodukti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5.</w:t>
            </w:r>
          </w:p>
          <w:p w:rsidR="00701721" w:rsidRDefault="00701721" w:rsidP="003D59DD">
            <w:pPr>
              <w:spacing w:after="0"/>
              <w:rPr>
                <w:rFonts w:ascii="Times New Roman" w:hAnsi="Times New Roman"/>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Olas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b/>
                <w:bCs/>
                <w:lang w:val="de-DE"/>
              </w:rPr>
              <w:t xml:space="preserve">IV. </w:t>
            </w:r>
            <w:r>
              <w:rPr>
                <w:rFonts w:ascii="Times New Roman" w:hAnsi="Times New Roman"/>
                <w:lang w:val="de-DE"/>
              </w:rPr>
              <w:t xml:space="preserve">Zivis un akvakultūras </w:t>
            </w:r>
          </w:p>
          <w:p w:rsidR="00701721" w:rsidRDefault="00701721" w:rsidP="003D59DD">
            <w:pPr>
              <w:spacing w:after="0"/>
            </w:pPr>
            <w:r>
              <w:rPr>
                <w:rFonts w:ascii="Times New Roman" w:hAnsi="Times New Roman"/>
                <w:lang w:val="de-DE"/>
              </w:rPr>
              <w:t>produkti</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Pirmdiena, trešdiena, piektdiena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11.30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Zivis un zivju izstrādājumi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E01260" w:rsidRDefault="00701721" w:rsidP="003D59DD">
            <w:pPr>
              <w:pStyle w:val="Sarakstarindkopa"/>
              <w:ind w:left="284" w:right="-130"/>
              <w:jc w:val="both"/>
              <w:rPr>
                <w:b/>
                <w:bCs/>
              </w:rPr>
            </w:pPr>
            <w:r w:rsidRPr="00E01260">
              <w:rPr>
                <w:b/>
                <w:bCs/>
              </w:rPr>
              <w:t xml:space="preserve">Augu izcelsmes </w:t>
            </w:r>
            <w:r w:rsidRPr="00E01260">
              <w:rPr>
                <w:b/>
                <w:bCs/>
              </w:rPr>
              <w:lastRenderedPageBreak/>
              <w:t>produkti</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b/>
                <w:bCs/>
              </w:rPr>
              <w:t>I.</w:t>
            </w:r>
            <w:r>
              <w:rPr>
                <w:rFonts w:ascii="Times New Roman" w:hAnsi="Times New Roman"/>
              </w:rPr>
              <w:t xml:space="preserve"> Dārzeņi un kartupeļi</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Visas darba dienas</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11.30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r>
              <w:rPr>
                <w:rFonts w:ascii="Times New Roman" w:hAnsi="Times New Roman"/>
                <w:lang w:val="de-DE"/>
              </w:rPr>
              <w:t>Svaigie kartupeļi un saknes (pārtikas), dārzeņi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Preču gr. Nr.8</w:t>
            </w:r>
            <w:r>
              <w:rPr>
                <w:rFonts w:ascii="Times New Roman" w:hAnsi="Times New Roman"/>
                <w:b/>
                <w:bCs/>
              </w:rPr>
              <w:t>.</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Sezonas dārzeņi un garšaugi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b/>
                <w:bCs/>
              </w:rPr>
              <w:t>II.</w:t>
            </w:r>
            <w:r>
              <w:rPr>
                <w:rFonts w:ascii="Times New Roman" w:hAnsi="Times New Roman"/>
              </w:rPr>
              <w:t xml:space="preserve"> Augļi, ogas un to produkti</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Pirmdiena, trešdiena, piektdiena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10.00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r>
              <w:rPr>
                <w:rFonts w:ascii="Times New Roman" w:hAnsi="Times New Roman"/>
                <w:lang w:val="de-DE"/>
              </w:rPr>
              <w:t>Sezonas svaigie augļi un ogas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r>
      <w:tr w:rsidR="00701721" w:rsidTr="003D59DD">
        <w:trPr>
          <w:trHeight w:val="405"/>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r>
              <w:rPr>
                <w:rFonts w:ascii="Times New Roman" w:hAnsi="Times New Roman"/>
                <w:lang w:val="de-DE"/>
              </w:rPr>
              <w:t>Eksotiskie svaigie augļi un ogas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b/>
                <w:bCs/>
              </w:rPr>
              <w:t>III</w:t>
            </w:r>
            <w:r>
              <w:rPr>
                <w:rFonts w:ascii="Times New Roman" w:hAnsi="Times New Roman"/>
              </w:rPr>
              <w:t xml:space="preserve"> Graudaugi, to produkti, maize un konditoreja</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Graudi, putraimi, pārslas un milti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Pirmdiena, trešdiena, piektdiena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11.30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Maize un maizes izstrādājumi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Pirmdiena, trešdiena, piektdiena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11.30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Konditorejas izstrādājumi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Pirmdiena, trešdiena, piektdiena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11.30</w:t>
            </w:r>
          </w:p>
        </w:tc>
      </w:tr>
      <w:tr w:rsidR="00701721" w:rsidTr="003D59DD">
        <w:trPr>
          <w:trHeight w:val="163"/>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D1209D" w:rsidRDefault="00701721" w:rsidP="003D59DD">
            <w:pPr>
              <w:rPr>
                <w:b/>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rPr>
          <w:trHeight w:val="330"/>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D1209D" w:rsidRDefault="00701721" w:rsidP="003D59DD">
            <w:pPr>
              <w:rPr>
                <w:b/>
              </w:rPr>
            </w:pPr>
            <w:r>
              <w:rPr>
                <w:b/>
              </w:rPr>
              <w:t xml:space="preserve">IV </w:t>
            </w:r>
            <w:r w:rsidRPr="00D1209D">
              <w:rPr>
                <w:b/>
              </w:rPr>
              <w:t xml:space="preserve">Bakalejas preces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 Pirmdiena, trešdiena, piektdiena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11.30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Preču gr. nr. </w:t>
            </w:r>
            <w:r>
              <w:rPr>
                <w:rFonts w:ascii="Times New Roman" w:hAnsi="Times New Roman"/>
                <w:b/>
                <w:bCs/>
              </w:rPr>
              <w:t>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Bakalejas preces</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E01260" w:rsidRDefault="00701721" w:rsidP="003D59DD">
            <w:r>
              <w:t xml:space="preserve">V </w:t>
            </w:r>
            <w:r w:rsidRPr="00E01260">
              <w:t xml:space="preserve">Saldēti </w:t>
            </w:r>
            <w:r>
              <w:t>p</w:t>
            </w:r>
            <w:r w:rsidRPr="00E01260">
              <w:t>usfabrikāti</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Pirmdiena, trešdiena, piektdiena</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11.30</w:t>
            </w:r>
          </w:p>
        </w:tc>
      </w:tr>
      <w:tr w:rsidR="00701721" w:rsidTr="003D59DD">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164ED8" w:rsidRDefault="00701721" w:rsidP="003D59DD">
            <w:pPr>
              <w:spacing w:after="0"/>
              <w:rPr>
                <w:rFonts w:ascii="Times New Roman" w:hAnsi="Times New Roman"/>
              </w:rPr>
            </w:pPr>
            <w:r>
              <w:rPr>
                <w:rFonts w:ascii="Times New Roman" w:hAnsi="Times New Roman"/>
              </w:rPr>
              <w:t xml:space="preserve">Preču gr.nr. 15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Saldēti pusfabrikāti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r>
    </w:tbl>
    <w:p w:rsidR="00701721" w:rsidRDefault="00701721" w:rsidP="00701721">
      <w:pPr>
        <w:rPr>
          <w:rFonts w:ascii="Times New Roman" w:hAnsi="Times New Roman"/>
          <w:sz w:val="28"/>
          <w:szCs w:val="28"/>
        </w:rPr>
      </w:pPr>
    </w:p>
    <w:p w:rsidR="00701721" w:rsidRDefault="00701721" w:rsidP="00701721">
      <w:pPr>
        <w:pStyle w:val="Virsraksts2"/>
        <w:tabs>
          <w:tab w:val="left" w:pos="576"/>
        </w:tabs>
        <w:autoSpaceDE w:val="0"/>
        <w:spacing w:before="0"/>
        <w:ind w:left="576" w:hanging="576"/>
        <w:jc w:val="both"/>
        <w:rPr>
          <w:rFonts w:ascii="Times New Roman" w:hAnsi="Times New Roman" w:cs="Times New Roman"/>
        </w:rPr>
      </w:pPr>
      <w:r>
        <w:rPr>
          <w:rFonts w:ascii="Times New Roman" w:hAnsi="Times New Roman" w:cs="Times New Roman"/>
        </w:rPr>
        <w:t>Dzīvnieku izcelsmes produkti</w:t>
      </w:r>
    </w:p>
    <w:p w:rsidR="00701721" w:rsidRDefault="00701721" w:rsidP="00701721">
      <w:pPr>
        <w:pStyle w:val="Pamatteksts"/>
      </w:pPr>
      <w:r>
        <w:rPr>
          <w:rFonts w:ascii="Times New Roman" w:hAnsi="Times New Roman"/>
          <w:b/>
          <w:u w:val="single"/>
        </w:rPr>
        <w:t xml:space="preserve">Preču grupa nr. 1. </w:t>
      </w:r>
      <w:r>
        <w:rPr>
          <w:rFonts w:ascii="Times New Roman" w:hAnsi="Times New Roman"/>
          <w:b/>
          <w:u w:val="single"/>
        </w:rPr>
        <w:tab/>
      </w:r>
      <w:r>
        <w:rPr>
          <w:rFonts w:ascii="Times New Roman" w:hAnsi="Times New Roman"/>
          <w:u w:val="single"/>
        </w:rPr>
        <w:t>Piens un piena pārstrādes produkti</w:t>
      </w:r>
    </w:p>
    <w:p w:rsidR="00701721" w:rsidRPr="00444CA4" w:rsidRDefault="00701721" w:rsidP="00701721">
      <w:pPr>
        <w:spacing w:after="0" w:line="240" w:lineRule="auto"/>
        <w:rPr>
          <w:rFonts w:ascii="Times New Roman" w:hAnsi="Times New Roman"/>
          <w:color w:val="000000"/>
        </w:rPr>
      </w:pPr>
      <w:r w:rsidRPr="00444CA4">
        <w:rPr>
          <w:rFonts w:ascii="Times New Roman" w:hAnsi="Times New Roman"/>
          <w:color w:val="000000"/>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sidRPr="00444CA4">
        <w:rPr>
          <w:rFonts w:ascii="Times New Roman" w:hAnsi="Times New Roman"/>
        </w:rPr>
        <w:t xml:space="preserve"> </w:t>
      </w:r>
      <w:r w:rsidRPr="00444CA4">
        <w:rPr>
          <w:rFonts w:ascii="Times New Roman" w:hAnsi="Times New Roman"/>
          <w:color w:val="000000"/>
        </w:rPr>
        <w:t>2. pielikuma prasību ievērošanas nodrošināšanai, pretendentam:</w:t>
      </w:r>
    </w:p>
    <w:p w:rsidR="00701721" w:rsidRPr="00444CA4" w:rsidRDefault="00701721" w:rsidP="00701721">
      <w:pPr>
        <w:spacing w:after="0" w:line="240" w:lineRule="auto"/>
        <w:rPr>
          <w:rFonts w:ascii="Times New Roman" w:hAnsi="Times New Roman"/>
        </w:rPr>
      </w:pPr>
      <w:r w:rsidRPr="00444CA4">
        <w:rPr>
          <w:rFonts w:ascii="Times New Roman" w:hAnsi="Times New Roman"/>
          <w:color w:val="000000"/>
        </w:rPr>
        <w:t xml:space="preserve">1)      </w:t>
      </w:r>
      <w:r w:rsidRPr="00444CA4">
        <w:rPr>
          <w:rFonts w:ascii="Times New Roman" w:hAnsi="Times New Roman"/>
        </w:rPr>
        <w:t>nav atļauts piedāvāt produktus, kuru ražošanā izmantots piens un kāda piena sastāvdaļa aizvietota ar citu sastāvdaļu;</w:t>
      </w:r>
    </w:p>
    <w:p w:rsidR="00701721" w:rsidRPr="00444CA4" w:rsidRDefault="00701721" w:rsidP="00701721">
      <w:pPr>
        <w:spacing w:after="0" w:line="240" w:lineRule="auto"/>
        <w:rPr>
          <w:rFonts w:ascii="Times New Roman" w:hAnsi="Times New Roman"/>
        </w:rPr>
      </w:pPr>
      <w:r w:rsidRPr="00444CA4">
        <w:rPr>
          <w:rFonts w:ascii="Times New Roman" w:hAnsi="Times New Roman"/>
        </w:rPr>
        <w:lastRenderedPageBreak/>
        <w:t>2)      jāpiedāvā produkti, kas nav ģenētiski modificēti, nesatur ģenētiski modificētus organismus, nesastāv no tiem un nav no tiem ražoti, kā arī nesatur pārtikas piedevas – krāsvielas, garšas pastiprinus, konservantus un saldinātājus;</w:t>
      </w:r>
    </w:p>
    <w:p w:rsidR="00701721" w:rsidRPr="00444CA4" w:rsidRDefault="00701721" w:rsidP="00701721">
      <w:pPr>
        <w:spacing w:after="0" w:line="240" w:lineRule="auto"/>
        <w:rPr>
          <w:rFonts w:ascii="Times New Roman" w:hAnsi="Times New Roman"/>
          <w:color w:val="000000"/>
        </w:rPr>
      </w:pPr>
      <w:r w:rsidRPr="00444CA4">
        <w:rPr>
          <w:rFonts w:ascii="Times New Roman" w:hAnsi="Times New Roman"/>
          <w:color w:val="000000"/>
        </w:rPr>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701721" w:rsidRPr="00444CA4" w:rsidRDefault="00701721" w:rsidP="00701721">
      <w:pPr>
        <w:tabs>
          <w:tab w:val="left" w:pos="318"/>
        </w:tabs>
        <w:spacing w:after="0" w:line="240" w:lineRule="auto"/>
        <w:jc w:val="both"/>
        <w:rPr>
          <w:rFonts w:ascii="Times New Roman" w:hAnsi="Times New Roman"/>
          <w:color w:val="000000"/>
        </w:rPr>
      </w:pPr>
      <w:r w:rsidRPr="00444CA4">
        <w:rPr>
          <w:rFonts w:ascii="Times New Roman" w:hAnsi="Times New Roman"/>
          <w:color w:val="000000"/>
        </w:rPr>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p w:rsidR="00701721" w:rsidRDefault="00701721" w:rsidP="00701721">
      <w:pPr>
        <w:jc w:val="both"/>
        <w:rPr>
          <w:rFonts w:ascii="Times New Roman" w:hAnsi="Times New Roman"/>
        </w:rPr>
      </w:pPr>
    </w:p>
    <w:tbl>
      <w:tblPr>
        <w:tblW w:w="14029" w:type="dxa"/>
        <w:tblCellMar>
          <w:left w:w="10" w:type="dxa"/>
          <w:right w:w="10" w:type="dxa"/>
        </w:tblCellMar>
        <w:tblLook w:val="0000" w:firstRow="0" w:lastRow="0" w:firstColumn="0" w:lastColumn="0" w:noHBand="0" w:noVBand="0"/>
      </w:tblPr>
      <w:tblGrid>
        <w:gridCol w:w="883"/>
        <w:gridCol w:w="1725"/>
        <w:gridCol w:w="5758"/>
        <w:gridCol w:w="2266"/>
        <w:gridCol w:w="1809"/>
        <w:gridCol w:w="1588"/>
      </w:tblGrid>
      <w:tr w:rsidR="00701721" w:rsidRPr="0001414B"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rPr>
                <w:rFonts w:ascii="Times New Roman" w:hAnsi="Times New Roman"/>
                <w:b/>
              </w:rPr>
            </w:pPr>
            <w:r w:rsidRPr="0001414B">
              <w:rPr>
                <w:rFonts w:ascii="Times New Roman" w:hAnsi="Times New Roman"/>
                <w:b/>
              </w:rPr>
              <w:t>Nr.p.k.</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rPr>
                <w:rFonts w:ascii="Times New Roman" w:hAnsi="Times New Roman"/>
                <w:b/>
              </w:rPr>
            </w:pPr>
            <w:r w:rsidRPr="0001414B">
              <w:rPr>
                <w:rFonts w:ascii="Times New Roman" w:hAnsi="Times New Roman"/>
                <w:b/>
              </w:rPr>
              <w:t>Produkta nosaukums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rPr>
                <w:rFonts w:ascii="Times New Roman" w:hAnsi="Times New Roman"/>
                <w:b/>
              </w:rPr>
            </w:pPr>
            <w:r w:rsidRPr="0001414B">
              <w:rPr>
                <w:rFonts w:ascii="Times New Roman" w:hAnsi="Times New Roman"/>
                <w:b/>
              </w:rPr>
              <w:t>Tehniskās prasības specifikācijai</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rPr>
                <w:rFonts w:ascii="Times New Roman" w:hAnsi="Times New Roman"/>
                <w:b/>
              </w:rPr>
            </w:pPr>
            <w:r w:rsidRPr="0001414B">
              <w:rPr>
                <w:rFonts w:ascii="Times New Roman" w:hAnsi="Times New Roman"/>
                <w:b/>
              </w:rPr>
              <w:t>Vēlamais iepakojuma veids un tilpums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jc w:val="center"/>
              <w:rPr>
                <w:rFonts w:ascii="Times New Roman" w:hAnsi="Times New Roman"/>
                <w:b/>
              </w:rPr>
            </w:pPr>
            <w:r w:rsidRPr="0001414B">
              <w:rPr>
                <w:rFonts w:ascii="Times New Roman" w:hAnsi="Times New Roman"/>
                <w:b/>
              </w:rPr>
              <w:t>Mērvienība,</w:t>
            </w:r>
          </w:p>
          <w:p w:rsidR="00701721" w:rsidRPr="0001414B" w:rsidRDefault="00701721" w:rsidP="003D59DD">
            <w:pPr>
              <w:spacing w:after="0"/>
              <w:jc w:val="center"/>
              <w:rPr>
                <w:rFonts w:ascii="Times New Roman" w:hAnsi="Times New Roman"/>
                <w:b/>
              </w:rPr>
            </w:pPr>
            <w:r w:rsidRPr="0001414B">
              <w:rPr>
                <w:rFonts w:ascii="Times New Roman" w:hAnsi="Times New Roman"/>
                <w:b/>
              </w:rPr>
              <w:t xml:space="preserve">saskaņā ar kuru </w:t>
            </w:r>
          </w:p>
          <w:p w:rsidR="00701721" w:rsidRPr="0001414B" w:rsidRDefault="00701721" w:rsidP="003D59DD">
            <w:pPr>
              <w:spacing w:after="0"/>
              <w:rPr>
                <w:rFonts w:ascii="Times New Roman" w:hAnsi="Times New Roman"/>
                <w:b/>
              </w:rPr>
            </w:pPr>
            <w:r w:rsidRPr="0001414B">
              <w:rPr>
                <w:rFonts w:ascii="Times New Roman" w:hAnsi="Times New Roman"/>
                <w:b/>
              </w:rPr>
              <w:t>piedāvā cenu</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jc w:val="center"/>
              <w:rPr>
                <w:rFonts w:ascii="Times New Roman" w:hAnsi="Times New Roman"/>
                <w:b/>
              </w:rPr>
            </w:pPr>
            <w:r w:rsidRPr="0001414B">
              <w:rPr>
                <w:rFonts w:ascii="Times New Roman" w:hAnsi="Times New Roman"/>
                <w:b/>
              </w:rPr>
              <w:t>Plānotais max.</w:t>
            </w:r>
          </w:p>
          <w:p w:rsidR="00701721" w:rsidRPr="0001414B" w:rsidRDefault="00701721" w:rsidP="003D59DD">
            <w:pPr>
              <w:spacing w:after="0"/>
              <w:rPr>
                <w:rFonts w:ascii="Times New Roman" w:hAnsi="Times New Roman"/>
                <w:b/>
              </w:rPr>
            </w:pPr>
            <w:r w:rsidRPr="0001414B">
              <w:rPr>
                <w:rFonts w:ascii="Times New Roman" w:hAnsi="Times New Roman"/>
                <w:b/>
              </w:rPr>
              <w:t>apjoms  3 mēn</w:t>
            </w:r>
          </w:p>
        </w:tc>
      </w:tr>
      <w:tr w:rsidR="00701721" w:rsidTr="003D59DD">
        <w:trPr>
          <w:trHeight w:val="1182"/>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Piens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 tauku saturs, produkta garša tīra, krāsa balta vai viegli iedzeltena, konsistence viendabīga, bez tauku piciņām un olbaltum vielu pārslām</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20 litru noslēgtā </w:t>
            </w:r>
          </w:p>
          <w:p w:rsidR="00701721" w:rsidRDefault="00701721" w:rsidP="003D59DD">
            <w:pPr>
              <w:spacing w:after="0"/>
              <w:rPr>
                <w:rFonts w:ascii="Times New Roman" w:hAnsi="Times New Roman"/>
              </w:rPr>
            </w:pPr>
            <w:r>
              <w:rPr>
                <w:rFonts w:ascii="Times New Roman" w:hAnsi="Times New Roman"/>
              </w:rPr>
              <w:t>spainī,</w:t>
            </w:r>
          </w:p>
          <w:p w:rsidR="00701721" w:rsidRDefault="00701721" w:rsidP="003D59DD">
            <w:pPr>
              <w:spacing w:after="0"/>
              <w:rPr>
                <w:rFonts w:ascii="Times New Roman" w:hAnsi="Times New Roman"/>
              </w:rPr>
            </w:pPr>
            <w:r>
              <w:rPr>
                <w:rFonts w:ascii="Times New Roman" w:hAnsi="Times New Roman"/>
              </w:rPr>
              <w:t>1 litra ELO paka vai ekvivalents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litri</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gab.</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930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Kefīrs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 – 2.5% tauku saturs, pienskāba, atspirdzinoša, skābpiena produktam raksturīga garša un smarža, krāsa balta vai viegli iedzeltena, konsistence viendabīga, mēreni bieza ar izjauktu recekli (skābums ne lielāks par 120ºT)</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Sverams, pol.spainis</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0.9 l ELO paka vai ekvivalents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litri</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gab.</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230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Jogurts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2.5 % tauku saturs, receklis izjaukts, konsistence viendabīga visā masā. Garša tīra, pienskāba, saldena ar pievienoto piedevu garšu un aromātu, krāsa balta vai viegli iedzeltena ar pievienoto augļu ogu toni.</w:t>
            </w:r>
          </w:p>
          <w:p w:rsidR="00701721" w:rsidRDefault="00701721" w:rsidP="003D59DD">
            <w:pPr>
              <w:spacing w:after="0"/>
              <w:rPr>
                <w:rFonts w:ascii="Times New Roman" w:hAnsi="Times New Roman"/>
                <w:lang w:val="de-DE"/>
              </w:rPr>
            </w:pPr>
            <w:r>
              <w:rPr>
                <w:rFonts w:ascii="Times New Roman" w:hAnsi="Times New Roman"/>
                <w:lang w:val="de-DE"/>
              </w:rPr>
              <w:t>Skābums ne lielāks par 100ºT ( bez sintētiskām krāsvielām un konservantiem)</w:t>
            </w:r>
          </w:p>
          <w:p w:rsidR="00701721" w:rsidRDefault="00701721" w:rsidP="003D59DD">
            <w:pPr>
              <w:spacing w:after="0"/>
              <w:rPr>
                <w:rFonts w:ascii="Times New Roman" w:hAnsi="Times New Roman"/>
                <w:lang w:val="de-DE"/>
              </w:rPr>
            </w:pPr>
          </w:p>
          <w:p w:rsidR="00701721" w:rsidRDefault="00701721" w:rsidP="003D59DD">
            <w:pPr>
              <w:spacing w:after="0"/>
              <w:rPr>
                <w:rFonts w:ascii="Times New Roman" w:hAnsi="Times New Roman"/>
                <w:lang w:val="de-DE"/>
              </w:rPr>
            </w:pPr>
            <w:r>
              <w:rPr>
                <w:rFonts w:ascii="Times New Roman" w:hAnsi="Times New Roman"/>
                <w:lang w:val="de-DE"/>
              </w:rPr>
              <w:t>Vitamin D, bez konservantiem</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Sveramais– pol.spainis vai ekvivalents</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0.5l ELO paka vai ekvivalents</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0.2 ELO paka vai ekvivalents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litri</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gab.</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gab.</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10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60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1.4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Krējums skābais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20- 25% tauku saturs, tīra pienskāba garša, ar svaigam krējumam raksturīgu tīru produkta smaržu. Konsistence viendabīga, mēreni bieza, nedaudz spīdīga, krāsa no baltas līdz krēmkrāsai</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Sveramais, 3-5kg, pol.spainis</w:t>
            </w:r>
          </w:p>
          <w:p w:rsidR="00701721" w:rsidRDefault="00701721" w:rsidP="003D59DD">
            <w:pPr>
              <w:spacing w:after="0"/>
              <w:rPr>
                <w:rFonts w:ascii="Times New Roman" w:hAnsi="Times New Roman"/>
              </w:rPr>
            </w:pPr>
            <w:r>
              <w:rPr>
                <w:rFonts w:ascii="Times New Roman" w:hAnsi="Times New Roman"/>
              </w:rPr>
              <w:t>ELo paka (0.5kg)</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gab.</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180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30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Biezpiens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Vājpiena, tauku saturs 0,5%, garša un smarža – tīra, pienskāba, konsistence - mīksta, viendabīga ar biezpiena graudiņiem, pieļaujama neliela sūkalu izdalīšanās.</w:t>
            </w:r>
          </w:p>
          <w:p w:rsidR="00701721" w:rsidRDefault="00701721" w:rsidP="003D59DD">
            <w:pPr>
              <w:spacing w:after="0"/>
              <w:rPr>
                <w:rFonts w:ascii="Times New Roman" w:hAnsi="Times New Roman"/>
              </w:rPr>
            </w:pPr>
          </w:p>
          <w:p w:rsidR="00701721" w:rsidRDefault="00701721" w:rsidP="003D59DD">
            <w:pPr>
              <w:spacing w:after="0"/>
            </w:pPr>
            <w:r>
              <w:rPr>
                <w:rFonts w:ascii="Times New Roman" w:hAnsi="Times New Roman"/>
              </w:rPr>
              <w:t xml:space="preserve">Krāsa – no baltas līdz kremkrāsai. </w:t>
            </w:r>
            <w:r>
              <w:rPr>
                <w:rFonts w:ascii="Times New Roman" w:hAnsi="Times New Roman"/>
                <w:lang w:val="de-DE"/>
              </w:rPr>
              <w:t>(</w:t>
            </w:r>
            <w:r>
              <w:rPr>
                <w:rFonts w:ascii="Times New Roman" w:hAnsi="Times New Roman"/>
                <w:sz w:val="20"/>
                <w:szCs w:val="20"/>
                <w:lang w:val="de-DE"/>
              </w:rPr>
              <w:t>skābums ne lielāks par 240ºT)</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sveramais 1.0-5.0 kg pol.spainis vai ekvivalents</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papīra paciņas 0.18 kg</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gab.</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50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r>
              <w:rPr>
                <w:rFonts w:ascii="Times New Roman" w:hAnsi="Times New Roman"/>
                <w:lang w:val="de-DE"/>
              </w:rPr>
              <w:t>Sviests, saldkrējums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r>
              <w:rPr>
                <w:rFonts w:ascii="Times New Roman" w:hAnsi="Times New Roman"/>
                <w:lang w:val="de-DE"/>
              </w:rPr>
              <w:t>Garša un smarža – tīra, konsistence viendabīga, plastiska masa griezumā virsma gluda, nedaudz spīdīga, krāsa no gaiši dzeltena, līdz dzeltenai, vienmērīga visā masā, bez  garšviel.</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200 g fasējums folijā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160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Biezpiena sieriņi (“Mazulis” vai ekvivalents)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Biezpiena masa viendabīga, mēreni blīva, saldena ar biezpiena masai raksturīgu tīru pienskābu garšu un aromātu. Biezpiena sieriņš klasiskais, ar dažādu glazējumu, bez piedevām . </w:t>
            </w:r>
            <w:r>
              <w:rPr>
                <w:rFonts w:ascii="Times New Roman" w:hAnsi="Times New Roman"/>
                <w:sz w:val="24"/>
                <w:szCs w:val="24"/>
              </w:rPr>
              <w:t>(atb.MK not.Nr.172)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0.020 – 0.050 kg oriģinālais iepakojums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600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Siers (Krievijas vai Holandes) vai ekvivalents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Puscietie, nogatavināti (nogatavināšanas laiks ne mazāk kā 40d), ar tauku saturu siera sausnā 45-50%, ar siera šķirnei raksturīgu acojumu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 kg, sveramais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40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tc>
      </w:tr>
      <w:tr w:rsidR="00701721" w:rsidTr="003D59DD">
        <w:trPr>
          <w:trHeight w:val="1050"/>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1.9</w:t>
            </w:r>
          </w:p>
          <w:p w:rsidR="00701721" w:rsidRDefault="00701721" w:rsidP="003D59DD">
            <w:pPr>
              <w:spacing w:after="0"/>
              <w:rPr>
                <w:rFonts w:ascii="Times New Roman" w:hAnsi="Times New Roman"/>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Kausēts siers (Dzintars) vai ekvivalents</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Klasiskais, bez piedevām. Siera virsma tīra, spīdīga, konsistence – maiga, smērīga, viendabīga. Krāsa – no gaiši dzeltena līdz dzeltenam. Svaigam sieram un pasterizācijai raksturīgu tīru garšu, tauku saturs sausnā var būt no 15-26%.</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0.15-0.2 kg</w:t>
            </w:r>
          </w:p>
          <w:p w:rsidR="00701721" w:rsidRDefault="00701721" w:rsidP="003D59DD">
            <w:pPr>
              <w:spacing w:after="0"/>
              <w:rPr>
                <w:rFonts w:ascii="Times New Roman" w:hAnsi="Times New Roman"/>
              </w:rPr>
            </w:pPr>
            <w:r>
              <w:rPr>
                <w:rFonts w:ascii="Times New Roman" w:hAnsi="Times New Roman"/>
              </w:rPr>
              <w:t>Plastm.iepakojums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w:t>
            </w:r>
          </w:p>
        </w:tc>
      </w:tr>
      <w:tr w:rsidR="00701721" w:rsidTr="003D59DD">
        <w:trPr>
          <w:trHeight w:val="232"/>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Saldais krējums </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35% tauku saturs, tīra garša ar svaigam krējumam raksturīgu produkta smaržu, konsistence viendabīga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 sveramais, pol.spainis vai ekivalents</w:t>
            </w:r>
          </w:p>
          <w:p w:rsidR="00701721" w:rsidRDefault="00701721" w:rsidP="003D59DD">
            <w:pPr>
              <w:spacing w:after="0"/>
              <w:rPr>
                <w:rFonts w:ascii="Times New Roman" w:hAnsi="Times New Roman"/>
              </w:rPr>
            </w:pPr>
            <w:r>
              <w:rPr>
                <w:rFonts w:ascii="Times New Roman" w:hAnsi="Times New Roman"/>
              </w:rPr>
              <w:t>ELO pakas 0.25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gab.</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Saldējums Plombīra</w:t>
            </w:r>
          </w:p>
        </w:tc>
        <w:tc>
          <w:tcPr>
            <w:tcW w:w="5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1kg, polietilēns, polipropilēns vai ekvivalents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bl>
    <w:p w:rsidR="00701721" w:rsidRDefault="00701721" w:rsidP="00701721">
      <w:pPr>
        <w:rPr>
          <w:rFonts w:ascii="Times New Roman" w:hAnsi="Times New Roman"/>
        </w:rPr>
      </w:pPr>
    </w:p>
    <w:p w:rsidR="00701721" w:rsidRDefault="00701721" w:rsidP="00701721">
      <w:pPr>
        <w:pStyle w:val="Pamatteksts"/>
      </w:pPr>
      <w:r>
        <w:rPr>
          <w:rFonts w:ascii="Times New Roman" w:hAnsi="Times New Roman"/>
          <w:b/>
          <w:u w:val="single"/>
        </w:rPr>
        <w:lastRenderedPageBreak/>
        <w:t>Preču grupa nr.2</w:t>
      </w:r>
      <w:r>
        <w:rPr>
          <w:rFonts w:ascii="Times New Roman" w:hAnsi="Times New Roman"/>
          <w:u w:val="single"/>
        </w:rPr>
        <w:t xml:space="preserve">       </w:t>
      </w:r>
      <w:r>
        <w:rPr>
          <w:rFonts w:ascii="Times New Roman" w:hAnsi="Times New Roman"/>
          <w:u w:val="single"/>
        </w:rPr>
        <w:tab/>
        <w:t>Svaigi atdzesēta cūkgaļa</w:t>
      </w:r>
    </w:p>
    <w:p w:rsidR="00701721" w:rsidRDefault="00701721" w:rsidP="00701721">
      <w:pPr>
        <w:pStyle w:val="Pamatteksts"/>
        <w:rPr>
          <w:rFonts w:ascii="Times New Roman" w:hAnsi="Times New Roman"/>
        </w:rPr>
      </w:pPr>
      <w:r>
        <w:rPr>
          <w:rFonts w:ascii="Times New Roman" w:hAnsi="Times New Roman"/>
        </w:rPr>
        <w:t>( iepakota atkārtoti lietojamās svaigas gaļas pārvadāšanai paredzētās pārtikas plastmasas kastēs, pārsegta )</w:t>
      </w:r>
    </w:p>
    <w:tbl>
      <w:tblPr>
        <w:tblW w:w="13948" w:type="dxa"/>
        <w:tblCellMar>
          <w:left w:w="10" w:type="dxa"/>
          <w:right w:w="10" w:type="dxa"/>
        </w:tblCellMar>
        <w:tblLook w:val="0000" w:firstRow="0" w:lastRow="0" w:firstColumn="0" w:lastColumn="0" w:noHBand="0" w:noVBand="0"/>
      </w:tblPr>
      <w:tblGrid>
        <w:gridCol w:w="883"/>
        <w:gridCol w:w="1717"/>
        <w:gridCol w:w="5880"/>
        <w:gridCol w:w="1962"/>
        <w:gridCol w:w="1826"/>
        <w:gridCol w:w="1680"/>
      </w:tblGrid>
      <w:tr w:rsidR="00701721" w:rsidRPr="0001414B"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Nr.p.k.</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Produkta nosaukums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Tehniskās prasības specifikācijai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Vēlamais iepakojuma veids un tilpums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Mērvienība,</w:t>
            </w:r>
          </w:p>
          <w:p w:rsidR="00701721" w:rsidRPr="0001414B" w:rsidRDefault="00701721" w:rsidP="003D59DD">
            <w:pPr>
              <w:spacing w:after="0"/>
              <w:jc w:val="center"/>
              <w:rPr>
                <w:rFonts w:ascii="Times New Roman" w:hAnsi="Times New Roman"/>
                <w:b/>
              </w:rPr>
            </w:pPr>
            <w:r w:rsidRPr="0001414B">
              <w:rPr>
                <w:rFonts w:ascii="Times New Roman" w:hAnsi="Times New Roman"/>
                <w:b/>
              </w:rPr>
              <w:t>saskaņā ar kuru</w:t>
            </w:r>
          </w:p>
          <w:p w:rsidR="00701721" w:rsidRPr="0001414B" w:rsidRDefault="00701721" w:rsidP="003D59DD">
            <w:pPr>
              <w:spacing w:after="0"/>
              <w:jc w:val="center"/>
              <w:rPr>
                <w:rFonts w:ascii="Times New Roman" w:hAnsi="Times New Roman"/>
                <w:b/>
              </w:rPr>
            </w:pPr>
            <w:r w:rsidRPr="0001414B">
              <w:rPr>
                <w:rFonts w:ascii="Times New Roman" w:hAnsi="Times New Roman"/>
                <w:b/>
              </w:rPr>
              <w:t>piedāvā cenu</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Plānotais max.</w:t>
            </w:r>
          </w:p>
          <w:p w:rsidR="00701721" w:rsidRPr="0001414B" w:rsidRDefault="00701721" w:rsidP="003D59DD">
            <w:pPr>
              <w:spacing w:after="0"/>
              <w:jc w:val="center"/>
              <w:rPr>
                <w:rFonts w:ascii="Times New Roman" w:hAnsi="Times New Roman"/>
                <w:b/>
              </w:rPr>
            </w:pPr>
            <w:r w:rsidRPr="0001414B">
              <w:rPr>
                <w:rFonts w:ascii="Times New Roman" w:hAnsi="Times New Roman"/>
                <w:b/>
              </w:rPr>
              <w:t>apjoms  3 mēn</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Cūku kauli</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Kaulu daudzums nepārsniedz 60-65%, izgriezts no cūkas ribu daļas, sasaldēts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3-5 kg, polimēra iepakojums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C/g kakla daļa</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Sasaldēta</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3 -6 kg, polimēra iepakojums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Cūkgaļas lāpstiņa</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Sasaldētas, bez kauliem, bez ādas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4- 6 kg, polimēra iepakojums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2.4</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Aknas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Sasaldētas, sveramas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6-12 kg, polimēra iepakojums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60</w:t>
            </w:r>
          </w:p>
        </w:tc>
      </w:tr>
    </w:tbl>
    <w:p w:rsidR="00701721" w:rsidRDefault="00701721" w:rsidP="00701721">
      <w:pPr>
        <w:pStyle w:val="Pamatteksts"/>
        <w:rPr>
          <w:rFonts w:ascii="Times New Roman" w:hAnsi="Times New Roman"/>
          <w:b/>
          <w:u w:val="single"/>
        </w:rPr>
      </w:pPr>
    </w:p>
    <w:p w:rsidR="00701721" w:rsidRDefault="00701721" w:rsidP="00701721">
      <w:pPr>
        <w:pStyle w:val="Pamatteksts"/>
      </w:pPr>
      <w:r>
        <w:rPr>
          <w:rFonts w:ascii="Times New Roman" w:hAnsi="Times New Roman"/>
          <w:b/>
          <w:u w:val="single"/>
        </w:rPr>
        <w:t>Preču grupa nr.3.</w:t>
      </w:r>
      <w:r>
        <w:rPr>
          <w:rFonts w:ascii="Times New Roman" w:hAnsi="Times New Roman"/>
          <w:u w:val="single"/>
        </w:rPr>
        <w:t xml:space="preserve"> </w:t>
      </w:r>
      <w:r>
        <w:rPr>
          <w:rFonts w:ascii="Times New Roman" w:hAnsi="Times New Roman"/>
          <w:u w:val="single"/>
        </w:rPr>
        <w:tab/>
        <w:t>Gaļas produkti un desas</w:t>
      </w:r>
    </w:p>
    <w:p w:rsidR="00701721" w:rsidRPr="00AA3130" w:rsidRDefault="00701721" w:rsidP="00701721">
      <w:pPr>
        <w:pStyle w:val="Sarakstarindkopa"/>
        <w:numPr>
          <w:ilvl w:val="0"/>
          <w:numId w:val="19"/>
        </w:numPr>
        <w:jc w:val="both"/>
        <w:rPr>
          <w:sz w:val="20"/>
          <w:szCs w:val="20"/>
        </w:rPr>
      </w:pPr>
      <w:r w:rsidRPr="00AA3130">
        <w:rPr>
          <w:sz w:val="20"/>
          <w:szCs w:val="20"/>
        </w:rPr>
        <w:t>Saskaņā ar Ministru kabineta 2012.gada 13.marta noteikumiem Nr.172 „Noteikumi par uztura normām izglītības iestāžu izglītotajiem, sociālās aprūpes un sociālās</w:t>
      </w:r>
    </w:p>
    <w:p w:rsidR="00701721" w:rsidRPr="00AA3130" w:rsidRDefault="00701721" w:rsidP="00701721">
      <w:pPr>
        <w:pStyle w:val="Sarakstarindkopa"/>
        <w:numPr>
          <w:ilvl w:val="0"/>
          <w:numId w:val="19"/>
        </w:numPr>
        <w:jc w:val="both"/>
        <w:rPr>
          <w:sz w:val="20"/>
          <w:szCs w:val="20"/>
        </w:rPr>
      </w:pPr>
      <w:r w:rsidRPr="00AA3130">
        <w:rPr>
          <w:sz w:val="20"/>
          <w:szCs w:val="20"/>
        </w:rPr>
        <w:t>reabilitācijas institūciju klientiem un ārstniecības iestāžu pacientiem” (redakcijā, kas stāsies spēkā 01.01.2016.)  2. pielikuma prasību ievērošanas nodrošināšanai pretendents:</w:t>
      </w:r>
    </w:p>
    <w:p w:rsidR="00701721" w:rsidRPr="00AA3130" w:rsidRDefault="00701721" w:rsidP="00701721">
      <w:pPr>
        <w:pStyle w:val="Sarakstarindkopa"/>
        <w:numPr>
          <w:ilvl w:val="0"/>
          <w:numId w:val="19"/>
        </w:numPr>
        <w:rPr>
          <w:sz w:val="20"/>
          <w:szCs w:val="20"/>
        </w:rPr>
      </w:pPr>
      <w:r w:rsidRPr="00AA3130">
        <w:rPr>
          <w:sz w:val="20"/>
          <w:szCs w:val="20"/>
        </w:rPr>
        <w:t>Gaļas produktus (piemēram, desas, cīsiņus, sardeles, gaļas konservus, žāvētus, kūpinātus un sālītus gaļas produktus) drīkst piedāvāt, ja tie atbilst šādām prasībām:</w:t>
      </w:r>
    </w:p>
    <w:p w:rsidR="00701721" w:rsidRPr="00AA3130" w:rsidRDefault="00701721" w:rsidP="00701721">
      <w:pPr>
        <w:pStyle w:val="Sarakstarindkopa"/>
        <w:numPr>
          <w:ilvl w:val="0"/>
          <w:numId w:val="19"/>
        </w:numPr>
        <w:rPr>
          <w:sz w:val="20"/>
          <w:szCs w:val="20"/>
        </w:rPr>
      </w:pPr>
      <w:r w:rsidRPr="00AA3130">
        <w:rPr>
          <w:sz w:val="20"/>
          <w:szCs w:val="20"/>
        </w:rPr>
        <w:t>1. satur vismaz 70 % gaļas;</w:t>
      </w:r>
    </w:p>
    <w:p w:rsidR="00701721" w:rsidRPr="00AA3130" w:rsidRDefault="00701721" w:rsidP="00701721">
      <w:pPr>
        <w:pStyle w:val="Sarakstarindkopa"/>
        <w:numPr>
          <w:ilvl w:val="0"/>
          <w:numId w:val="19"/>
        </w:numPr>
        <w:rPr>
          <w:sz w:val="20"/>
          <w:szCs w:val="20"/>
        </w:rPr>
      </w:pPr>
      <w:r w:rsidRPr="00AA3130">
        <w:rPr>
          <w:sz w:val="20"/>
          <w:szCs w:val="20"/>
        </w:rPr>
        <w:t>2. nesatur pārtikas piedevas – garšas pastiprinātājus, krāsvielas ;</w:t>
      </w:r>
    </w:p>
    <w:p w:rsidR="00701721" w:rsidRPr="00AA3130" w:rsidRDefault="00701721" w:rsidP="00701721">
      <w:pPr>
        <w:pStyle w:val="Sarakstarindkopa"/>
        <w:numPr>
          <w:ilvl w:val="0"/>
          <w:numId w:val="19"/>
        </w:numPr>
        <w:rPr>
          <w:sz w:val="20"/>
          <w:szCs w:val="20"/>
        </w:rPr>
      </w:pPr>
      <w:r w:rsidRPr="00AA3130">
        <w:rPr>
          <w:sz w:val="20"/>
          <w:szCs w:val="20"/>
        </w:rPr>
        <w:t>3. nesatur mehāniski atdalītu gaļu un izejvielas, kas ražotas no ģenētiski modificētiem organismiem;</w:t>
      </w:r>
    </w:p>
    <w:p w:rsidR="00701721" w:rsidRPr="00AA3130" w:rsidRDefault="00701721" w:rsidP="00701721">
      <w:pPr>
        <w:pStyle w:val="Sarakstarindkopa"/>
        <w:numPr>
          <w:ilvl w:val="0"/>
          <w:numId w:val="19"/>
        </w:numPr>
        <w:rPr>
          <w:sz w:val="20"/>
          <w:szCs w:val="20"/>
        </w:rPr>
      </w:pPr>
      <w:r w:rsidRPr="00AA3130">
        <w:rPr>
          <w:sz w:val="20"/>
          <w:szCs w:val="20"/>
        </w:rPr>
        <w:t>4. nesatur sojas pupas un to produktus;</w:t>
      </w:r>
    </w:p>
    <w:p w:rsidR="00701721" w:rsidRPr="00AA3130" w:rsidRDefault="00701721" w:rsidP="00701721">
      <w:pPr>
        <w:pStyle w:val="Sarakstarindkopa"/>
        <w:numPr>
          <w:ilvl w:val="0"/>
          <w:numId w:val="19"/>
        </w:numPr>
        <w:rPr>
          <w:sz w:val="20"/>
          <w:szCs w:val="20"/>
        </w:rPr>
      </w:pPr>
      <w:r w:rsidRPr="00AA3130">
        <w:rPr>
          <w:sz w:val="20"/>
          <w:szCs w:val="20"/>
        </w:rPr>
        <w:t>5. satur sāli mazāk par 1,25 g uz 100 g gaļas produkta.</w:t>
      </w:r>
    </w:p>
    <w:p w:rsidR="00701721" w:rsidRDefault="00701721" w:rsidP="00701721">
      <w:pPr>
        <w:pStyle w:val="Pamatteksts"/>
        <w:rPr>
          <w:rFonts w:ascii="Times New Roman" w:hAnsi="Times New Roman"/>
        </w:rPr>
      </w:pPr>
      <w:r>
        <w:rPr>
          <w:rFonts w:ascii="Times New Roman" w:hAnsi="Times New Roman"/>
        </w:rPr>
        <w:t xml:space="preserve"> ( iepakota atkārtoti lietojamās gaļas produktu pārvadāšanai paredzētās pārtikas plastmasas kastēs, pārsegta vai iepakota )</w:t>
      </w:r>
    </w:p>
    <w:tbl>
      <w:tblPr>
        <w:tblW w:w="13948" w:type="dxa"/>
        <w:tblCellMar>
          <w:left w:w="10" w:type="dxa"/>
          <w:right w:w="10" w:type="dxa"/>
        </w:tblCellMar>
        <w:tblLook w:val="0000" w:firstRow="0" w:lastRow="0" w:firstColumn="0" w:lastColumn="0" w:noHBand="0" w:noVBand="0"/>
      </w:tblPr>
      <w:tblGrid>
        <w:gridCol w:w="883"/>
        <w:gridCol w:w="1824"/>
        <w:gridCol w:w="5778"/>
        <w:gridCol w:w="1960"/>
        <w:gridCol w:w="1824"/>
        <w:gridCol w:w="1679"/>
      </w:tblGrid>
      <w:tr w:rsidR="00701721" w:rsidRPr="0001414B" w:rsidTr="003D59DD">
        <w:trPr>
          <w:trHeight w:val="111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lastRenderedPageBreak/>
              <w:t>Nr.p.k.</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Produkta nosaukums</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Tehniskās prasības specifikācijai</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Vēlamais iepakojuma veids un tilpums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Mērvienība,</w:t>
            </w:r>
          </w:p>
          <w:p w:rsidR="00701721" w:rsidRPr="0001414B" w:rsidRDefault="00701721" w:rsidP="003D59DD">
            <w:pPr>
              <w:spacing w:after="0"/>
              <w:jc w:val="center"/>
              <w:rPr>
                <w:rFonts w:ascii="Times New Roman" w:hAnsi="Times New Roman"/>
                <w:b/>
              </w:rPr>
            </w:pPr>
            <w:r w:rsidRPr="0001414B">
              <w:rPr>
                <w:rFonts w:ascii="Times New Roman" w:hAnsi="Times New Roman"/>
                <w:b/>
              </w:rPr>
              <w:t>saskaņā ar kuru</w:t>
            </w:r>
          </w:p>
          <w:p w:rsidR="00701721" w:rsidRPr="0001414B" w:rsidRDefault="00701721" w:rsidP="003D59DD">
            <w:pPr>
              <w:spacing w:after="0"/>
              <w:jc w:val="center"/>
              <w:rPr>
                <w:rFonts w:ascii="Times New Roman" w:hAnsi="Times New Roman"/>
                <w:b/>
              </w:rPr>
            </w:pPr>
            <w:r w:rsidRPr="0001414B">
              <w:rPr>
                <w:rFonts w:ascii="Times New Roman" w:hAnsi="Times New Roman"/>
                <w:b/>
              </w:rPr>
              <w:t>piedāvā cenu</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Plānotais max.</w:t>
            </w:r>
          </w:p>
          <w:p w:rsidR="00701721" w:rsidRPr="0001414B" w:rsidRDefault="00701721" w:rsidP="003D59DD">
            <w:pPr>
              <w:spacing w:after="0"/>
              <w:jc w:val="center"/>
              <w:rPr>
                <w:rFonts w:ascii="Times New Roman" w:hAnsi="Times New Roman"/>
                <w:b/>
              </w:rPr>
            </w:pPr>
            <w:r w:rsidRPr="0001414B">
              <w:rPr>
                <w:rFonts w:ascii="Times New Roman" w:hAnsi="Times New Roman"/>
                <w:b/>
              </w:rPr>
              <w:t>apjoms  3 mēn</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Sardeles ABC</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 A/l gaļa, sastāvā 30% liellopu gaļa, 30-40% cūkgaļa 70%, mitruma saturs gatavajā produktā 65-75%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0.5-3 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40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Cīsiņi ABC</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 Cūkgaļa, sastāvā 70% cūkgaļa, dabīga apvalkā mitruma saturs gatavajā produktā 65-75%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0.5-3 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40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3.4</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Mednieku desiņas</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 A/l gaļa, sastāvā 20-30% cūkgaļa, 65-70% liellopu gaļa dabīga apvalkā mitruma saturs gatavajā produktā 65-75%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0.5-1 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3.5</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Pusžāvēta desa ABC</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A/l gaļa, sastāvā 20-30% cūkgaļa, 65-70% liellopu gaļa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3.6</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Krakovas  pusžāvēts desa</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A/l gaļa, sastāvā 20-30% cūkgaļa, 65-70% liellopu gaļa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Dāņu saļami pusžāvēta desa</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A/l gaļa, sastāvā 20-30% cūkgaļa, 65-70% liellopu gaļa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3.8</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Poļu pusžāvēta desa</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A/l gaļa, sastāvā 20-30% cūkgaļa, 65-70% liellopu gaļa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3.9</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Vārītā desa ABC</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A/l gaļa, sastāvā 20-30% cūkgaļa, 65-70% liellopu gaļa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Sviestmaižu vār. desa</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A/l gaļa, sastāvā 20-30% cūkgaļa, 65-70% liellopu gaļa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Pikanta rulete „Latgaliešu uzkoda”</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Cūkgaļas sverama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3,12</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Pēterburgas rulete </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Cūkgaļas sverama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Krūtiņa kūpināta</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Cūkgaļas sverama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40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3,14</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Vistas vār.rulete</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Vistas gaļas sverama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3,15</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Kūpināta gaļa</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Cūkgaļas sverama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3,16</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Speķis kūpināts</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Cūkgaļas sverama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Sālītais speķis</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Cūkgaļas </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3,18</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Ribiņas kūpināt.</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Cūkgaļas sverami, tauku daudzums nepārsniedz 30%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3,19</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Galerts </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Cūkgaļas sveramais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0,5-5kg,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45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3,20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Pastēte </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Aknas sveramais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0,3-3kg,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Cūkgaļas vārīta rulete </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Cūkgaļas sverama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3,23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Kupāti </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Svaigi Cūkgaļas sverami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5-10kg,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3,24</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Žāvēti vistu šķiņķīši</w:t>
            </w:r>
          </w:p>
        </w:tc>
        <w:tc>
          <w:tcPr>
            <w:tcW w:w="5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Vistas gaļas šķiņķīši bez muguriņas un bez stilba daļas žāvēti, sverami </w:t>
            </w:r>
            <w:r>
              <w:rPr>
                <w:rFonts w:ascii="Times New Roman" w:hAnsi="Times New Roman"/>
                <w:sz w:val="24"/>
                <w:szCs w:val="24"/>
              </w:rPr>
              <w:t>bez krāsvielām,garšas pastiprinātājiem,bez sāls ne vairāk kā 1,25 g uz 100g gaļas (atbilstoši MK not.172)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1-5kg, polimēra iepakojums vai ekvivalents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w:t>
            </w:r>
          </w:p>
        </w:tc>
      </w:tr>
    </w:tbl>
    <w:p w:rsidR="00701721" w:rsidRDefault="00701721" w:rsidP="00701721">
      <w:pPr>
        <w:pStyle w:val="Pamatteksts"/>
      </w:pPr>
      <w:r>
        <w:rPr>
          <w:rFonts w:ascii="Times New Roman" w:hAnsi="Times New Roman"/>
          <w:b/>
          <w:u w:val="single"/>
        </w:rPr>
        <w:t>Preču grupa nr.4.</w:t>
      </w:r>
      <w:r>
        <w:rPr>
          <w:rFonts w:ascii="Times New Roman" w:hAnsi="Times New Roman"/>
          <w:u w:val="single"/>
        </w:rPr>
        <w:t xml:space="preserve"> </w:t>
      </w:r>
      <w:r>
        <w:rPr>
          <w:rFonts w:ascii="Times New Roman" w:hAnsi="Times New Roman"/>
          <w:u w:val="single"/>
        </w:rPr>
        <w:tab/>
        <w:t xml:space="preserve">Svaigi atdzesēta putnu gaļa </w:t>
      </w:r>
    </w:p>
    <w:tbl>
      <w:tblPr>
        <w:tblW w:w="13948" w:type="dxa"/>
        <w:tblCellMar>
          <w:left w:w="10" w:type="dxa"/>
          <w:right w:w="10" w:type="dxa"/>
        </w:tblCellMar>
        <w:tblLook w:val="0000" w:firstRow="0" w:lastRow="0" w:firstColumn="0" w:lastColumn="0" w:noHBand="0" w:noVBand="0"/>
      </w:tblPr>
      <w:tblGrid>
        <w:gridCol w:w="883"/>
        <w:gridCol w:w="1717"/>
        <w:gridCol w:w="5880"/>
        <w:gridCol w:w="1962"/>
        <w:gridCol w:w="1826"/>
        <w:gridCol w:w="1680"/>
      </w:tblGrid>
      <w:tr w:rsidR="00701721" w:rsidRPr="0001414B"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Nr.p.k.</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Produkta nosaukums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Tehniskās prasības specifikācijai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Vēlamais iepakojuma veids un tilpums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Mērvienība,</w:t>
            </w:r>
          </w:p>
          <w:p w:rsidR="00701721" w:rsidRPr="0001414B" w:rsidRDefault="00701721" w:rsidP="003D59DD">
            <w:pPr>
              <w:spacing w:after="0"/>
              <w:jc w:val="center"/>
              <w:rPr>
                <w:rFonts w:ascii="Times New Roman" w:hAnsi="Times New Roman"/>
                <w:b/>
              </w:rPr>
            </w:pPr>
            <w:r w:rsidRPr="0001414B">
              <w:rPr>
                <w:rFonts w:ascii="Times New Roman" w:hAnsi="Times New Roman"/>
                <w:b/>
              </w:rPr>
              <w:t>saskaņā ar kuru</w:t>
            </w:r>
          </w:p>
          <w:p w:rsidR="00701721" w:rsidRPr="0001414B" w:rsidRDefault="00701721" w:rsidP="003D59DD">
            <w:pPr>
              <w:spacing w:after="0"/>
              <w:jc w:val="center"/>
              <w:rPr>
                <w:rFonts w:ascii="Times New Roman" w:hAnsi="Times New Roman"/>
                <w:b/>
              </w:rPr>
            </w:pPr>
            <w:r w:rsidRPr="0001414B">
              <w:rPr>
                <w:rFonts w:ascii="Times New Roman" w:hAnsi="Times New Roman"/>
                <w:b/>
              </w:rPr>
              <w:t>piedāvā cenu</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Plānotais max.</w:t>
            </w:r>
          </w:p>
          <w:p w:rsidR="00701721" w:rsidRPr="0001414B" w:rsidRDefault="00701721" w:rsidP="003D59DD">
            <w:pPr>
              <w:spacing w:after="0"/>
              <w:jc w:val="center"/>
              <w:rPr>
                <w:rFonts w:ascii="Times New Roman" w:hAnsi="Times New Roman"/>
                <w:b/>
              </w:rPr>
            </w:pPr>
            <w:r w:rsidRPr="0001414B">
              <w:rPr>
                <w:rFonts w:ascii="Times New Roman" w:hAnsi="Times New Roman"/>
                <w:b/>
              </w:rPr>
              <w:t>apjoms  3 mēn.</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4.1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Vistu šķiņķīši bez muguriņas ar vienu kauliņu</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vienmērīga barojuma pakāpe, vienāda lieluma, bez spalvām, bez zilumiem, nesaspiesti, saldēti vai ekvivalents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10-20 kg, polimēra iepakojums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210</w:t>
            </w:r>
          </w:p>
        </w:tc>
      </w:tr>
    </w:tbl>
    <w:p w:rsidR="00701721" w:rsidRDefault="00701721" w:rsidP="00701721">
      <w:pPr>
        <w:spacing w:after="0"/>
        <w:rPr>
          <w:rFonts w:ascii="Times New Roman" w:hAnsi="Times New Roman"/>
          <w:b/>
          <w:sz w:val="28"/>
          <w:szCs w:val="28"/>
          <w:u w:val="single"/>
        </w:rPr>
      </w:pPr>
    </w:p>
    <w:p w:rsidR="00701721" w:rsidRDefault="00701721" w:rsidP="00701721">
      <w:pPr>
        <w:pStyle w:val="Pamatteksts"/>
        <w:spacing w:after="0"/>
        <w:rPr>
          <w:rFonts w:ascii="Times New Roman" w:hAnsi="Times New Roman"/>
          <w:b/>
          <w:u w:val="single"/>
        </w:rPr>
      </w:pPr>
      <w:r>
        <w:rPr>
          <w:rFonts w:ascii="Times New Roman" w:hAnsi="Times New Roman"/>
          <w:b/>
          <w:u w:val="single"/>
        </w:rPr>
        <w:t xml:space="preserve">Preču grupa nr.5. </w:t>
      </w:r>
      <w:r>
        <w:rPr>
          <w:rFonts w:ascii="Times New Roman" w:hAnsi="Times New Roman"/>
          <w:b/>
          <w:u w:val="single"/>
        </w:rPr>
        <w:tab/>
        <w:t>Olas</w:t>
      </w:r>
    </w:p>
    <w:p w:rsidR="00701721" w:rsidRDefault="00701721" w:rsidP="00701721">
      <w:pPr>
        <w:pStyle w:val="Saraksts"/>
        <w:spacing w:after="0"/>
        <w:rPr>
          <w:rFonts w:ascii="Times New Roman" w:hAnsi="Times New Roman" w:cs="Times New Roman"/>
          <w:lang w:val="sv-SE"/>
        </w:rPr>
      </w:pPr>
      <w:r>
        <w:rPr>
          <w:rFonts w:ascii="Times New Roman" w:hAnsi="Times New Roman" w:cs="Times New Roman"/>
          <w:lang w:val="sv-SE"/>
        </w:rPr>
        <w:t xml:space="preserve">Presētā kartona bretēs </w:t>
      </w:r>
    </w:p>
    <w:p w:rsidR="00701721" w:rsidRDefault="00701721" w:rsidP="00701721">
      <w:pPr>
        <w:pStyle w:val="Saraksts"/>
        <w:spacing w:after="0"/>
        <w:rPr>
          <w:rFonts w:ascii="Times New Roman" w:hAnsi="Times New Roman" w:cs="Times New Roman"/>
        </w:rPr>
      </w:pPr>
      <w:r>
        <w:rPr>
          <w:rFonts w:ascii="Times New Roman" w:hAnsi="Times New Roman" w:cs="Times New Roman"/>
        </w:rPr>
        <w:t>Derīguma termiņš nevar būt mazāks par 1 mēnesi</w:t>
      </w:r>
    </w:p>
    <w:p w:rsidR="00701721" w:rsidRDefault="00701721" w:rsidP="00701721">
      <w:pPr>
        <w:spacing w:after="0"/>
        <w:rPr>
          <w:rFonts w:ascii="Times New Roman" w:hAnsi="Times New Roman"/>
        </w:rPr>
      </w:pPr>
    </w:p>
    <w:tbl>
      <w:tblPr>
        <w:tblW w:w="13948" w:type="dxa"/>
        <w:tblCellMar>
          <w:left w:w="10" w:type="dxa"/>
          <w:right w:w="10" w:type="dxa"/>
        </w:tblCellMar>
        <w:tblLook w:val="0000" w:firstRow="0" w:lastRow="0" w:firstColumn="0" w:lastColumn="0" w:noHBand="0" w:noVBand="0"/>
      </w:tblPr>
      <w:tblGrid>
        <w:gridCol w:w="883"/>
        <w:gridCol w:w="1717"/>
        <w:gridCol w:w="5880"/>
        <w:gridCol w:w="1962"/>
        <w:gridCol w:w="1826"/>
        <w:gridCol w:w="1680"/>
      </w:tblGrid>
      <w:tr w:rsidR="00701721" w:rsidRPr="0001414B"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rPr>
                <w:rFonts w:ascii="Times New Roman" w:hAnsi="Times New Roman"/>
                <w:b/>
              </w:rPr>
            </w:pPr>
            <w:r w:rsidRPr="0001414B">
              <w:rPr>
                <w:rFonts w:ascii="Times New Roman" w:hAnsi="Times New Roman"/>
                <w:b/>
              </w:rPr>
              <w:t>Nr.p.k.</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rPr>
                <w:rFonts w:ascii="Times New Roman" w:hAnsi="Times New Roman"/>
                <w:b/>
              </w:rPr>
            </w:pPr>
            <w:r w:rsidRPr="0001414B">
              <w:rPr>
                <w:rFonts w:ascii="Times New Roman" w:hAnsi="Times New Roman"/>
                <w:b/>
              </w:rPr>
              <w:t>Produkta nosaukums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rPr>
                <w:rFonts w:ascii="Times New Roman" w:hAnsi="Times New Roman"/>
                <w:b/>
              </w:rPr>
            </w:pPr>
            <w:r w:rsidRPr="0001414B">
              <w:rPr>
                <w:rFonts w:ascii="Times New Roman" w:hAnsi="Times New Roman"/>
                <w:b/>
              </w:rPr>
              <w:t>Tehniskās prasības specifikācijai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rPr>
                <w:rFonts w:ascii="Times New Roman" w:hAnsi="Times New Roman"/>
                <w:b/>
              </w:rPr>
            </w:pPr>
            <w:r w:rsidRPr="0001414B">
              <w:rPr>
                <w:rFonts w:ascii="Times New Roman" w:hAnsi="Times New Roman"/>
                <w:b/>
              </w:rPr>
              <w:t>Vēlamais iepakojuma veids un tilpums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jc w:val="center"/>
              <w:rPr>
                <w:rFonts w:ascii="Times New Roman" w:hAnsi="Times New Roman"/>
                <w:b/>
              </w:rPr>
            </w:pPr>
            <w:r w:rsidRPr="0001414B">
              <w:rPr>
                <w:rFonts w:ascii="Times New Roman" w:hAnsi="Times New Roman"/>
                <w:b/>
              </w:rPr>
              <w:t>Mērvienība,</w:t>
            </w:r>
          </w:p>
          <w:p w:rsidR="00701721" w:rsidRPr="0001414B" w:rsidRDefault="00701721" w:rsidP="003D59DD">
            <w:pPr>
              <w:spacing w:after="0"/>
              <w:jc w:val="center"/>
              <w:rPr>
                <w:rFonts w:ascii="Times New Roman" w:hAnsi="Times New Roman"/>
                <w:b/>
              </w:rPr>
            </w:pPr>
            <w:r w:rsidRPr="0001414B">
              <w:rPr>
                <w:rFonts w:ascii="Times New Roman" w:hAnsi="Times New Roman"/>
                <w:b/>
              </w:rPr>
              <w:t xml:space="preserve">saskaņā ar kuru </w:t>
            </w:r>
          </w:p>
          <w:p w:rsidR="00701721" w:rsidRPr="0001414B" w:rsidRDefault="00701721" w:rsidP="003D59DD">
            <w:pPr>
              <w:spacing w:after="0"/>
              <w:rPr>
                <w:rFonts w:ascii="Times New Roman" w:hAnsi="Times New Roman"/>
                <w:b/>
              </w:rPr>
            </w:pPr>
            <w:r w:rsidRPr="0001414B">
              <w:rPr>
                <w:rFonts w:ascii="Times New Roman" w:hAnsi="Times New Roman"/>
                <w:b/>
              </w:rPr>
              <w:t>piedāvā cenu</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01414B" w:rsidRDefault="00701721" w:rsidP="003D59DD">
            <w:pPr>
              <w:spacing w:after="0"/>
              <w:jc w:val="center"/>
              <w:rPr>
                <w:rFonts w:ascii="Times New Roman" w:hAnsi="Times New Roman"/>
                <w:b/>
              </w:rPr>
            </w:pPr>
            <w:r w:rsidRPr="0001414B">
              <w:rPr>
                <w:rFonts w:ascii="Times New Roman" w:hAnsi="Times New Roman"/>
                <w:b/>
              </w:rPr>
              <w:t>Plānotais max.</w:t>
            </w:r>
          </w:p>
          <w:p w:rsidR="00701721" w:rsidRPr="0001414B" w:rsidRDefault="00701721" w:rsidP="003D59DD">
            <w:pPr>
              <w:spacing w:after="0"/>
              <w:rPr>
                <w:rFonts w:ascii="Times New Roman" w:hAnsi="Times New Roman"/>
                <w:b/>
              </w:rPr>
            </w:pPr>
            <w:r w:rsidRPr="0001414B">
              <w:rPr>
                <w:rFonts w:ascii="Times New Roman" w:hAnsi="Times New Roman"/>
                <w:b/>
              </w:rPr>
              <w:t>apjoms  3 mēn</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Svaigas vistas olas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Svaigas, tīrām čaumalām no ārpuses, veselas, nebojātas, A kategorijas L lielums (vid. olas svars 60.gr)</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Kartona kārba pa 30 ligzdiņām 1.bretē</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3500</w:t>
            </w:r>
          </w:p>
        </w:tc>
      </w:tr>
    </w:tbl>
    <w:p w:rsidR="00701721" w:rsidRDefault="00701721" w:rsidP="00701721">
      <w:pPr>
        <w:pStyle w:val="Virsraksts2"/>
        <w:tabs>
          <w:tab w:val="left" w:pos="576"/>
        </w:tabs>
        <w:autoSpaceDE w:val="0"/>
        <w:spacing w:before="0"/>
        <w:ind w:left="576" w:hanging="576"/>
        <w:jc w:val="both"/>
        <w:rPr>
          <w:rFonts w:ascii="Times New Roman" w:hAnsi="Times New Roman" w:cs="Times New Roman"/>
        </w:rPr>
      </w:pPr>
    </w:p>
    <w:p w:rsidR="00701721" w:rsidRDefault="00701721" w:rsidP="00701721">
      <w:pPr>
        <w:pStyle w:val="Pamatteksts"/>
        <w:rPr>
          <w:rFonts w:ascii="Times New Roman" w:hAnsi="Times New Roman"/>
          <w:u w:val="single"/>
        </w:rPr>
      </w:pPr>
      <w:r>
        <w:rPr>
          <w:rFonts w:ascii="Times New Roman" w:hAnsi="Times New Roman"/>
          <w:b/>
          <w:u w:val="single"/>
        </w:rPr>
        <w:t>Preču grupa nr.6.</w:t>
      </w:r>
      <w:r>
        <w:rPr>
          <w:rFonts w:ascii="Times New Roman" w:hAnsi="Times New Roman"/>
          <w:u w:val="single"/>
        </w:rPr>
        <w:t xml:space="preserve"> </w:t>
      </w:r>
      <w:r>
        <w:rPr>
          <w:rFonts w:ascii="Times New Roman" w:hAnsi="Times New Roman"/>
          <w:u w:val="single"/>
        </w:rPr>
        <w:tab/>
        <w:t>Zivis un zivju izstrādājumi</w:t>
      </w:r>
    </w:p>
    <w:p w:rsidR="00701721" w:rsidRPr="00195AF4" w:rsidRDefault="00701721" w:rsidP="00701721">
      <w:pPr>
        <w:tabs>
          <w:tab w:val="left" w:pos="318"/>
        </w:tabs>
        <w:spacing w:after="0" w:line="240" w:lineRule="auto"/>
        <w:rPr>
          <w:rFonts w:ascii="Times New Roman" w:hAnsi="Times New Roman"/>
          <w:sz w:val="20"/>
          <w:szCs w:val="20"/>
        </w:rPr>
      </w:pPr>
      <w:r w:rsidRPr="00195AF4">
        <w:rPr>
          <w:rFonts w:ascii="Times New Roman" w:hAnsi="Times New Roman"/>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rFonts w:ascii="Times New Roman" w:hAnsi="Times New Roman"/>
          <w:sz w:val="20"/>
          <w:szCs w:val="20"/>
        </w:rPr>
        <w:t xml:space="preserve"> </w:t>
      </w:r>
      <w:r>
        <w:rPr>
          <w:rFonts w:ascii="Times New Roman" w:hAnsi="Times New Roman"/>
          <w:sz w:val="20"/>
          <w:szCs w:val="20"/>
        </w:rPr>
        <w:t xml:space="preserve">1. un </w:t>
      </w:r>
      <w:r w:rsidRPr="00195AF4">
        <w:rPr>
          <w:rFonts w:ascii="Times New Roman" w:hAnsi="Times New Roman"/>
          <w:sz w:val="20"/>
          <w:szCs w:val="20"/>
        </w:rPr>
        <w:t>2. pielikuma prasību ievērošanas nodrošināšanai pretendents nodrošina, kaprodukti:</w:t>
      </w:r>
    </w:p>
    <w:p w:rsidR="00701721" w:rsidRPr="00195AF4" w:rsidRDefault="00701721" w:rsidP="00701721">
      <w:pPr>
        <w:tabs>
          <w:tab w:val="left" w:pos="318"/>
        </w:tabs>
        <w:spacing w:after="0" w:line="240" w:lineRule="auto"/>
        <w:rPr>
          <w:rFonts w:ascii="Times New Roman" w:hAnsi="Times New Roman"/>
          <w:sz w:val="20"/>
          <w:szCs w:val="20"/>
        </w:rPr>
      </w:pPr>
      <w:r w:rsidRPr="00195AF4">
        <w:rPr>
          <w:rFonts w:ascii="Times New Roman" w:hAnsi="Times New Roman"/>
          <w:sz w:val="20"/>
          <w:szCs w:val="20"/>
        </w:rPr>
        <w:t>nesatur ģenētiski modificētus organismus, nesastāv no tiem</w:t>
      </w:r>
      <w:r>
        <w:rPr>
          <w:rFonts w:ascii="Times New Roman" w:hAnsi="Times New Roman"/>
          <w:sz w:val="20"/>
          <w:szCs w:val="20"/>
        </w:rPr>
        <w:t xml:space="preserve"> un nav no tiem ražoti, nesatur</w:t>
      </w:r>
      <w:r w:rsidRPr="00195AF4">
        <w:rPr>
          <w:rFonts w:ascii="Times New Roman" w:hAnsi="Times New Roman"/>
          <w:sz w:val="20"/>
          <w:szCs w:val="20"/>
        </w:rPr>
        <w:t xml:space="preserve"> pārtikas piedevas- krāsvielas, garšas pastiprinātājus, konservantus un saldinātājus.</w:t>
      </w:r>
    </w:p>
    <w:p w:rsidR="00701721" w:rsidRPr="00076287" w:rsidRDefault="00701721" w:rsidP="00701721">
      <w:pPr>
        <w:spacing w:after="0" w:line="240" w:lineRule="auto"/>
        <w:rPr>
          <w:rFonts w:ascii="Times New Roman" w:hAnsi="Times New Roman"/>
          <w:i/>
          <w:iCs/>
          <w:color w:val="0070C0"/>
          <w:sz w:val="20"/>
          <w:szCs w:val="20"/>
        </w:rPr>
      </w:pPr>
      <w:r w:rsidRPr="00393CFF">
        <w:rPr>
          <w:rFonts w:ascii="Times New Roman" w:hAnsi="Times New Roman"/>
          <w:sz w:val="20"/>
          <w:szCs w:val="20"/>
        </w:rPr>
        <w:t>Nav atļauts piedāvāt produktus, kuru ražošanā izmantots piens un kāda piena sastāvdaļa aizvietota ar citu sastāvdaļu.</w:t>
      </w:r>
      <w:r>
        <w:rPr>
          <w:rFonts w:ascii="Times New Roman" w:hAnsi="Times New Roman"/>
          <w:color w:val="FF0000"/>
          <w:sz w:val="20"/>
          <w:szCs w:val="20"/>
        </w:rPr>
        <w:t xml:space="preserve"> </w:t>
      </w:r>
    </w:p>
    <w:p w:rsidR="00701721" w:rsidRPr="0040119E" w:rsidRDefault="00701721" w:rsidP="00701721">
      <w:pPr>
        <w:tabs>
          <w:tab w:val="left" w:pos="318"/>
        </w:tabs>
        <w:spacing w:after="0" w:line="240" w:lineRule="auto"/>
        <w:rPr>
          <w:rFonts w:ascii="Times New Roman" w:hAnsi="Times New Roman"/>
          <w:sz w:val="24"/>
          <w:szCs w:val="24"/>
        </w:rPr>
      </w:pPr>
    </w:p>
    <w:tbl>
      <w:tblPr>
        <w:tblW w:w="13948" w:type="dxa"/>
        <w:tblCellMar>
          <w:left w:w="10" w:type="dxa"/>
          <w:right w:w="10" w:type="dxa"/>
        </w:tblCellMar>
        <w:tblLook w:val="0000" w:firstRow="0" w:lastRow="0" w:firstColumn="0" w:lastColumn="0" w:noHBand="0" w:noVBand="0"/>
      </w:tblPr>
      <w:tblGrid>
        <w:gridCol w:w="883"/>
        <w:gridCol w:w="1717"/>
        <w:gridCol w:w="5880"/>
        <w:gridCol w:w="1962"/>
        <w:gridCol w:w="1826"/>
        <w:gridCol w:w="1680"/>
      </w:tblGrid>
      <w:tr w:rsidR="00701721" w:rsidRPr="0001414B"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Produkta nosaukums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Tehniskās prasības specifikācijai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Vēlamais iepakojuma veids un tilpums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Mērvienība,</w:t>
            </w:r>
          </w:p>
          <w:p w:rsidR="00701721" w:rsidRPr="0001414B" w:rsidRDefault="00701721" w:rsidP="003D59DD">
            <w:pPr>
              <w:spacing w:after="0"/>
              <w:jc w:val="center"/>
              <w:rPr>
                <w:rFonts w:ascii="Times New Roman" w:hAnsi="Times New Roman"/>
                <w:b/>
              </w:rPr>
            </w:pPr>
            <w:r w:rsidRPr="0001414B">
              <w:rPr>
                <w:rFonts w:ascii="Times New Roman" w:hAnsi="Times New Roman"/>
                <w:b/>
              </w:rPr>
              <w:t>saskaņā ar kuru</w:t>
            </w:r>
          </w:p>
          <w:p w:rsidR="00701721" w:rsidRPr="0001414B" w:rsidRDefault="00701721" w:rsidP="003D59DD">
            <w:pPr>
              <w:spacing w:after="0"/>
              <w:jc w:val="center"/>
              <w:rPr>
                <w:rFonts w:ascii="Times New Roman" w:hAnsi="Times New Roman"/>
                <w:b/>
              </w:rPr>
            </w:pPr>
            <w:r w:rsidRPr="0001414B">
              <w:rPr>
                <w:rFonts w:ascii="Times New Roman" w:hAnsi="Times New Roman"/>
                <w:b/>
              </w:rPr>
              <w:t>piedāvā cenu</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Plānotais max.</w:t>
            </w:r>
          </w:p>
          <w:p w:rsidR="00701721" w:rsidRPr="0001414B" w:rsidRDefault="00701721" w:rsidP="003D59DD">
            <w:pPr>
              <w:spacing w:after="0"/>
              <w:jc w:val="center"/>
              <w:rPr>
                <w:rFonts w:ascii="Times New Roman" w:hAnsi="Times New Roman"/>
                <w:b/>
              </w:rPr>
            </w:pPr>
            <w:r w:rsidRPr="0001414B">
              <w:rPr>
                <w:rFonts w:ascii="Times New Roman" w:hAnsi="Times New Roman"/>
                <w:b/>
              </w:rPr>
              <w:t>apjoms  3 mēn</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Siļķes filejas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Filejas eļļā, sveramas vai ekvivalents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 – 4.0 kg, pol.spainis vai ekvivalents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Krabju nūjiņas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Saldētas, sveramas vai ekvivalents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5.0  kg, polietilēns, polipropilēns vai ekvivalents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Zivis Heka fileja</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Sveramas, saldētas bez ledu apvalka vai ekvivalents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5 -10.0 kg, polietilēns, polipropilēns vai ekvivalents. Kartona kārbas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70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Lašu zupas izlase</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Sasaldētas vai ekvivalents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1kg fasējums, polietilēns, </w:t>
            </w:r>
            <w:r>
              <w:rPr>
                <w:rFonts w:ascii="Times New Roman" w:hAnsi="Times New Roman"/>
              </w:rPr>
              <w:lastRenderedPageBreak/>
              <w:t>polipropilēns vai ekvivalents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kg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Laša fileja</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Sasaldēta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1kg fasējums, polietilēns, polipropilēns vai ekvivalents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Jūras kāposti </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Marinēti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 kg, polietilēns, polipropilēns vai ekvivalents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Zivju pirkstiņi, file</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Sasaldēti, zivs 65%</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polietilēns, polipropilēns vai ekvivalents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bl>
    <w:p w:rsidR="00701721" w:rsidRDefault="00701721" w:rsidP="00701721">
      <w:pPr>
        <w:pStyle w:val="Parakstszemobjekta"/>
        <w:rPr>
          <w:rFonts w:cs="Times New Roman"/>
        </w:rPr>
      </w:pPr>
      <w:r>
        <w:rPr>
          <w:rFonts w:cs="Times New Roman"/>
        </w:rPr>
        <w:t xml:space="preserve">Lūdzam piedāvājumā norādīt </w:t>
      </w:r>
    </w:p>
    <w:p w:rsidR="00701721" w:rsidRDefault="00701721" w:rsidP="00701721">
      <w:pPr>
        <w:pStyle w:val="Sarakstaaizzme2"/>
        <w:numPr>
          <w:ilvl w:val="0"/>
          <w:numId w:val="19"/>
        </w:numPr>
        <w:rPr>
          <w:lang w:val="lv-LV"/>
        </w:rPr>
      </w:pPr>
      <w:r>
        <w:rPr>
          <w:lang w:val="lv-LV"/>
        </w:rPr>
        <w:t>piedāvāto zivs sugu, jo tas ir svarīgi pie cenas un kvalitātes salīdzināšanas</w:t>
      </w:r>
    </w:p>
    <w:p w:rsidR="00701721" w:rsidRDefault="00701721" w:rsidP="00701721">
      <w:pPr>
        <w:pStyle w:val="Sarakstaaizzme2"/>
        <w:numPr>
          <w:ilvl w:val="0"/>
          <w:numId w:val="19"/>
        </w:numPr>
      </w:pPr>
      <w:r>
        <w:t>atdzesēts vai saldēts zivs izstrādājums</w:t>
      </w:r>
    </w:p>
    <w:p w:rsidR="00701721" w:rsidRDefault="00701721" w:rsidP="00701721">
      <w:pPr>
        <w:pStyle w:val="Virsraksts2"/>
        <w:tabs>
          <w:tab w:val="left" w:pos="576"/>
        </w:tabs>
        <w:autoSpaceDE w:val="0"/>
        <w:spacing w:before="0"/>
        <w:ind w:left="576" w:hanging="576"/>
        <w:jc w:val="both"/>
        <w:rPr>
          <w:rFonts w:ascii="Times New Roman" w:hAnsi="Times New Roman" w:cs="Times New Roman"/>
        </w:rPr>
      </w:pPr>
      <w:r>
        <w:rPr>
          <w:rFonts w:ascii="Times New Roman" w:hAnsi="Times New Roman" w:cs="Times New Roman"/>
        </w:rPr>
        <w:t>Augu izcelsmes produkti</w:t>
      </w:r>
    </w:p>
    <w:p w:rsidR="00701721" w:rsidRPr="009854A9" w:rsidRDefault="00701721" w:rsidP="00701721">
      <w:pPr>
        <w:spacing w:after="0" w:line="240" w:lineRule="auto"/>
        <w:rPr>
          <w:rFonts w:ascii="Times New Roman" w:hAnsi="Times New Roman"/>
          <w:color w:val="000000"/>
          <w:sz w:val="20"/>
          <w:szCs w:val="20"/>
        </w:rPr>
      </w:pPr>
      <w:r w:rsidRPr="009854A9">
        <w:rPr>
          <w:rFonts w:ascii="Times New Roman" w:hAnsi="Times New Roman"/>
          <w:color w:val="000000"/>
          <w:sz w:val="20"/>
          <w:szCs w:val="20"/>
        </w:rPr>
        <w:t>Jāatbilst</w:t>
      </w:r>
      <w:r>
        <w:rPr>
          <w:rFonts w:ascii="Times New Roman" w:hAnsi="Times New Roman"/>
          <w:color w:val="000000"/>
          <w:sz w:val="20"/>
          <w:szCs w:val="20"/>
        </w:rPr>
        <w:t xml:space="preserve"> </w:t>
      </w:r>
      <w:r w:rsidRPr="009854A9">
        <w:rPr>
          <w:rFonts w:ascii="Times New Roman" w:hAnsi="Times New Roman"/>
          <w:color w:val="000000"/>
          <w:sz w:val="20"/>
          <w:szCs w:val="20"/>
        </w:rPr>
        <w:t>M inistru kabineta</w:t>
      </w:r>
      <w:r>
        <w:rPr>
          <w:rFonts w:ascii="Times New Roman" w:hAnsi="Times New Roman"/>
          <w:color w:val="000000"/>
          <w:sz w:val="20"/>
          <w:szCs w:val="20"/>
        </w:rPr>
        <w:t xml:space="preserve"> 2012.gada13.marta</w:t>
      </w:r>
      <w:r w:rsidRPr="009854A9">
        <w:rPr>
          <w:rFonts w:ascii="Times New Roman" w:hAnsi="Times New Roman"/>
          <w:color w:val="000000"/>
          <w:sz w:val="20"/>
          <w:szCs w:val="20"/>
        </w:rPr>
        <w:t xml:space="preserve"> noteikumiem Nr.172 „Noteikumi par uztura normām izglītības iestāžu izglītotajiem, sociālās aprūpes un sociālās reabilitācijas institūciju klientiem un ārstniecības iestāžu pacientiem”, kā arī Ministru kabineta 28.10.2014.noteikumu Nr. 673 3. punkta 3.2. punktam "pērk produktus, kuri nesatur ģenētiski modificētus organismus, nesastāv no tiem un nav ražoti no tiem" un 3.4. apakšpunktā: "</w:t>
      </w:r>
      <w:r w:rsidRPr="009854A9">
        <w:rPr>
          <w:rFonts w:ascii="Times New Roman" w:hAnsi="Times New Roman"/>
          <w:sz w:val="20"/>
          <w:szCs w:val="20"/>
        </w:rPr>
        <w:t>pērk produktus lielākā iepakojumā vai tādā iepakojumā, kas videi draudzīgs vai kura lielākā daļa ir otrreizēji pārstrādājama, vai kuru pieņem atkārtotai izmantošanai" minētaj</w:t>
      </w:r>
      <w:r w:rsidRPr="009854A9">
        <w:rPr>
          <w:rFonts w:ascii="Times New Roman" w:hAnsi="Times New Roman"/>
          <w:color w:val="000000"/>
          <w:sz w:val="20"/>
          <w:szCs w:val="20"/>
        </w:rPr>
        <w:t>ām prasībām:</w:t>
      </w:r>
    </w:p>
    <w:p w:rsidR="00701721" w:rsidRPr="009854A9" w:rsidRDefault="00701721" w:rsidP="00701721">
      <w:pPr>
        <w:pStyle w:val="Sarakstaaizzme2"/>
      </w:pPr>
      <w:r w:rsidRPr="009854A9">
        <w:rPr>
          <w:rFonts w:eastAsia="TimesNewRoman"/>
        </w:rPr>
        <w:t>Produktam ir jābūt labā stāvoklī (veselam). Tas nedrīkst būt iepuvis vai tik stipri bojāts, ka vairs neder patēriņam. Produktam jābūt bez slimībām un fizioloģiskiem trūkumiem;</w:t>
      </w:r>
    </w:p>
    <w:p w:rsidR="00701721" w:rsidRPr="009854A9" w:rsidRDefault="00701721" w:rsidP="00701721">
      <w:pPr>
        <w:pStyle w:val="Sarakstaaizzme2"/>
      </w:pPr>
      <w:r w:rsidRPr="009854A9">
        <w:rPr>
          <w:rFonts w:eastAsia="TimesNewRoman"/>
        </w:rPr>
        <w:t>Produktam ir jābūt tīram, praktiski bez svešas izcelsmes vielām (produktiem jābūt bez zemēm, netīrumiem un redzamām pesticīdu, minerālmēslu un apstrādes līdzekļu paliekām;</w:t>
      </w:r>
    </w:p>
    <w:p w:rsidR="00701721" w:rsidRPr="009854A9" w:rsidRDefault="00701721" w:rsidP="00701721">
      <w:pPr>
        <w:pStyle w:val="Sarakstaaizzme2"/>
      </w:pPr>
      <w:r w:rsidRPr="009854A9">
        <w:rPr>
          <w:rFonts w:eastAsia="TimesNewRoman"/>
        </w:rPr>
        <w:t>Produktam ir jābūt svaigam (pēc izskata). Produkcijas sagatavošanas un nosūtīšanas laikā tai ir jābūt pilnīgi svaigai un produktam nav pieļaujamas ne vismazākās vīšanas pazīmes;</w:t>
      </w:r>
    </w:p>
    <w:p w:rsidR="00701721" w:rsidRPr="009854A9" w:rsidRDefault="00701721" w:rsidP="00701721">
      <w:pPr>
        <w:pStyle w:val="Sarakstaaizzme2"/>
      </w:pPr>
      <w:r w:rsidRPr="009854A9">
        <w:rPr>
          <w:rFonts w:eastAsia="TimesNewRoman"/>
        </w:rPr>
        <w:t>Produktam ir jābūt bez kaitēkļiem un kaitēkļu bojājumiem;</w:t>
      </w:r>
    </w:p>
    <w:p w:rsidR="00701721" w:rsidRPr="009854A9" w:rsidRDefault="00701721" w:rsidP="00701721">
      <w:pPr>
        <w:pStyle w:val="Sarakstaaizzme2"/>
      </w:pPr>
      <w:r w:rsidRPr="009854A9">
        <w:rPr>
          <w:rFonts w:eastAsia="TimesNewRoman"/>
        </w:rPr>
        <w:t>Produktam ir jābūt bez svešas smaržas un garšas;</w:t>
      </w:r>
    </w:p>
    <w:p w:rsidR="00701721" w:rsidRPr="009854A9" w:rsidRDefault="00701721" w:rsidP="00701721">
      <w:pPr>
        <w:pStyle w:val="Sarakstaaizzme2"/>
      </w:pPr>
      <w:r w:rsidRPr="009854A9">
        <w:rPr>
          <w:rFonts w:eastAsia="TimesNewRoman"/>
        </w:rPr>
        <w:t>Produktam ir jābūt saudzīgi novāktam;</w:t>
      </w:r>
    </w:p>
    <w:p w:rsidR="00701721" w:rsidRDefault="00701721" w:rsidP="00701721">
      <w:pPr>
        <w:pStyle w:val="Pamatteksts"/>
        <w:rPr>
          <w:rFonts w:ascii="Times New Roman" w:hAnsi="Times New Roman"/>
          <w:u w:val="single"/>
        </w:rPr>
      </w:pPr>
      <w:r w:rsidRPr="009854A9">
        <w:t>Produktam ir jābūt pietiekami attīstītam un nobriedušam.</w:t>
      </w:r>
      <w:r w:rsidRPr="0001414B">
        <w:rPr>
          <w:rFonts w:ascii="Times New Roman" w:hAnsi="Times New Roman"/>
          <w:u w:val="single"/>
        </w:rPr>
        <w:t xml:space="preserve"> </w:t>
      </w:r>
    </w:p>
    <w:p w:rsidR="00701721" w:rsidRDefault="00701721" w:rsidP="00701721">
      <w:pPr>
        <w:pStyle w:val="Pamatteksts"/>
      </w:pPr>
      <w:r>
        <w:rPr>
          <w:rFonts w:ascii="Times New Roman" w:hAnsi="Times New Roman"/>
          <w:u w:val="single"/>
        </w:rPr>
        <w:lastRenderedPageBreak/>
        <w:t xml:space="preserve">Preču grupa nr. 7.     Svaigie kartupeļi un sakņaugi (pārtikas), dārzeņi, Latvijā audzēti </w:t>
      </w:r>
    </w:p>
    <w:p w:rsidR="00701721" w:rsidRPr="00AB58B9" w:rsidRDefault="00701721" w:rsidP="00701721">
      <w:pPr>
        <w:pStyle w:val="Sarakstaaizzme2"/>
        <w:numPr>
          <w:ilvl w:val="0"/>
          <w:numId w:val="0"/>
        </w:numPr>
        <w:ind w:left="643"/>
        <w:rPr>
          <w:lang w:val="lv-LV"/>
        </w:rPr>
      </w:pPr>
    </w:p>
    <w:tbl>
      <w:tblPr>
        <w:tblW w:w="14142" w:type="dxa"/>
        <w:tblCellMar>
          <w:left w:w="10" w:type="dxa"/>
          <w:right w:w="10" w:type="dxa"/>
        </w:tblCellMar>
        <w:tblLook w:val="0000" w:firstRow="0" w:lastRow="0" w:firstColumn="0" w:lastColumn="0" w:noHBand="0" w:noVBand="0"/>
      </w:tblPr>
      <w:tblGrid>
        <w:gridCol w:w="883"/>
        <w:gridCol w:w="1732"/>
        <w:gridCol w:w="6006"/>
        <w:gridCol w:w="1982"/>
        <w:gridCol w:w="1841"/>
        <w:gridCol w:w="1698"/>
      </w:tblGrid>
      <w:tr w:rsidR="00701721" w:rsidRPr="0001414B"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lang w:val="sv-SE"/>
              </w:rPr>
              <w:t xml:space="preserve">       </w:t>
            </w:r>
            <w:r w:rsidRPr="0001414B">
              <w:rPr>
                <w:rFonts w:ascii="Times New Roman" w:hAnsi="Times New Roman"/>
                <w:b/>
              </w:rPr>
              <w:t>Nr.p.k.</w:t>
            </w:r>
          </w:p>
          <w:p w:rsidR="00701721" w:rsidRPr="0001414B" w:rsidRDefault="00701721" w:rsidP="003D59DD">
            <w:pPr>
              <w:spacing w:after="0"/>
              <w:jc w:val="center"/>
              <w:rPr>
                <w:rFonts w:ascii="Times New Roman" w:hAnsi="Times New Roman"/>
                <w:b/>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Produkta nosaukums</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Tehniskās prasības specifikācijai</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Vēlamais iepakojuma veids un tilpums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Mērvienība,</w:t>
            </w:r>
          </w:p>
          <w:p w:rsidR="00701721" w:rsidRPr="0001414B" w:rsidRDefault="00701721" w:rsidP="003D59DD">
            <w:pPr>
              <w:spacing w:after="0"/>
              <w:jc w:val="center"/>
              <w:rPr>
                <w:rFonts w:ascii="Times New Roman" w:hAnsi="Times New Roman"/>
                <w:b/>
              </w:rPr>
            </w:pPr>
            <w:r w:rsidRPr="0001414B">
              <w:rPr>
                <w:rFonts w:ascii="Times New Roman" w:hAnsi="Times New Roman"/>
                <w:b/>
              </w:rPr>
              <w:t>saskaņā ar kuru</w:t>
            </w:r>
          </w:p>
          <w:p w:rsidR="00701721" w:rsidRPr="0001414B" w:rsidRDefault="00701721" w:rsidP="003D59DD">
            <w:pPr>
              <w:spacing w:after="0"/>
              <w:jc w:val="center"/>
              <w:rPr>
                <w:rFonts w:ascii="Times New Roman" w:hAnsi="Times New Roman"/>
                <w:b/>
              </w:rPr>
            </w:pPr>
            <w:r w:rsidRPr="0001414B">
              <w:rPr>
                <w:rFonts w:ascii="Times New Roman" w:hAnsi="Times New Roman"/>
                <w:b/>
              </w:rPr>
              <w:t>piedāvā cenu</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1414B" w:rsidRDefault="00701721" w:rsidP="003D59DD">
            <w:pPr>
              <w:spacing w:after="0"/>
              <w:jc w:val="center"/>
              <w:rPr>
                <w:rFonts w:ascii="Times New Roman" w:hAnsi="Times New Roman"/>
                <w:b/>
              </w:rPr>
            </w:pPr>
            <w:r w:rsidRPr="0001414B">
              <w:rPr>
                <w:rFonts w:ascii="Times New Roman" w:hAnsi="Times New Roman"/>
                <w:b/>
              </w:rPr>
              <w:t>Plānotais max.</w:t>
            </w:r>
          </w:p>
          <w:p w:rsidR="00701721" w:rsidRPr="0001414B" w:rsidRDefault="00701721" w:rsidP="003D59DD">
            <w:pPr>
              <w:spacing w:after="0"/>
              <w:jc w:val="center"/>
              <w:rPr>
                <w:rFonts w:ascii="Times New Roman" w:hAnsi="Times New Roman"/>
                <w:b/>
              </w:rPr>
            </w:pPr>
            <w:r w:rsidRPr="0001414B">
              <w:rPr>
                <w:rFonts w:ascii="Times New Roman" w:hAnsi="Times New Roman"/>
                <w:b/>
              </w:rPr>
              <w:t>apjoms 3 mēn</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7.1</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Kartupeļi</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Veseli, svaigi, nebojāti. Sausi, tīri, neplaisājuši, vienas botāniskās šķirnes, ar šķirnei raksturīgu formu un krāsu</w:t>
            </w:r>
          </w:p>
          <w:p w:rsidR="00701721" w:rsidRDefault="00701721" w:rsidP="003D59DD">
            <w:pPr>
              <w:spacing w:after="0"/>
            </w:pPr>
            <w:r>
              <w:rPr>
                <w:rFonts w:ascii="Times New Roman" w:hAnsi="Times New Roman"/>
              </w:rPr>
              <w:t xml:space="preserve">Kartupeļi bez asniem, bez zaļiem plankumiem, nav apvītuši vai mitri, bez tukšiem vidiem un nav apsaluši. </w:t>
            </w:r>
            <w:r>
              <w:rPr>
                <w:rFonts w:ascii="Times New Roman" w:hAnsi="Times New Roman"/>
                <w:lang w:val="fr-FR"/>
              </w:rPr>
              <w:t xml:space="preserve">Kartupeļu diametrs </w:t>
            </w:r>
            <w:r>
              <w:rPr>
                <w:rFonts w:ascii="Times New Roman" w:hAnsi="Times New Roman"/>
              </w:rPr>
              <w:t xml:space="preserve">7-10 cm. </w:t>
            </w:r>
            <w:r>
              <w:rPr>
                <w:rFonts w:ascii="Times New Roman" w:hAnsi="Times New Roman"/>
                <w:lang w:val="fr-FR"/>
              </w:rPr>
              <w:t>Zemes piemaisījumi, ne vairāk kā 1 %.</w:t>
            </w:r>
          </w:p>
          <w:p w:rsidR="00701721" w:rsidRDefault="00701721" w:rsidP="003D59DD">
            <w:pPr>
              <w:spacing w:after="0"/>
              <w:rPr>
                <w:rFonts w:ascii="Times New Roman" w:hAnsi="Times New Roman"/>
                <w:lang w:val="fr-FR"/>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20-45 kg, tīri maisi vai sieti</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2250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7.2</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Burkāni</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Veseli, svaigi, nebojāti. Sausi, tīri, neplaisājuši, vienas botāniskās šķirnes, ar šķirnei raksturīgu formu un krāsu</w:t>
            </w:r>
          </w:p>
          <w:p w:rsidR="00701721" w:rsidRDefault="00701721" w:rsidP="003D59DD">
            <w:pPr>
              <w:spacing w:after="0"/>
              <w:rPr>
                <w:rFonts w:ascii="Times New Roman" w:hAnsi="Times New Roman"/>
              </w:rPr>
            </w:pPr>
            <w:r>
              <w:rPr>
                <w:rFonts w:ascii="Times New Roman" w:hAnsi="Times New Roman"/>
              </w:rPr>
              <w:t>Sulīgi, izteikti oranžā krāsā.</w:t>
            </w:r>
          </w:p>
          <w:p w:rsidR="00701721" w:rsidRDefault="00701721" w:rsidP="003D59DD">
            <w:pPr>
              <w:spacing w:after="0"/>
              <w:rPr>
                <w:rFonts w:ascii="Times New Roman" w:hAnsi="Times New Roman"/>
              </w:rPr>
            </w:pPr>
            <w:r>
              <w:rPr>
                <w:rFonts w:ascii="Times New Roman" w:hAnsi="Times New Roman"/>
              </w:rPr>
              <w:t>Burkāni ir gareni, sulīgi, ar nelielām serdītēm, diametrs 3-4, garums 15 – 20 cm, ar noapaļotiem galiem</w:t>
            </w:r>
          </w:p>
          <w:p w:rsidR="00701721" w:rsidRDefault="00701721" w:rsidP="003D59DD">
            <w:pPr>
              <w:spacing w:after="0"/>
              <w:rPr>
                <w:rFonts w:ascii="Times New Roman" w:hAnsi="Times New Roman"/>
                <w:lang w:val="fr-FR"/>
              </w:rPr>
            </w:pPr>
            <w:r>
              <w:rPr>
                <w:rFonts w:ascii="Times New Roman" w:hAnsi="Times New Roman"/>
                <w:lang w:val="fr-FR"/>
              </w:rPr>
              <w:t>Zemes piemaisījumi, ne vairāk kā 1 %</w:t>
            </w:r>
          </w:p>
          <w:p w:rsidR="00701721" w:rsidRDefault="00701721" w:rsidP="003D59DD">
            <w:pPr>
              <w:spacing w:after="0"/>
              <w:rPr>
                <w:rFonts w:ascii="Times New Roman" w:hAnsi="Times New Roman"/>
                <w:shd w:val="clear" w:color="auto" w:fill="FFFF0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10-25 kg, tīri maisi vai sieti</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7.3</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Bietes</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pStyle w:val="tvhtmlmktable"/>
              <w:spacing w:before="0" w:after="0"/>
              <w:rPr>
                <w:rFonts w:ascii="Times New Roman" w:hAnsi="Times New Roman"/>
                <w:sz w:val="24"/>
                <w:szCs w:val="24"/>
                <w:lang w:val="lv-LV"/>
              </w:rPr>
            </w:pPr>
            <w:r>
              <w:rPr>
                <w:rFonts w:ascii="Times New Roman" w:hAnsi="Times New Roman"/>
                <w:sz w:val="24"/>
                <w:szCs w:val="24"/>
                <w:lang w:val="lv-LV"/>
              </w:rPr>
              <w:t>Sausas, tīras, neplaisājušas, vienas botāniskās šķirnes, ar šķirnei raksturīgu formu un krāsu. Sulīgas, tumši sarkanas, pārgriežot – vienmērīgs krāsojums; 7–12 cm lielas diametrā.</w:t>
            </w:r>
          </w:p>
          <w:p w:rsidR="00701721" w:rsidRDefault="00701721" w:rsidP="003D59DD">
            <w:pPr>
              <w:spacing w:after="0"/>
            </w:pPr>
            <w:r>
              <w:rPr>
                <w:rFonts w:ascii="Times New Roman" w:hAnsi="Times New Roman"/>
              </w:rPr>
              <w:t>Zemes piemaisījumi ne vairāk kā 1 %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10-25 kg, tīri maisi vai sieti</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7.4</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Sīpoli</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fr-FR"/>
              </w:rPr>
            </w:pPr>
            <w:r>
              <w:rPr>
                <w:rFonts w:ascii="Times New Roman" w:hAnsi="Times New Roman"/>
                <w:lang w:val="fr-FR"/>
              </w:rPr>
              <w:t>Sīpolu galviņa stingra, nogatavojusies, vesela, sausa. Forma un krāsa raksturīga botāniskajai šķirnei. Sīpolam labi apžāvētas, sausas zvīņlapas, izžāvēta loka daļa, kas nepārsniedz 2–5 cm no sīpola</w:t>
            </w:r>
          </w:p>
          <w:p w:rsidR="00701721" w:rsidRDefault="00701721" w:rsidP="003D59DD">
            <w:pPr>
              <w:spacing w:after="0"/>
            </w:pPr>
            <w:r>
              <w:rPr>
                <w:rFonts w:ascii="Times New Roman" w:hAnsi="Times New Roman"/>
              </w:rPr>
              <w:t>Diametrs 5-7 cm</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5-15 kg, tīri maisi vai sieti</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7.5</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Galviņkāposti</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Kāpostu galviņas svaigas, sulīgas, veselas, nepāraugušas. Kāpostu galviņas stingras, lapas cieši piekļautas.</w:t>
            </w:r>
          </w:p>
          <w:p w:rsidR="00701721" w:rsidRDefault="00701721" w:rsidP="003D59DD">
            <w:pPr>
              <w:spacing w:after="0"/>
              <w:rPr>
                <w:rFonts w:ascii="Times New Roman" w:hAnsi="Times New Roman"/>
              </w:rPr>
            </w:pPr>
            <w:r>
              <w:rPr>
                <w:rFonts w:ascii="Times New Roman" w:hAnsi="Times New Roman"/>
              </w:rPr>
              <w:lastRenderedPageBreak/>
              <w:t>Krāsa no bāli zaļganas līdz baltai.</w:t>
            </w:r>
          </w:p>
          <w:p w:rsidR="00701721" w:rsidRDefault="00701721" w:rsidP="003D59DD">
            <w:pPr>
              <w:spacing w:after="0"/>
              <w:rPr>
                <w:rFonts w:ascii="Times New Roman" w:hAnsi="Times New Roman"/>
              </w:rPr>
            </w:pPr>
            <w:r>
              <w:rPr>
                <w:rFonts w:ascii="Times New Roman" w:hAnsi="Times New Roman"/>
              </w:rPr>
              <w:t xml:space="preserve">Pieņem šķirnes, kuras nav sīvas, </w:t>
            </w:r>
          </w:p>
          <w:p w:rsidR="00701721" w:rsidRDefault="00701721" w:rsidP="003D59DD">
            <w:pPr>
              <w:spacing w:after="0"/>
            </w:pPr>
            <w:r>
              <w:rPr>
                <w:rFonts w:ascii="Times New Roman" w:hAnsi="Times New Roman"/>
              </w:rPr>
              <w:t>Diametrs 15-25 cm</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20-30 kg, tīri  maisi vai sieti</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300</w:t>
            </w:r>
          </w:p>
        </w:tc>
      </w:tr>
    </w:tbl>
    <w:p w:rsidR="00701721" w:rsidRDefault="00701721" w:rsidP="00701721">
      <w:pPr>
        <w:rPr>
          <w:rFonts w:ascii="Times New Roman" w:hAnsi="Times New Roman"/>
          <w:b/>
          <w:sz w:val="28"/>
          <w:szCs w:val="28"/>
          <w:u w:val="single"/>
        </w:rPr>
      </w:pPr>
    </w:p>
    <w:p w:rsidR="00701721" w:rsidRDefault="00701721" w:rsidP="00701721">
      <w:pPr>
        <w:pStyle w:val="Pamatteksts"/>
      </w:pPr>
      <w:r>
        <w:rPr>
          <w:rFonts w:ascii="Times New Roman" w:hAnsi="Times New Roman"/>
          <w:b/>
          <w:u w:val="single"/>
        </w:rPr>
        <w:t xml:space="preserve">Preču grupa nr.8. </w:t>
      </w:r>
      <w:r>
        <w:rPr>
          <w:rFonts w:ascii="Times New Roman" w:hAnsi="Times New Roman"/>
          <w:u w:val="single"/>
        </w:rPr>
        <w:tab/>
        <w:t xml:space="preserve">Svaigie dārzeņi un garšaugi </w:t>
      </w:r>
    </w:p>
    <w:tbl>
      <w:tblPr>
        <w:tblW w:w="14142" w:type="dxa"/>
        <w:tblCellMar>
          <w:left w:w="10" w:type="dxa"/>
          <w:right w:w="10" w:type="dxa"/>
        </w:tblCellMar>
        <w:tblLook w:val="0000" w:firstRow="0" w:lastRow="0" w:firstColumn="0" w:lastColumn="0" w:noHBand="0" w:noVBand="0"/>
      </w:tblPr>
      <w:tblGrid>
        <w:gridCol w:w="883"/>
        <w:gridCol w:w="1644"/>
        <w:gridCol w:w="13"/>
        <w:gridCol w:w="6073"/>
        <w:gridCol w:w="1985"/>
        <w:gridCol w:w="1843"/>
        <w:gridCol w:w="1701"/>
      </w:tblGrid>
      <w:tr w:rsidR="00701721" w:rsidRPr="000E7EF8"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Nr.p.k.</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Produkta nosaukums</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Tehniskās prasības specifikācijai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Vēlamais iepakojuma veids un tilpums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Mērvienība,</w:t>
            </w:r>
          </w:p>
          <w:p w:rsidR="00701721" w:rsidRPr="000E7EF8" w:rsidRDefault="00701721" w:rsidP="003D59DD">
            <w:pPr>
              <w:spacing w:after="0"/>
              <w:jc w:val="center"/>
              <w:rPr>
                <w:rFonts w:ascii="Times New Roman" w:hAnsi="Times New Roman"/>
                <w:b/>
              </w:rPr>
            </w:pPr>
            <w:r w:rsidRPr="000E7EF8">
              <w:rPr>
                <w:rFonts w:ascii="Times New Roman" w:hAnsi="Times New Roman"/>
                <w:b/>
              </w:rPr>
              <w:t>saskaņā ar kuru</w:t>
            </w:r>
          </w:p>
          <w:p w:rsidR="00701721" w:rsidRPr="000E7EF8" w:rsidRDefault="00701721" w:rsidP="003D59DD">
            <w:pPr>
              <w:spacing w:after="0"/>
              <w:jc w:val="center"/>
              <w:rPr>
                <w:rFonts w:ascii="Times New Roman" w:hAnsi="Times New Roman"/>
                <w:b/>
              </w:rPr>
            </w:pPr>
            <w:r w:rsidRPr="000E7EF8">
              <w:rPr>
                <w:rFonts w:ascii="Times New Roman" w:hAnsi="Times New Roman"/>
                <w:b/>
              </w:rPr>
              <w:t>piedāvā cenu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Plānotais max.</w:t>
            </w:r>
          </w:p>
          <w:p w:rsidR="00701721" w:rsidRPr="000E7EF8" w:rsidRDefault="00701721" w:rsidP="003D59DD">
            <w:pPr>
              <w:spacing w:after="0"/>
              <w:jc w:val="center"/>
              <w:rPr>
                <w:rFonts w:ascii="Times New Roman" w:hAnsi="Times New Roman"/>
                <w:b/>
              </w:rPr>
            </w:pPr>
            <w:r w:rsidRPr="000E7EF8">
              <w:rPr>
                <w:rFonts w:ascii="Times New Roman" w:hAnsi="Times New Roman"/>
                <w:b/>
              </w:rPr>
              <w:t>apjoms  3mēn</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Tomāti</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Veseli, svaigi nolasīti, nemazgāti, ar blīvu struktūru, miltaini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2-6 kg, sverami, kartona kastēs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Lapu salāti</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nolasīti, nepārauguši, kraukšķīgi, bez lieka mitruma, bez bojājumiem, nesavītuši, bez zemes piejaukuma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1.0-5.0 kg, sverami, kartona kastēs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Redīsi</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Svaigi nolasīti, bez lapām, stingru, kraukšķīgu vidu, bez lieka mitruma, bez bojājumiem, ar blīvu struktūru, bez zemes piejaukuma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1.0-5.0 kg, sverami, kartona kastēs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Sīpolloki</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Svaigi, bez lieka mitruma, bez bojājumiem, ar vai bez galviņām, bez zemes piejaukuma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0,5-1,0 kg, sverami, kartona kastēs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Pētersīļi</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pārtikas, sverami, nebojāti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 – 5.0 kg, sver., kartona kastēs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8.6</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Ķiploki</w:t>
            </w:r>
          </w:p>
        </w:tc>
        <w:tc>
          <w:tcPr>
            <w:tcW w:w="6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Diametrs 4-6 cm, stingras galviņas ar lielām daiviņām, apžāvētas, sausas zvīņlapas, izžāvēta loka daļa, kas nepārsniedz 2–5 cm no ķiploka galviņas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  kg maisiņos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Puravi</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bez bojājumiem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 – 3.0 kg, sverami,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Paprika</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Svaiga, bez bojājumiem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 – 5.0 kg, sverama, kartona kastēs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8.9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Puķu kāposti/arī saldēti</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Gaišām, pilnām, cieši sakļautām rozetēm, bez bojājumiem, diametrs 15-20 cm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 kg, sverami, kartona kastēs, polimērs vai ekvivalents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15/15</w:t>
            </w:r>
          </w:p>
        </w:tc>
      </w:tr>
      <w:tr w:rsidR="00701721" w:rsidTr="003D59DD">
        <w:trPr>
          <w:trHeight w:val="1104"/>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Gurķi </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Veseli, augstas kvalitātes svaigi, diametrs 3 – 5 cm, garums: īsie līdz 15 cm, garie līdz 25 cm, nemazgāti vienas botāniskās šķirnes gurķi,  </w:t>
            </w:r>
          </w:p>
          <w:p w:rsidR="00701721" w:rsidRDefault="00701721" w:rsidP="003D59DD">
            <w:pPr>
              <w:spacing w:after="0"/>
              <w:rPr>
                <w:rFonts w:ascii="Times New Roman" w:hAnsi="Times New Roman"/>
              </w:rPr>
            </w:pPr>
            <w:r>
              <w:rPr>
                <w:rFonts w:ascii="Times New Roman" w:hAnsi="Times New Roman"/>
              </w:rPr>
              <w:t>Gurķu vidus blīvs ar negatavām, mīkstām sēklām.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2-6 kg, sverami, kartona kastēs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tc>
      </w:tr>
      <w:tr w:rsidR="00701721" w:rsidTr="003D59DD">
        <w:trPr>
          <w:trHeight w:val="62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8.11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Ķīniešu kāposti</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 kg, sverami, kartona kastēs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w:t>
            </w:r>
          </w:p>
        </w:tc>
      </w:tr>
      <w:tr w:rsidR="00701721" w:rsidTr="003D59DD">
        <w:trPr>
          <w:trHeight w:val="621"/>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8.12.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Dārzeņi saldēti</w:t>
            </w:r>
          </w:p>
        </w:tc>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sidRPr="004B4261">
              <w:rPr>
                <w:rFonts w:ascii="Times New Roman" w:hAnsi="Times New Roman"/>
                <w:sz w:val="24"/>
                <w:szCs w:val="24"/>
              </w:rPr>
              <w:t>Saldēt</w:t>
            </w:r>
            <w:r>
              <w:rPr>
                <w:rFonts w:ascii="Times New Roman" w:hAnsi="Times New Roman"/>
                <w:sz w:val="24"/>
                <w:szCs w:val="24"/>
              </w:rPr>
              <w:t xml:space="preserve">i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sz w:val="24"/>
                <w:szCs w:val="24"/>
              </w:rPr>
              <w:t xml:space="preserve">2,5 kg., sverami, </w:t>
            </w:r>
            <w:r w:rsidRPr="004B4261">
              <w:rPr>
                <w:rFonts w:ascii="Times New Roman" w:hAnsi="Times New Roman"/>
                <w:sz w:val="24"/>
                <w:szCs w:val="24"/>
              </w:rPr>
              <w:t>polietilēns, polipropilēns vai ekvivalents.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w:t>
            </w:r>
          </w:p>
        </w:tc>
      </w:tr>
    </w:tbl>
    <w:p w:rsidR="00701721" w:rsidRDefault="00701721" w:rsidP="00701721">
      <w:pPr>
        <w:jc w:val="center"/>
        <w:rPr>
          <w:rFonts w:ascii="Times New Roman" w:hAnsi="Times New Roman"/>
          <w:sz w:val="28"/>
          <w:szCs w:val="28"/>
          <w:lang w:val="de-DE"/>
        </w:rPr>
      </w:pPr>
    </w:p>
    <w:p w:rsidR="00701721" w:rsidRDefault="00701721" w:rsidP="00701721">
      <w:pPr>
        <w:pStyle w:val="Pamatteksts"/>
      </w:pPr>
      <w:r>
        <w:rPr>
          <w:rFonts w:ascii="Times New Roman" w:hAnsi="Times New Roman"/>
          <w:b/>
          <w:u w:val="single"/>
        </w:rPr>
        <w:t>Preču grupa nr. 9.</w:t>
      </w:r>
      <w:r>
        <w:rPr>
          <w:rFonts w:ascii="Times New Roman" w:hAnsi="Times New Roman"/>
          <w:b/>
          <w:u w:val="single"/>
        </w:rPr>
        <w:tab/>
        <w:t>S</w:t>
      </w:r>
      <w:r>
        <w:rPr>
          <w:rFonts w:ascii="Times New Roman" w:hAnsi="Times New Roman"/>
          <w:u w:val="single"/>
        </w:rPr>
        <w:t>vaigie augļi un ogas</w:t>
      </w:r>
    </w:p>
    <w:p w:rsidR="00701721" w:rsidRDefault="00701721" w:rsidP="00701721">
      <w:pPr>
        <w:pStyle w:val="Sarakstaaizzme2"/>
        <w:numPr>
          <w:ilvl w:val="0"/>
          <w:numId w:val="0"/>
        </w:numPr>
        <w:ind w:left="643" w:hanging="360"/>
      </w:pPr>
    </w:p>
    <w:tbl>
      <w:tblPr>
        <w:tblW w:w="14142" w:type="dxa"/>
        <w:tblCellMar>
          <w:left w:w="10" w:type="dxa"/>
          <w:right w:w="10" w:type="dxa"/>
        </w:tblCellMar>
        <w:tblLook w:val="0000" w:firstRow="0" w:lastRow="0" w:firstColumn="0" w:lastColumn="0" w:noHBand="0" w:noVBand="0"/>
      </w:tblPr>
      <w:tblGrid>
        <w:gridCol w:w="850"/>
        <w:gridCol w:w="1734"/>
        <w:gridCol w:w="6029"/>
        <w:gridCol w:w="1985"/>
        <w:gridCol w:w="1843"/>
        <w:gridCol w:w="1701"/>
      </w:tblGrid>
      <w:tr w:rsidR="00701721" w:rsidTr="003D59D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Nr.p.k.</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Produkta nosaukums</w:t>
            </w:r>
          </w:p>
        </w:tc>
        <w:tc>
          <w:tcPr>
            <w:tcW w:w="6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Tehniskās prasības specifikācijai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Vēlamais iepakojuma veids un tilpums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Mērvienība,</w:t>
            </w:r>
          </w:p>
          <w:p w:rsidR="00701721" w:rsidRDefault="00701721" w:rsidP="003D59DD">
            <w:pPr>
              <w:spacing w:after="0"/>
              <w:jc w:val="center"/>
              <w:rPr>
                <w:rFonts w:ascii="Times New Roman" w:hAnsi="Times New Roman"/>
              </w:rPr>
            </w:pPr>
            <w:r>
              <w:rPr>
                <w:rFonts w:ascii="Times New Roman" w:hAnsi="Times New Roman"/>
              </w:rPr>
              <w:t>saskaņā ar kuru</w:t>
            </w:r>
          </w:p>
          <w:p w:rsidR="00701721" w:rsidRDefault="00701721" w:rsidP="003D59DD">
            <w:pPr>
              <w:spacing w:after="0"/>
              <w:jc w:val="center"/>
              <w:rPr>
                <w:rFonts w:ascii="Times New Roman" w:hAnsi="Times New Roman"/>
              </w:rPr>
            </w:pPr>
            <w:r>
              <w:rPr>
                <w:rFonts w:ascii="Times New Roman" w:hAnsi="Times New Roman"/>
              </w:rPr>
              <w:t>piedāvā cenu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Plānotais max.</w:t>
            </w:r>
          </w:p>
          <w:p w:rsidR="00701721" w:rsidRDefault="00701721" w:rsidP="003D59DD">
            <w:pPr>
              <w:spacing w:after="0"/>
              <w:jc w:val="center"/>
              <w:rPr>
                <w:rFonts w:ascii="Times New Roman" w:hAnsi="Times New Roman"/>
              </w:rPr>
            </w:pPr>
            <w:r>
              <w:rPr>
                <w:rFonts w:ascii="Times New Roman" w:hAnsi="Times New Roman"/>
              </w:rPr>
              <w:t>Apjoms  12 mēn</w:t>
            </w:r>
          </w:p>
        </w:tc>
      </w:tr>
      <w:tr w:rsidR="00701721" w:rsidTr="003D59D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9.1</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Āboli</w:t>
            </w:r>
          </w:p>
        </w:tc>
        <w:tc>
          <w:tcPr>
            <w:tcW w:w="6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Saldi un saldskābi, gatavi tūlītējai lietošanai svaigā veidā, sulīgi, bez bojājumiem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5-15 kg</w:t>
            </w:r>
          </w:p>
          <w:p w:rsidR="00701721" w:rsidRDefault="00701721" w:rsidP="003D59DD">
            <w:pPr>
              <w:spacing w:after="0"/>
              <w:rPr>
                <w:rFonts w:ascii="Times New Roman" w:hAnsi="Times New Roman"/>
              </w:rPr>
            </w:pPr>
            <w:r>
              <w:rPr>
                <w:rFonts w:ascii="Times New Roman" w:hAnsi="Times New Roman"/>
              </w:rPr>
              <w:t>Sverami,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90</w:t>
            </w:r>
          </w:p>
        </w:tc>
      </w:tr>
      <w:tr w:rsidR="00701721" w:rsidTr="003D59D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9.2</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Bumbieri</w:t>
            </w:r>
          </w:p>
        </w:tc>
        <w:tc>
          <w:tcPr>
            <w:tcW w:w="6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Saldi, sulīgi vai miltaini sulīgi, gatavi tūlītējai lietošanai svaigā veidā, bez bojājumiem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5-15 kg</w:t>
            </w:r>
          </w:p>
          <w:p w:rsidR="00701721" w:rsidRDefault="00701721" w:rsidP="003D59DD">
            <w:pPr>
              <w:spacing w:after="0"/>
              <w:rPr>
                <w:rFonts w:ascii="Times New Roman" w:hAnsi="Times New Roman"/>
              </w:rPr>
            </w:pPr>
            <w:r>
              <w:rPr>
                <w:rFonts w:ascii="Times New Roman" w:hAnsi="Times New Roman"/>
              </w:rPr>
              <w:t>Sverami,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tc>
      </w:tr>
      <w:tr w:rsidR="00701721" w:rsidTr="003D59D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9.3</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Zemenes</w:t>
            </w:r>
          </w:p>
        </w:tc>
        <w:tc>
          <w:tcPr>
            <w:tcW w:w="6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Svaigas, saldas, nogatavojušās, bez bojājumiem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Sveramas</w:t>
            </w:r>
          </w:p>
          <w:p w:rsidR="00701721" w:rsidRDefault="00701721" w:rsidP="003D59DD">
            <w:pPr>
              <w:spacing w:after="0"/>
              <w:rPr>
                <w:rFonts w:ascii="Times New Roman" w:hAnsi="Times New Roman"/>
              </w:rPr>
            </w:pPr>
            <w:r>
              <w:rPr>
                <w:rFonts w:ascii="Times New Roman" w:hAnsi="Times New Roman"/>
              </w:rPr>
              <w:t>1.0 – 20.0 kg,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w:t>
            </w:r>
          </w:p>
        </w:tc>
      </w:tr>
    </w:tbl>
    <w:p w:rsidR="00701721" w:rsidRDefault="00701721" w:rsidP="00701721">
      <w:pPr>
        <w:pStyle w:val="Pamatteksts"/>
        <w:rPr>
          <w:rFonts w:ascii="Times New Roman" w:hAnsi="Times New Roman"/>
          <w:b/>
          <w:u w:val="single"/>
        </w:rPr>
      </w:pPr>
      <w:r>
        <w:rPr>
          <w:rFonts w:ascii="Times New Roman" w:hAnsi="Times New Roman"/>
          <w:b/>
          <w:u w:val="single"/>
        </w:rPr>
        <w:lastRenderedPageBreak/>
        <w:t xml:space="preserve">Preču grupa nr.10. </w:t>
      </w:r>
      <w:r>
        <w:rPr>
          <w:rFonts w:ascii="Times New Roman" w:hAnsi="Times New Roman"/>
          <w:b/>
          <w:u w:val="single"/>
        </w:rPr>
        <w:tab/>
        <w:t>Eksotiskie svaigie augļi un ogas</w:t>
      </w:r>
    </w:p>
    <w:p w:rsidR="00701721" w:rsidRDefault="00701721" w:rsidP="00701721">
      <w:pPr>
        <w:spacing w:after="0" w:line="240" w:lineRule="auto"/>
        <w:jc w:val="both"/>
        <w:rPr>
          <w:rFonts w:ascii="Times New Roman" w:eastAsia="TimesNewRoman,Bold" w:hAnsi="Times New Roman"/>
          <w:b/>
          <w:bCs/>
          <w:sz w:val="20"/>
          <w:szCs w:val="20"/>
          <w:u w:val="single"/>
        </w:rPr>
      </w:pPr>
      <w:r>
        <w:rPr>
          <w:rFonts w:ascii="Times New Roman" w:eastAsia="TimesNewRoman,Bold" w:hAnsi="Times New Roman"/>
          <w:b/>
          <w:bCs/>
          <w:sz w:val="20"/>
          <w:szCs w:val="20"/>
          <w:u w:val="single"/>
        </w:rPr>
        <w:t>Minimālās vizuālās kvalitātes prasības augļiem:</w:t>
      </w:r>
    </w:p>
    <w:p w:rsidR="00701721" w:rsidRDefault="00701721" w:rsidP="00701721">
      <w:pPr>
        <w:pStyle w:val="Sarakstarindkopa"/>
        <w:widowControl/>
        <w:numPr>
          <w:ilvl w:val="0"/>
          <w:numId w:val="22"/>
        </w:numPr>
        <w:tabs>
          <w:tab w:val="left" w:pos="284"/>
        </w:tabs>
        <w:autoSpaceDN/>
        <w:ind w:right="-108"/>
        <w:contextualSpacing/>
        <w:jc w:val="both"/>
        <w:rPr>
          <w:rFonts w:eastAsia="TimesNewRoman"/>
          <w:sz w:val="20"/>
          <w:szCs w:val="20"/>
        </w:rPr>
      </w:pPr>
      <w:r>
        <w:rPr>
          <w:rFonts w:eastAsia="TimesNewRoman"/>
          <w:sz w:val="20"/>
          <w:szCs w:val="20"/>
        </w:rPr>
        <w:t>Produktam ir jābūt labā stāvoklī (veselam). Tas nedrīkst būt iepuvis vai tik stipri bojāts, ka vairs neder patēriņam. Produktam jābūt bez slimībām un fizioloģiskiem trūkumiem;</w:t>
      </w:r>
    </w:p>
    <w:p w:rsidR="00701721" w:rsidRDefault="00701721" w:rsidP="00701721">
      <w:pPr>
        <w:numPr>
          <w:ilvl w:val="0"/>
          <w:numId w:val="22"/>
        </w:numPr>
        <w:tabs>
          <w:tab w:val="left" w:pos="284"/>
        </w:tabs>
        <w:suppressAutoHyphens w:val="0"/>
        <w:autoSpaceDE w:val="0"/>
        <w:adjustRightInd w:val="0"/>
        <w:spacing w:after="0" w:line="240" w:lineRule="auto"/>
        <w:jc w:val="both"/>
        <w:textAlignment w:val="auto"/>
        <w:rPr>
          <w:rFonts w:ascii="Times New Roman" w:eastAsia="TimesNewRoman" w:hAnsi="Times New Roman"/>
          <w:sz w:val="20"/>
          <w:szCs w:val="20"/>
        </w:rPr>
      </w:pPr>
      <w:r>
        <w:rPr>
          <w:rFonts w:ascii="Times New Roman" w:eastAsia="TimesNewRoman" w:hAnsi="Times New Roman"/>
          <w:sz w:val="20"/>
          <w:szCs w:val="20"/>
        </w:rPr>
        <w:t>Produktam ir jābūt tīram, praktiski bez svešas izcelsmes vielām (produktiem jābūt bez zemēm, netīrumiem un redzamām pesticīdu, minerālmēslu un apstrādes līdzekļu paliekām;</w:t>
      </w:r>
    </w:p>
    <w:p w:rsidR="00701721" w:rsidRDefault="00701721" w:rsidP="00701721">
      <w:pPr>
        <w:numPr>
          <w:ilvl w:val="0"/>
          <w:numId w:val="22"/>
        </w:numPr>
        <w:tabs>
          <w:tab w:val="left" w:pos="284"/>
        </w:tabs>
        <w:suppressAutoHyphens w:val="0"/>
        <w:autoSpaceDE w:val="0"/>
        <w:adjustRightInd w:val="0"/>
        <w:spacing w:after="0" w:line="240" w:lineRule="auto"/>
        <w:jc w:val="both"/>
        <w:textAlignment w:val="auto"/>
        <w:rPr>
          <w:rFonts w:ascii="Times New Roman" w:eastAsia="TimesNewRoman" w:hAnsi="Times New Roman"/>
          <w:sz w:val="20"/>
          <w:szCs w:val="20"/>
        </w:rPr>
      </w:pPr>
      <w:r>
        <w:rPr>
          <w:rFonts w:ascii="Times New Roman" w:eastAsia="TimesNewRoman" w:hAnsi="Times New Roman"/>
          <w:sz w:val="20"/>
          <w:szCs w:val="20"/>
        </w:rPr>
        <w:t>Produktam ir jābūt svaigam (pēc izskata). Produkcijas sagatavošanas un nosūtīšanas laikā tai ir jābūt pilnīgi svaigai un produktam nav pieļaujamas ne vismazākās vīšanas pazīmes;</w:t>
      </w:r>
    </w:p>
    <w:p w:rsidR="00701721" w:rsidRDefault="00701721" w:rsidP="00701721">
      <w:pPr>
        <w:numPr>
          <w:ilvl w:val="0"/>
          <w:numId w:val="22"/>
        </w:numPr>
        <w:tabs>
          <w:tab w:val="left" w:pos="284"/>
        </w:tabs>
        <w:suppressAutoHyphens w:val="0"/>
        <w:autoSpaceDE w:val="0"/>
        <w:adjustRightInd w:val="0"/>
        <w:spacing w:after="0" w:line="240" w:lineRule="auto"/>
        <w:jc w:val="both"/>
        <w:textAlignment w:val="auto"/>
        <w:rPr>
          <w:rFonts w:ascii="Times New Roman" w:eastAsia="TimesNewRoman" w:hAnsi="Times New Roman"/>
          <w:sz w:val="20"/>
          <w:szCs w:val="20"/>
        </w:rPr>
      </w:pPr>
      <w:r>
        <w:rPr>
          <w:rFonts w:ascii="Times New Roman" w:eastAsia="TimesNewRoman" w:hAnsi="Times New Roman"/>
          <w:sz w:val="20"/>
          <w:szCs w:val="20"/>
        </w:rPr>
        <w:t>Produktam ir jābūt bez kaitēkļiem un kaitēkļu bojājumiem;</w:t>
      </w:r>
    </w:p>
    <w:p w:rsidR="00701721" w:rsidRDefault="00701721" w:rsidP="00701721">
      <w:pPr>
        <w:numPr>
          <w:ilvl w:val="0"/>
          <w:numId w:val="22"/>
        </w:numPr>
        <w:tabs>
          <w:tab w:val="left" w:pos="284"/>
        </w:tabs>
        <w:suppressAutoHyphens w:val="0"/>
        <w:autoSpaceDE w:val="0"/>
        <w:adjustRightInd w:val="0"/>
        <w:spacing w:after="0" w:line="240" w:lineRule="auto"/>
        <w:jc w:val="both"/>
        <w:textAlignment w:val="auto"/>
        <w:rPr>
          <w:rFonts w:ascii="Times New Roman" w:eastAsia="TimesNewRoman" w:hAnsi="Times New Roman"/>
          <w:sz w:val="20"/>
          <w:szCs w:val="20"/>
        </w:rPr>
      </w:pPr>
      <w:r>
        <w:rPr>
          <w:rFonts w:ascii="Times New Roman" w:eastAsia="TimesNewRoman" w:hAnsi="Times New Roman"/>
          <w:sz w:val="20"/>
          <w:szCs w:val="20"/>
        </w:rPr>
        <w:t>Produktam ir jābūt bez svešas smaržas un garšas;</w:t>
      </w:r>
    </w:p>
    <w:p w:rsidR="00701721" w:rsidRDefault="00701721" w:rsidP="00701721">
      <w:pPr>
        <w:numPr>
          <w:ilvl w:val="0"/>
          <w:numId w:val="22"/>
        </w:numPr>
        <w:tabs>
          <w:tab w:val="left" w:pos="284"/>
        </w:tabs>
        <w:suppressAutoHyphens w:val="0"/>
        <w:autoSpaceDE w:val="0"/>
        <w:adjustRightInd w:val="0"/>
        <w:spacing w:after="0" w:line="240" w:lineRule="auto"/>
        <w:jc w:val="both"/>
        <w:textAlignment w:val="auto"/>
        <w:rPr>
          <w:rFonts w:ascii="Times New Roman" w:eastAsia="TimesNewRoman" w:hAnsi="Times New Roman"/>
          <w:sz w:val="20"/>
          <w:szCs w:val="20"/>
        </w:rPr>
      </w:pPr>
      <w:r>
        <w:rPr>
          <w:rFonts w:ascii="Times New Roman" w:eastAsia="TimesNewRoman" w:hAnsi="Times New Roman"/>
          <w:sz w:val="20"/>
          <w:szCs w:val="20"/>
        </w:rPr>
        <w:t>Produktam ir jābūt saudzīgi novāktam;</w:t>
      </w:r>
    </w:p>
    <w:p w:rsidR="00701721" w:rsidRDefault="00701721" w:rsidP="00701721">
      <w:pPr>
        <w:numPr>
          <w:ilvl w:val="0"/>
          <w:numId w:val="22"/>
        </w:numPr>
        <w:tabs>
          <w:tab w:val="left" w:pos="284"/>
        </w:tabs>
        <w:suppressAutoHyphens w:val="0"/>
        <w:autoSpaceDE w:val="0"/>
        <w:adjustRightInd w:val="0"/>
        <w:spacing w:after="0" w:line="240" w:lineRule="auto"/>
        <w:jc w:val="both"/>
        <w:textAlignment w:val="auto"/>
        <w:rPr>
          <w:rFonts w:ascii="Times New Roman" w:eastAsia="TimesNewRoman" w:hAnsi="Times New Roman"/>
          <w:sz w:val="20"/>
          <w:szCs w:val="20"/>
        </w:rPr>
      </w:pPr>
      <w:r>
        <w:rPr>
          <w:rFonts w:ascii="Times New Roman" w:eastAsia="TimesNewRoman" w:hAnsi="Times New Roman"/>
          <w:sz w:val="20"/>
          <w:szCs w:val="20"/>
        </w:rPr>
        <w:t>Produktam ir jābūt pietiekami attīstītam un nobriedušam.</w:t>
      </w:r>
    </w:p>
    <w:tbl>
      <w:tblPr>
        <w:tblW w:w="13575" w:type="dxa"/>
        <w:tblCellMar>
          <w:left w:w="10" w:type="dxa"/>
          <w:right w:w="10" w:type="dxa"/>
        </w:tblCellMar>
        <w:tblLook w:val="0000" w:firstRow="0" w:lastRow="0" w:firstColumn="0" w:lastColumn="0" w:noHBand="0" w:noVBand="0"/>
      </w:tblPr>
      <w:tblGrid>
        <w:gridCol w:w="883"/>
        <w:gridCol w:w="1643"/>
        <w:gridCol w:w="13"/>
        <w:gridCol w:w="5221"/>
        <w:gridCol w:w="2129"/>
        <w:gridCol w:w="1843"/>
        <w:gridCol w:w="1843"/>
      </w:tblGrid>
      <w:tr w:rsidR="00701721" w:rsidRPr="000E7EF8"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Nr.p.k.</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Produkta nosaukums</w:t>
            </w:r>
          </w:p>
        </w:tc>
        <w:tc>
          <w:tcPr>
            <w:tcW w:w="5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Tehniskās prasības specifikācijai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Vēlamais iepakojuma veids un tilpums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Mērvienība,</w:t>
            </w:r>
          </w:p>
          <w:p w:rsidR="00701721" w:rsidRPr="000E7EF8" w:rsidRDefault="00701721" w:rsidP="003D59DD">
            <w:pPr>
              <w:spacing w:after="0"/>
              <w:jc w:val="center"/>
              <w:rPr>
                <w:rFonts w:ascii="Times New Roman" w:hAnsi="Times New Roman"/>
                <w:b/>
              </w:rPr>
            </w:pPr>
            <w:r w:rsidRPr="000E7EF8">
              <w:rPr>
                <w:rFonts w:ascii="Times New Roman" w:hAnsi="Times New Roman"/>
                <w:b/>
              </w:rPr>
              <w:t>saskaņā ar kuru</w:t>
            </w:r>
          </w:p>
          <w:p w:rsidR="00701721" w:rsidRPr="000E7EF8" w:rsidRDefault="00701721" w:rsidP="003D59DD">
            <w:pPr>
              <w:spacing w:after="0"/>
              <w:jc w:val="center"/>
              <w:rPr>
                <w:rFonts w:ascii="Times New Roman" w:hAnsi="Times New Roman"/>
                <w:b/>
              </w:rPr>
            </w:pPr>
            <w:r w:rsidRPr="000E7EF8">
              <w:rPr>
                <w:rFonts w:ascii="Times New Roman" w:hAnsi="Times New Roman"/>
                <w:b/>
              </w:rPr>
              <w:t>piedāvā cenu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Plānotais max.</w:t>
            </w:r>
          </w:p>
          <w:p w:rsidR="00701721" w:rsidRPr="000E7EF8" w:rsidRDefault="00701721" w:rsidP="003D59DD">
            <w:pPr>
              <w:spacing w:after="0"/>
              <w:jc w:val="center"/>
              <w:rPr>
                <w:rFonts w:ascii="Times New Roman" w:hAnsi="Times New Roman"/>
                <w:b/>
              </w:rPr>
            </w:pPr>
            <w:r w:rsidRPr="000E7EF8">
              <w:rPr>
                <w:rFonts w:ascii="Times New Roman" w:hAnsi="Times New Roman"/>
                <w:b/>
              </w:rPr>
              <w:t>Apjoms  3mēn</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10.1</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Banāni</w:t>
            </w:r>
          </w:p>
        </w:tc>
        <w:tc>
          <w:tcPr>
            <w:tcW w:w="5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Pārtikas, svaigi,  gatavi, dzeltenā krāsā, bez pleķiem un bojājuma pazīmēm</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15-20 kg</w:t>
            </w:r>
          </w:p>
          <w:p w:rsidR="00701721" w:rsidRDefault="00701721" w:rsidP="003D59DD">
            <w:pPr>
              <w:spacing w:after="0"/>
              <w:rPr>
                <w:rFonts w:ascii="Times New Roman" w:hAnsi="Times New Roman"/>
              </w:rPr>
            </w:pPr>
            <w:r>
              <w:rPr>
                <w:rFonts w:ascii="Times New Roman" w:hAnsi="Times New Roman"/>
              </w:rPr>
              <w:t>Sverami,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Apelsīni</w:t>
            </w:r>
          </w:p>
        </w:tc>
        <w:tc>
          <w:tcPr>
            <w:tcW w:w="5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Sulīgi, saldi, plānu miziņu, viegli lobās, maz sēkliņām, bez bojājumiem</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10-20 kg sverami,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10.4</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Vīnogas</w:t>
            </w:r>
          </w:p>
        </w:tc>
        <w:tc>
          <w:tcPr>
            <w:tcW w:w="5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Svaigas, sulīgas, bez bojājumiem</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 – 20 kg</w:t>
            </w:r>
          </w:p>
          <w:p w:rsidR="00701721" w:rsidRDefault="00701721" w:rsidP="003D59DD">
            <w:pPr>
              <w:spacing w:after="0"/>
              <w:rPr>
                <w:rFonts w:ascii="Times New Roman" w:hAnsi="Times New Roman"/>
              </w:rPr>
            </w:pPr>
            <w:r>
              <w:rPr>
                <w:rFonts w:ascii="Times New Roman" w:hAnsi="Times New Roman"/>
              </w:rPr>
              <w:t>Sveramas,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10.5</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Kivi</w:t>
            </w:r>
          </w:p>
        </w:tc>
        <w:tc>
          <w:tcPr>
            <w:tcW w:w="5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gatavi, bez bojājumiem</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 – 20 kg</w:t>
            </w:r>
          </w:p>
          <w:p w:rsidR="00701721" w:rsidRDefault="00701721" w:rsidP="003D59DD">
            <w:pPr>
              <w:spacing w:after="0"/>
              <w:rPr>
                <w:rFonts w:ascii="Times New Roman" w:hAnsi="Times New Roman"/>
              </w:rPr>
            </w:pPr>
            <w:r>
              <w:rPr>
                <w:rFonts w:ascii="Times New Roman" w:hAnsi="Times New Roman"/>
              </w:rPr>
              <w:t>Sverami,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10.6</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Citroni</w:t>
            </w:r>
          </w:p>
        </w:tc>
        <w:tc>
          <w:tcPr>
            <w:tcW w:w="5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sulīgi, bez bojājumiem</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 – 20 kg</w:t>
            </w:r>
          </w:p>
          <w:p w:rsidR="00701721" w:rsidRDefault="00701721" w:rsidP="003D59DD">
            <w:pPr>
              <w:spacing w:after="0"/>
              <w:rPr>
                <w:rFonts w:ascii="Times New Roman" w:hAnsi="Times New Roman"/>
              </w:rPr>
            </w:pPr>
            <w:r>
              <w:rPr>
                <w:rFonts w:ascii="Times New Roman" w:hAnsi="Times New Roman"/>
              </w:rPr>
              <w:t>Sverami,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10.7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Arbūzi</w:t>
            </w:r>
          </w:p>
        </w:tc>
        <w:tc>
          <w:tcPr>
            <w:tcW w:w="5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sulīgi, bez bojājumiem</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 – 20 kg</w:t>
            </w:r>
          </w:p>
          <w:p w:rsidR="00701721" w:rsidRDefault="00701721" w:rsidP="003D59DD">
            <w:pPr>
              <w:spacing w:after="0"/>
              <w:rPr>
                <w:rFonts w:ascii="Times New Roman" w:hAnsi="Times New Roman"/>
              </w:rPr>
            </w:pPr>
            <w:r>
              <w:rPr>
                <w:rFonts w:ascii="Times New Roman" w:hAnsi="Times New Roman"/>
              </w:rPr>
              <w:t>Sverami,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10.8</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Melones</w:t>
            </w:r>
          </w:p>
        </w:tc>
        <w:tc>
          <w:tcPr>
            <w:tcW w:w="5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Svaigi, gatavi, bez bojājumiem</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 – 20 kg</w:t>
            </w:r>
          </w:p>
          <w:p w:rsidR="00701721" w:rsidRDefault="00701721" w:rsidP="003D59DD">
            <w:pPr>
              <w:spacing w:after="0"/>
              <w:rPr>
                <w:rFonts w:ascii="Times New Roman" w:hAnsi="Times New Roman"/>
              </w:rPr>
            </w:pPr>
            <w:r>
              <w:rPr>
                <w:rFonts w:ascii="Times New Roman" w:hAnsi="Times New Roman"/>
              </w:rPr>
              <w:t>Sverami,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150</w:t>
            </w:r>
          </w:p>
        </w:tc>
      </w:tr>
      <w:tr w:rsidR="00701721" w:rsidTr="003D59DD">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10.9</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Nektarīni </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Svaigas, nogatavojušās, bez bojājumiem</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Sveramas</w:t>
            </w:r>
          </w:p>
          <w:p w:rsidR="00701721" w:rsidRDefault="00701721" w:rsidP="003D59DD">
            <w:pPr>
              <w:spacing w:after="0"/>
              <w:rPr>
                <w:rFonts w:ascii="Times New Roman" w:hAnsi="Times New Roman"/>
              </w:rPr>
            </w:pPr>
            <w:r>
              <w:rPr>
                <w:rFonts w:ascii="Times New Roman" w:hAnsi="Times New Roman"/>
              </w:rPr>
              <w:t>1.0 – 3.0 kg, kartona kastes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bl>
    <w:p w:rsidR="00701721" w:rsidRDefault="00701721" w:rsidP="00701721">
      <w:pPr>
        <w:pStyle w:val="Pamatteksts"/>
        <w:rPr>
          <w:rFonts w:ascii="Times New Roman" w:hAnsi="Times New Roman"/>
          <w:b/>
          <w:u w:val="single"/>
        </w:rPr>
      </w:pPr>
    </w:p>
    <w:p w:rsidR="00701721" w:rsidRDefault="00701721" w:rsidP="00701721">
      <w:pPr>
        <w:pStyle w:val="Pamatteksts"/>
        <w:rPr>
          <w:rFonts w:ascii="Times New Roman" w:hAnsi="Times New Roman"/>
          <w:u w:val="single"/>
        </w:rPr>
      </w:pPr>
      <w:r>
        <w:rPr>
          <w:rFonts w:ascii="Times New Roman" w:hAnsi="Times New Roman"/>
          <w:b/>
          <w:u w:val="single"/>
        </w:rPr>
        <w:t>Preču grupa nr.11.</w:t>
      </w:r>
      <w:r>
        <w:rPr>
          <w:rFonts w:ascii="Times New Roman" w:hAnsi="Times New Roman"/>
          <w:u w:val="single"/>
        </w:rPr>
        <w:tab/>
        <w:t xml:space="preserve"> Graudi, putraimi, pārslas un milti</w:t>
      </w:r>
    </w:p>
    <w:p w:rsidR="00701721" w:rsidRDefault="00701721" w:rsidP="0070172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Pr>
          <w:rFonts w:ascii="Times New Roman" w:hAnsi="Times New Roman"/>
          <w:sz w:val="20"/>
          <w:szCs w:val="20"/>
        </w:rPr>
        <w:t xml:space="preserve"> </w:t>
      </w:r>
      <w:r>
        <w:rPr>
          <w:rFonts w:ascii="Times New Roman" w:hAnsi="Times New Roman"/>
          <w:color w:val="000000"/>
          <w:sz w:val="20"/>
          <w:szCs w:val="20"/>
        </w:rPr>
        <w:t>2. pielikuma prasību ievērošanas nodrošināšanai pretendents nedrīkst piedāvāt produktus, ja tie satur:</w:t>
      </w:r>
    </w:p>
    <w:p w:rsidR="00701721" w:rsidRDefault="00701721" w:rsidP="00701721">
      <w:pPr>
        <w:spacing w:after="0" w:line="240" w:lineRule="auto"/>
        <w:rPr>
          <w:rFonts w:ascii="Times New Roman" w:hAnsi="Times New Roman"/>
          <w:color w:val="000000"/>
          <w:sz w:val="20"/>
          <w:szCs w:val="20"/>
        </w:rPr>
      </w:pPr>
      <w:r>
        <w:rPr>
          <w:rFonts w:ascii="Times New Roman" w:hAnsi="Times New Roman"/>
          <w:color w:val="000000"/>
          <w:sz w:val="20"/>
          <w:szCs w:val="20"/>
        </w:rPr>
        <w:t>1) izmantota augu eļļu ar ģenētiski modificētiem organismiem;</w:t>
      </w:r>
    </w:p>
    <w:p w:rsidR="00701721" w:rsidRDefault="00701721" w:rsidP="0070172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 daļēji hidrogenētos augu taukus </w:t>
      </w:r>
    </w:p>
    <w:p w:rsidR="00701721" w:rsidRDefault="00701721" w:rsidP="00701721">
      <w:pPr>
        <w:spacing w:after="0" w:line="240" w:lineRule="auto"/>
        <w:jc w:val="both"/>
        <w:rPr>
          <w:rFonts w:ascii="Times New Roman" w:hAnsi="Times New Roman"/>
          <w:sz w:val="20"/>
          <w:szCs w:val="20"/>
        </w:rPr>
      </w:pPr>
      <w:r>
        <w:rPr>
          <w:rFonts w:ascii="Times New Roman" w:hAnsi="Times New Roman"/>
          <w:sz w:val="20"/>
          <w:szCs w:val="20"/>
        </w:rPr>
        <w:t>3) miltu konditorejas izstrādājumus, kuru sastāvā ir daļēji hidrogenēti augu tauki un pārtikas piedevas –saldinātāji, krāsvielas un konservanti</w:t>
      </w:r>
    </w:p>
    <w:p w:rsidR="00701721" w:rsidRDefault="00701721" w:rsidP="00701721">
      <w:pPr>
        <w:spacing w:after="0" w:line="240" w:lineRule="auto"/>
        <w:jc w:val="both"/>
        <w:rPr>
          <w:rFonts w:ascii="Times New Roman" w:hAnsi="Times New Roman"/>
          <w:sz w:val="20"/>
          <w:szCs w:val="20"/>
        </w:rPr>
      </w:pPr>
      <w:r>
        <w:rPr>
          <w:rFonts w:ascii="Times New Roman" w:hAnsi="Times New Roman"/>
          <w:sz w:val="20"/>
          <w:szCs w:val="20"/>
        </w:rPr>
        <w:t>4)</w:t>
      </w:r>
      <w:r>
        <w:rPr>
          <w:rFonts w:ascii="Times New Roman" w:hAnsi="Times New Roman"/>
          <w:color w:val="414142"/>
          <w:sz w:val="20"/>
          <w:szCs w:val="20"/>
        </w:rPr>
        <w:t xml:space="preserve"> </w:t>
      </w:r>
      <w:r>
        <w:rPr>
          <w:rFonts w:ascii="Times New Roman" w:hAnsi="Times New Roman"/>
          <w:sz w:val="20"/>
          <w:szCs w:val="20"/>
        </w:rPr>
        <w:t>cukura konditorejas izstrādājumus, kuru sastāvā ir daļēji hidrogenēti augu tauki un pārtikas piedevas – saldinātāji, krāsvielas un konservanti</w:t>
      </w:r>
    </w:p>
    <w:p w:rsidR="00701721" w:rsidRDefault="00701721" w:rsidP="00701721">
      <w:pPr>
        <w:spacing w:after="0" w:line="240" w:lineRule="auto"/>
        <w:ind w:firstLine="300"/>
        <w:rPr>
          <w:rFonts w:ascii="Times New Roman" w:hAnsi="Times New Roman"/>
          <w:sz w:val="20"/>
          <w:szCs w:val="20"/>
        </w:rPr>
      </w:pPr>
      <w:r>
        <w:rPr>
          <w:rFonts w:ascii="Times New Roman" w:hAnsi="Times New Roman"/>
          <w:sz w:val="20"/>
          <w:szCs w:val="20"/>
        </w:rPr>
        <w:t>Nav atļauts piedāvāt produktus, kuru ražošanā izmantots piens un kāda piena sastāvdaļa aizvietota ar citu sastāvdaļu.</w:t>
      </w:r>
    </w:p>
    <w:p w:rsidR="00701721" w:rsidRDefault="00701721" w:rsidP="00701721">
      <w:pPr>
        <w:spacing w:after="0" w:line="240" w:lineRule="auto"/>
        <w:ind w:firstLine="300"/>
        <w:rPr>
          <w:rFonts w:ascii="Times New Roman" w:hAnsi="Times New Roman"/>
          <w:sz w:val="20"/>
          <w:szCs w:val="20"/>
        </w:rPr>
      </w:pPr>
      <w:r>
        <w:rPr>
          <w:rFonts w:ascii="Times New Roman" w:hAnsi="Times New Roman"/>
          <w:sz w:val="20"/>
          <w:szCs w:val="20"/>
        </w:rPr>
        <w:t>Ēdienu pagatavošanā ir atļauts izmantot majonēzi, kas satur mazāk par 1 g sāls uz 100 g produkta, nesatur aromatizētājus un pārtikas piedevas– konservantus un krāsvielas);</w:t>
      </w:r>
    </w:p>
    <w:p w:rsidR="00701721" w:rsidRDefault="00701721" w:rsidP="00701721">
      <w:pPr>
        <w:spacing w:after="0" w:line="240" w:lineRule="auto"/>
        <w:ind w:firstLine="300"/>
        <w:rPr>
          <w:rFonts w:ascii="Times New Roman" w:hAnsi="Times New Roman"/>
          <w:sz w:val="20"/>
          <w:szCs w:val="20"/>
        </w:rPr>
      </w:pPr>
      <w:r>
        <w:rPr>
          <w:rFonts w:ascii="Times New Roman" w:hAnsi="Times New Roman"/>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701721" w:rsidRDefault="00701721" w:rsidP="00701721">
      <w:pPr>
        <w:spacing w:after="0" w:line="240" w:lineRule="auto"/>
        <w:rPr>
          <w:rFonts w:ascii="Times New Roman" w:hAnsi="Times New Roman"/>
          <w:sz w:val="20"/>
          <w:szCs w:val="20"/>
        </w:rPr>
      </w:pPr>
      <w:r>
        <w:rPr>
          <w:rFonts w:ascii="Times New Roman" w:hAnsi="Times New Roman"/>
          <w:sz w:val="20"/>
          <w:szCs w:val="20"/>
        </w:rPr>
        <w:t>Drīkst izplatīt augļu sulas, kā arī dārzeņu sulas bez pārtikas piedevām, pievienotā cukura un sāls.</w:t>
      </w:r>
    </w:p>
    <w:p w:rsidR="00701721" w:rsidRDefault="00701721" w:rsidP="00701721">
      <w:pPr>
        <w:spacing w:after="0" w:line="240" w:lineRule="auto"/>
        <w:jc w:val="both"/>
        <w:rPr>
          <w:rFonts w:ascii="Times New Roman" w:hAnsi="Times New Roman"/>
          <w:sz w:val="20"/>
          <w:szCs w:val="20"/>
        </w:rPr>
      </w:pPr>
      <w:r>
        <w:rPr>
          <w:rFonts w:ascii="Times New Roman" w:hAnsi="Times New Roman"/>
          <w:sz w:val="20"/>
          <w:szCs w:val="20"/>
        </w:rPr>
        <w:t>Drīkst izplatīt žāvētus augļu, ogas, dārzeņus un sukādes bez pārtikas piedevām – krāsvielām, saldinātājiem un konservantiem.</w:t>
      </w:r>
    </w:p>
    <w:p w:rsidR="00701721" w:rsidRDefault="00701721" w:rsidP="00701721">
      <w:pPr>
        <w:spacing w:after="0" w:line="240" w:lineRule="auto"/>
        <w:rPr>
          <w:rFonts w:ascii="Times New Roman" w:hAnsi="Times New Roman"/>
          <w:color w:val="000000"/>
          <w:sz w:val="20"/>
          <w:szCs w:val="20"/>
        </w:rPr>
      </w:pPr>
      <w:r>
        <w:rPr>
          <w:rFonts w:ascii="Times New Roman" w:hAnsi="Times New Roman"/>
          <w:color w:val="000000"/>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701721" w:rsidRDefault="00701721" w:rsidP="00701721">
      <w:pPr>
        <w:pStyle w:val="Virsraksts2"/>
        <w:tabs>
          <w:tab w:val="left" w:pos="576"/>
        </w:tabs>
        <w:autoSpaceDE w:val="0"/>
        <w:spacing w:before="0"/>
        <w:ind w:left="576" w:hanging="576"/>
        <w:jc w:val="both"/>
        <w:rPr>
          <w:rFonts w:ascii="Times New Roman" w:hAnsi="Times New Roman" w:cs="Times New Roman"/>
        </w:rPr>
      </w:pPr>
      <w:r>
        <w:rPr>
          <w:rFonts w:ascii="Times New Roman" w:hAnsi="Times New Roman" w:cs="Times New Roman"/>
        </w:rPr>
        <w:t>Derīguma termiņš nevar būt mazāks par 4 mēnešiem</w:t>
      </w:r>
    </w:p>
    <w:tbl>
      <w:tblPr>
        <w:tblW w:w="13948" w:type="dxa"/>
        <w:tblCellMar>
          <w:left w:w="10" w:type="dxa"/>
          <w:right w:w="10" w:type="dxa"/>
        </w:tblCellMar>
        <w:tblLook w:val="0000" w:firstRow="0" w:lastRow="0" w:firstColumn="0" w:lastColumn="0" w:noHBand="0" w:noVBand="0"/>
      </w:tblPr>
      <w:tblGrid>
        <w:gridCol w:w="849"/>
        <w:gridCol w:w="1720"/>
        <w:gridCol w:w="5904"/>
        <w:gridCol w:w="1965"/>
        <w:gridCol w:w="1828"/>
        <w:gridCol w:w="1682"/>
      </w:tblGrid>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Nr.p.k.</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Produkta nosaukums</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Tehniskās prasības specifikācijai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Vēlamais iepakojuma veids un tilpums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Mērvienība,</w:t>
            </w:r>
          </w:p>
          <w:p w:rsidR="00701721" w:rsidRDefault="00701721" w:rsidP="003D59DD">
            <w:pPr>
              <w:spacing w:after="0"/>
              <w:jc w:val="center"/>
              <w:rPr>
                <w:rFonts w:ascii="Times New Roman" w:hAnsi="Times New Roman"/>
              </w:rPr>
            </w:pPr>
            <w:r>
              <w:rPr>
                <w:rFonts w:ascii="Times New Roman" w:hAnsi="Times New Roman"/>
              </w:rPr>
              <w:t>saskaņā ar kuru</w:t>
            </w:r>
          </w:p>
          <w:p w:rsidR="00701721" w:rsidRDefault="00701721" w:rsidP="003D59DD">
            <w:pPr>
              <w:spacing w:after="0"/>
              <w:jc w:val="center"/>
              <w:rPr>
                <w:rFonts w:ascii="Times New Roman" w:hAnsi="Times New Roman"/>
              </w:rPr>
            </w:pPr>
            <w:r>
              <w:rPr>
                <w:rFonts w:ascii="Times New Roman" w:hAnsi="Times New Roman"/>
              </w:rPr>
              <w:t>piedāvā cenu</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Plānotais max.</w:t>
            </w:r>
          </w:p>
          <w:p w:rsidR="00701721" w:rsidRDefault="00701721" w:rsidP="003D59DD">
            <w:pPr>
              <w:spacing w:after="0"/>
              <w:jc w:val="center"/>
              <w:rPr>
                <w:rFonts w:ascii="Times New Roman" w:hAnsi="Times New Roman"/>
              </w:rPr>
            </w:pPr>
            <w:r>
              <w:rPr>
                <w:rFonts w:ascii="Times New Roman" w:hAnsi="Times New Roman"/>
              </w:rPr>
              <w:t>apjoms  3 mēn</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Kviešu milti</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Dobeles lieliskie vai ekvivalents A/l, no veseliem graudiem, miltiem bez nepiederošām smaržām, smarža raksturīga svaigiem graudu produktiem, krāsa balta vai ar zilganu toni, irdeni, </w:t>
            </w:r>
            <w:r>
              <w:rPr>
                <w:rFonts w:ascii="Times New Roman" w:hAnsi="Times New Roman"/>
              </w:rPr>
              <w:lastRenderedPageBreak/>
              <w:t>birstoši, sausi, lipekļa saturs ne mazāk kā 25%, mitrums ne vairāk kā 15%, kaitēkļu invāzija nav pieļaujama</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1-2 kg, papīra iepakojums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Manna</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A/l, no kviešu graudiem, bez nepiederošām smaržām, smarža raksturīga svaigiem graudu produktiem, krāsa balta vai iedzeltena, kaitēkļu invāzija nav pieļaujama, irdens, birstošs, sauss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0.8-1.0 kg, polietilēns, polipropilēns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Putraimi</w:t>
            </w:r>
          </w:p>
          <w:p w:rsidR="00701721" w:rsidRDefault="00701721" w:rsidP="003D59DD">
            <w:pPr>
              <w:spacing w:after="0"/>
              <w:rPr>
                <w:rFonts w:ascii="Times New Roman" w:hAnsi="Times New Roman"/>
              </w:rPr>
            </w:pPr>
            <w:r>
              <w:rPr>
                <w:rFonts w:ascii="Times New Roman" w:hAnsi="Times New Roman"/>
              </w:rPr>
              <w:t>(miežu)</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0.8-1.0 kg, polietilēns, polipropilēns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11.4</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Grūbas</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0.8-1.0 kg, polietilēns, polipropilēns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11.5</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Auzu pārslas</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0.4-1.0  kg, kartons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11.6</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Prosa</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A/l, smarža raksturīga svaigiem graudu produktiem bez nepiederošām smaržām, mitrums ne vairāk kā 12%, kaitēkļu invāzija nav pieļaujama, nenolobīto pārslu saturs ne vairāk kā 0,5%, gružu piemaisījums ne vairāk kā 0,35% . Sausa</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0.4-1.0 kg, polietilēns, polipropilēns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11.7</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Sausās brokastis kviešu pārslas  ar medu</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Birstoši, sausi, saldi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0.4-0,5 kg, papīra iepakojums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11.8</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Kukurūzas pārslas saldā glazūrā</w:t>
            </w:r>
          </w:p>
        </w:tc>
        <w:tc>
          <w:tcPr>
            <w:tcW w:w="5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Birstoši, sausi, saldi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 kg, papīra iepakojums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bl>
    <w:p w:rsidR="00701721" w:rsidRDefault="00701721" w:rsidP="00701721">
      <w:pPr>
        <w:pStyle w:val="Pamatteksts"/>
        <w:rPr>
          <w:rFonts w:ascii="Times New Roman" w:hAnsi="Times New Roman"/>
          <w:b/>
          <w:u w:val="single"/>
        </w:rPr>
      </w:pPr>
      <w:r>
        <w:rPr>
          <w:rFonts w:ascii="Times New Roman" w:hAnsi="Times New Roman"/>
          <w:b/>
          <w:u w:val="single"/>
        </w:rPr>
        <w:lastRenderedPageBreak/>
        <w:t>Preču grupa nr.12.</w:t>
      </w:r>
      <w:r>
        <w:rPr>
          <w:rFonts w:ascii="Times New Roman" w:hAnsi="Times New Roman"/>
          <w:b/>
          <w:u w:val="single"/>
        </w:rPr>
        <w:tab/>
        <w:t xml:space="preserve"> Maizes izstrādājumi.</w:t>
      </w:r>
    </w:p>
    <w:p w:rsidR="00701721" w:rsidRDefault="00701721" w:rsidP="00701721">
      <w:pPr>
        <w:spacing w:after="0" w:line="240" w:lineRule="auto"/>
        <w:jc w:val="both"/>
        <w:rPr>
          <w:rFonts w:ascii="Times New Roman" w:hAnsi="Times New Roman"/>
          <w:sz w:val="20"/>
          <w:szCs w:val="20"/>
        </w:rPr>
      </w:pPr>
      <w:r>
        <w:rPr>
          <w:rFonts w:ascii="Times New Roman" w:hAnsi="Times New Roman"/>
          <w:sz w:val="20"/>
          <w:szCs w:val="20"/>
        </w:rPr>
        <w:t>Saskaņā ar Ministru kabineta 2012.gada 13.marta noteikumiem Nr.172 „Noteikumi par uztura normām izglītības iestāžu izglītotajiem, sociālās aprūpes un sociālās reabilitācijas institūciju klientiem un ārstniecības iestāžu pacientiem”</w:t>
      </w:r>
      <w:r>
        <w:rPr>
          <w:rFonts w:ascii="Times New Roman" w:hAnsi="Times New Roman"/>
          <w:color w:val="000000"/>
          <w:sz w:val="20"/>
          <w:szCs w:val="20"/>
        </w:rPr>
        <w:t xml:space="preserve"> (redakcijā, kas stāsies spēkā 01.01.2016.)</w:t>
      </w:r>
      <w:r>
        <w:rPr>
          <w:rFonts w:ascii="Times New Roman" w:hAnsi="Times New Roman"/>
          <w:sz w:val="20"/>
          <w:szCs w:val="20"/>
        </w:rPr>
        <w:t xml:space="preserve">  2. pielikuma prasību ievērošanas nodrošināšanai pretendents:</w:t>
      </w:r>
    </w:p>
    <w:p w:rsidR="00701721" w:rsidRDefault="00701721" w:rsidP="00701721">
      <w:pPr>
        <w:spacing w:after="0" w:line="240" w:lineRule="auto"/>
        <w:jc w:val="both"/>
        <w:rPr>
          <w:rFonts w:ascii="Times New Roman" w:hAnsi="Times New Roman"/>
          <w:sz w:val="20"/>
          <w:szCs w:val="20"/>
        </w:rPr>
      </w:pPr>
      <w:r>
        <w:rPr>
          <w:rFonts w:ascii="Times New Roman" w:hAnsi="Times New Roman"/>
          <w:sz w:val="20"/>
          <w:szCs w:val="20"/>
          <w:u w:val="single"/>
        </w:rPr>
        <w:t>nedrīkst piedāvāt produktus</w:t>
      </w:r>
      <w:r>
        <w:rPr>
          <w:rFonts w:ascii="Times New Roman" w:hAnsi="Times New Roman"/>
          <w:sz w:val="20"/>
          <w:szCs w:val="20"/>
        </w:rPr>
        <w:t>, ja tie satur:</w:t>
      </w:r>
    </w:p>
    <w:p w:rsidR="00701721" w:rsidRDefault="00701721" w:rsidP="00701721">
      <w:pPr>
        <w:pStyle w:val="Sarakstarindkopa"/>
        <w:numPr>
          <w:ilvl w:val="0"/>
          <w:numId w:val="24"/>
        </w:numPr>
        <w:tabs>
          <w:tab w:val="left" w:pos="318"/>
        </w:tabs>
        <w:autoSpaceDN/>
        <w:contextualSpacing/>
        <w:rPr>
          <w:sz w:val="20"/>
          <w:szCs w:val="20"/>
        </w:rPr>
      </w:pPr>
      <w:r>
        <w:rPr>
          <w:sz w:val="20"/>
          <w:szCs w:val="20"/>
        </w:rPr>
        <w:t xml:space="preserve">daļēji hidrogenētus augu taukus; </w:t>
      </w:r>
    </w:p>
    <w:p w:rsidR="00701721" w:rsidRDefault="00701721" w:rsidP="00701721">
      <w:pPr>
        <w:pStyle w:val="Sarakstarindkopa"/>
        <w:numPr>
          <w:ilvl w:val="0"/>
          <w:numId w:val="24"/>
        </w:numPr>
        <w:tabs>
          <w:tab w:val="left" w:pos="318"/>
        </w:tabs>
        <w:autoSpaceDN/>
        <w:contextualSpacing/>
        <w:rPr>
          <w:b/>
          <w:bCs/>
          <w:sz w:val="20"/>
          <w:szCs w:val="20"/>
        </w:rPr>
      </w:pPr>
      <w:r>
        <w:rPr>
          <w:sz w:val="20"/>
          <w:szCs w:val="20"/>
        </w:rPr>
        <w:t>izmantot augu eļļu ar ĢMO;</w:t>
      </w:r>
    </w:p>
    <w:p w:rsidR="00701721" w:rsidRDefault="00701721" w:rsidP="00701721">
      <w:pPr>
        <w:spacing w:after="0" w:line="240" w:lineRule="auto"/>
        <w:ind w:left="720"/>
        <w:jc w:val="both"/>
        <w:rPr>
          <w:rFonts w:ascii="Times New Roman" w:hAnsi="Times New Roman"/>
          <w:sz w:val="20"/>
          <w:szCs w:val="20"/>
        </w:rPr>
      </w:pPr>
      <w:r>
        <w:rPr>
          <w:rFonts w:ascii="Times New Roman" w:hAnsi="Times New Roman"/>
          <w:sz w:val="20"/>
          <w:szCs w:val="20"/>
        </w:rPr>
        <w:t>Nedrīkst piedāvāt miltu konditorejas izstrādājumus, kuru sastāvā ir daļēji hidrogenēti augu tauki un pārtikas piedevas – saldinātāji, garšas pastiprinātāji,</w:t>
      </w:r>
      <w:r>
        <w:rPr>
          <w:rFonts w:ascii="Times New Roman" w:hAnsi="Times New Roman"/>
          <w:color w:val="FF0000"/>
          <w:sz w:val="20"/>
          <w:szCs w:val="20"/>
        </w:rPr>
        <w:t xml:space="preserve"> </w:t>
      </w:r>
      <w:r>
        <w:rPr>
          <w:rFonts w:ascii="Times New Roman" w:hAnsi="Times New Roman"/>
          <w:sz w:val="20"/>
          <w:szCs w:val="20"/>
        </w:rPr>
        <w:t>krāsvielas un konservanti;</w:t>
      </w:r>
    </w:p>
    <w:tbl>
      <w:tblPr>
        <w:tblW w:w="13948" w:type="dxa"/>
        <w:tblCellMar>
          <w:left w:w="10" w:type="dxa"/>
          <w:right w:w="10" w:type="dxa"/>
        </w:tblCellMar>
        <w:tblLook w:val="0000" w:firstRow="0" w:lastRow="0" w:firstColumn="0" w:lastColumn="0" w:noHBand="0" w:noVBand="0"/>
      </w:tblPr>
      <w:tblGrid>
        <w:gridCol w:w="883"/>
        <w:gridCol w:w="1719"/>
        <w:gridCol w:w="5870"/>
        <w:gridCol w:w="1965"/>
        <w:gridCol w:w="1828"/>
        <w:gridCol w:w="1683"/>
      </w:tblGrid>
      <w:tr w:rsidR="00701721" w:rsidRPr="000E7EF8" w:rsidTr="003D59DD">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Nr.p.k.</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Produkta nosaukums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Tehniskās prasības specifikācijai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Vēlamais iepakojuma veids un tilpums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Mērvienība,</w:t>
            </w:r>
          </w:p>
          <w:p w:rsidR="00701721" w:rsidRPr="000E7EF8" w:rsidRDefault="00701721" w:rsidP="003D59DD">
            <w:pPr>
              <w:spacing w:after="0"/>
              <w:jc w:val="center"/>
              <w:rPr>
                <w:rFonts w:ascii="Times New Roman" w:hAnsi="Times New Roman"/>
                <w:b/>
              </w:rPr>
            </w:pPr>
            <w:r w:rsidRPr="000E7EF8">
              <w:rPr>
                <w:rFonts w:ascii="Times New Roman" w:hAnsi="Times New Roman"/>
                <w:b/>
              </w:rPr>
              <w:t>saskaņā ar kuru</w:t>
            </w:r>
          </w:p>
          <w:p w:rsidR="00701721" w:rsidRPr="000E7EF8" w:rsidRDefault="00701721" w:rsidP="003D59DD">
            <w:pPr>
              <w:spacing w:after="0"/>
              <w:jc w:val="center"/>
              <w:rPr>
                <w:rFonts w:ascii="Times New Roman" w:hAnsi="Times New Roman"/>
                <w:b/>
              </w:rPr>
            </w:pPr>
            <w:r w:rsidRPr="000E7EF8">
              <w:rPr>
                <w:rFonts w:ascii="Times New Roman" w:hAnsi="Times New Roman"/>
                <w:b/>
              </w:rPr>
              <w:t>piedāvā cenu</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Plānotais max.</w:t>
            </w:r>
          </w:p>
          <w:p w:rsidR="00701721" w:rsidRPr="000E7EF8" w:rsidRDefault="00701721" w:rsidP="003D59DD">
            <w:pPr>
              <w:spacing w:after="0"/>
              <w:jc w:val="center"/>
              <w:rPr>
                <w:rFonts w:ascii="Times New Roman" w:hAnsi="Times New Roman"/>
                <w:b/>
              </w:rPr>
            </w:pPr>
            <w:r w:rsidRPr="000E7EF8">
              <w:rPr>
                <w:rFonts w:ascii="Times New Roman" w:hAnsi="Times New Roman"/>
                <w:b/>
              </w:rPr>
              <w:t>apjoms  3 mēn</w:t>
            </w:r>
          </w:p>
        </w:tc>
      </w:tr>
      <w:tr w:rsidR="00701721" w:rsidTr="003D59DD">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Rudzu maize (“Zemnieku” vai ekvivalents)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Mīkstuma mitrums ne vairāk kā 50%, rupjie rudzu milti aptuveni 60%, kviešu milti aptuveni 40%, mīkstuma skābums ne vairāk kā 16 grādos, klaipiņš var  būt apkaisīts ar ķimenītēm, ar plānu garoziņu, ar vienmērīgu porainību, griezta vienādās šķēlēs, </w:t>
            </w:r>
            <w:r>
              <w:rPr>
                <w:rFonts w:ascii="Times New Roman" w:eastAsia="TimesNewRoman" w:hAnsi="Times New Roman"/>
                <w:sz w:val="24"/>
                <w:szCs w:val="24"/>
                <w:lang w:eastAsia="ru-RU"/>
              </w:rPr>
              <w:t>bez uzlabotājiem, saldinātājiem, krāsvielām, konservantiem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0.4-1.0 kg, polimērs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120</w:t>
            </w:r>
          </w:p>
        </w:tc>
      </w:tr>
      <w:tr w:rsidR="00701721" w:rsidTr="003D59DD">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Formas maize (veidņu) “Lauku” vai ekvivalents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Griezta vienādās šķēlēs, ar vienmērīgu porainību, ar plānu,  nesadegušu garoziņu, </w:t>
            </w:r>
            <w:r>
              <w:rPr>
                <w:rFonts w:ascii="Times New Roman" w:eastAsia="TimesNewRoman" w:hAnsi="Times New Roman"/>
                <w:sz w:val="24"/>
                <w:szCs w:val="24"/>
                <w:lang w:eastAsia="ru-RU"/>
              </w:rPr>
              <w:t>bez uzlabotājiem, saldinātājiem, krāsvielām, konservantiem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0.5-0.7 kg , polimērs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680</w:t>
            </w:r>
          </w:p>
        </w:tc>
      </w:tr>
      <w:tr w:rsidR="00701721" w:rsidTr="003D59DD">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Saldskābā maize “Zemnieku” vai ekvivalents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Griezta vienādās šķēlēs, ar vienmērīgu porainību, ar plānu garoziņu, rupjie rudzu milti aptuveni 60%, kviešu milti aptuveni 40%, ar ķimenītēm , </w:t>
            </w:r>
            <w:r>
              <w:rPr>
                <w:rFonts w:ascii="Times New Roman" w:eastAsia="TimesNewRoman" w:hAnsi="Times New Roman"/>
                <w:sz w:val="24"/>
                <w:szCs w:val="24"/>
                <w:lang w:eastAsia="ru-RU"/>
              </w:rPr>
              <w:t>bez uzlabotājiem, saldinātājiem, krāsvielām, konservantiem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0.4-1.0 kg, polimērs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tc>
      </w:tr>
      <w:tr w:rsidR="00701721" w:rsidTr="003D59DD">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12.4</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Kviešu baltmaize “Zemnieku” vai ekvivalents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A/l kviešu milti , mīkstuma mitrums ne vairāk kā 45%,  mīkstuma skābums ne vairāk kā 4 grādos, griezta vienmērīgās šķēlēs, ar vienmērīgu porainību, ar plānu, nesadegušu garoziņu, klaipiņš ar rieviņām, bez uzlabotājiem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0.3-0.5 kg, polimērs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1050</w:t>
            </w:r>
          </w:p>
        </w:tc>
      </w:tr>
    </w:tbl>
    <w:p w:rsidR="00701721" w:rsidRDefault="00701721" w:rsidP="00701721">
      <w:pPr>
        <w:rPr>
          <w:rFonts w:ascii="Times New Roman" w:hAnsi="Times New Roman"/>
          <w:b/>
          <w:u w:val="single"/>
        </w:rPr>
      </w:pPr>
      <w:r>
        <w:rPr>
          <w:rFonts w:ascii="Times New Roman" w:hAnsi="Times New Roman"/>
          <w:b/>
          <w:u w:val="single"/>
        </w:rPr>
        <w:t xml:space="preserve">Preču grupa nr.13. </w:t>
      </w:r>
      <w:r>
        <w:rPr>
          <w:rFonts w:ascii="Times New Roman" w:hAnsi="Times New Roman"/>
          <w:b/>
          <w:u w:val="single"/>
        </w:rPr>
        <w:tab/>
        <w:t>Konditorejas izstrādājumi</w:t>
      </w:r>
    </w:p>
    <w:p w:rsidR="00701721" w:rsidRDefault="00701721" w:rsidP="00701721">
      <w:pPr>
        <w:pStyle w:val="Pamatteksts"/>
        <w:rPr>
          <w:rFonts w:ascii="Times New Roman" w:hAnsi="Times New Roman"/>
        </w:rPr>
      </w:pPr>
      <w:r>
        <w:rPr>
          <w:rFonts w:ascii="Times New Roman" w:hAnsi="Times New Roman"/>
        </w:rPr>
        <w:lastRenderedPageBreak/>
        <w:t>Derīguma termiņš nevar būt mazāks par 4 mēnešiem</w:t>
      </w:r>
    </w:p>
    <w:tbl>
      <w:tblPr>
        <w:tblW w:w="13948" w:type="dxa"/>
        <w:tblCellMar>
          <w:left w:w="10" w:type="dxa"/>
          <w:right w:w="10" w:type="dxa"/>
        </w:tblCellMar>
        <w:tblLook w:val="0000" w:firstRow="0" w:lastRow="0" w:firstColumn="0" w:lastColumn="0" w:noHBand="0" w:noVBand="0"/>
      </w:tblPr>
      <w:tblGrid>
        <w:gridCol w:w="849"/>
        <w:gridCol w:w="1720"/>
        <w:gridCol w:w="5903"/>
        <w:gridCol w:w="1965"/>
        <w:gridCol w:w="1828"/>
        <w:gridCol w:w="1683"/>
      </w:tblGrid>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Nr.p.k.</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Produkta nosaukums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Tehniskās prasības specifikācijai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Vēlamais iepakojuma veids un tilpums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Mērvienība,</w:t>
            </w:r>
          </w:p>
          <w:p w:rsidR="00701721" w:rsidRDefault="00701721" w:rsidP="003D59DD">
            <w:pPr>
              <w:spacing w:after="0"/>
              <w:jc w:val="center"/>
              <w:rPr>
                <w:rFonts w:ascii="Times New Roman" w:hAnsi="Times New Roman"/>
              </w:rPr>
            </w:pPr>
            <w:r>
              <w:rPr>
                <w:rFonts w:ascii="Times New Roman" w:hAnsi="Times New Roman"/>
              </w:rPr>
              <w:t>saskaņā ar kuru</w:t>
            </w:r>
          </w:p>
          <w:p w:rsidR="00701721" w:rsidRDefault="00701721" w:rsidP="003D59DD">
            <w:pPr>
              <w:spacing w:after="0"/>
              <w:jc w:val="center"/>
              <w:rPr>
                <w:rFonts w:ascii="Times New Roman" w:hAnsi="Times New Roman"/>
              </w:rPr>
            </w:pPr>
            <w:r>
              <w:rPr>
                <w:rFonts w:ascii="Times New Roman" w:hAnsi="Times New Roman"/>
              </w:rPr>
              <w:t>piedāvā cenu</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Plānotais max.</w:t>
            </w:r>
          </w:p>
          <w:p w:rsidR="00701721" w:rsidRDefault="00701721" w:rsidP="003D59DD">
            <w:pPr>
              <w:spacing w:after="0"/>
              <w:jc w:val="center"/>
              <w:rPr>
                <w:rFonts w:ascii="Times New Roman" w:hAnsi="Times New Roman"/>
              </w:rPr>
            </w:pPr>
            <w:r>
              <w:rPr>
                <w:rFonts w:ascii="Times New Roman" w:hAnsi="Times New Roman"/>
              </w:rPr>
              <w:t>apjoms  12 mēn</w:t>
            </w:r>
          </w:p>
        </w:tc>
      </w:tr>
      <w:tr w:rsidR="00701721" w:rsidTr="003D59DD">
        <w:trPr>
          <w:trHeight w:val="659"/>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Cepumi diabētiskie</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1C0753" w:rsidRDefault="00701721" w:rsidP="003D59DD">
            <w:pPr>
              <w:spacing w:line="240" w:lineRule="auto"/>
              <w:rPr>
                <w:rFonts w:ascii="Times New Roman" w:hAnsi="Times New Roman"/>
                <w:sz w:val="24"/>
                <w:szCs w:val="24"/>
              </w:rPr>
            </w:pPr>
            <w:r>
              <w:rPr>
                <w:rFonts w:ascii="Times New Roman" w:hAnsi="Times New Roman"/>
                <w:sz w:val="24"/>
                <w:szCs w:val="24"/>
              </w:rPr>
              <w:t>A</w:t>
            </w:r>
            <w:r w:rsidRPr="001C0753">
              <w:rPr>
                <w:rFonts w:ascii="Times New Roman" w:hAnsi="Times New Roman"/>
                <w:sz w:val="24"/>
                <w:szCs w:val="24"/>
              </w:rPr>
              <w:t>tbilstoši MK not.Nr.172</w:t>
            </w:r>
            <w:r>
              <w:rPr>
                <w:rFonts w:ascii="Times New Roman" w:hAnsi="Times New Roman"/>
                <w:sz w:val="24"/>
                <w:szCs w:val="24"/>
              </w:rPr>
              <w:t>,nesatur hidrogenētos-augu taukus,iepakoti kartona kastēs,kas nodrošina produkta garšas īpašību un formas saglabāšanu</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Svara, 1-3.5kg, papīra iepakojums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rPr>
          <w:trHeight w:val="659"/>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Cepumi (dažādi)</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Smilšu mīklas, irdeni, trausli, nesalūzuši, saldi, ar vai bez šokolādes glazūras, viegli kožami,1 gab. 3-6 cm, svars 9-12 gr, bez pārtikas piedevām, a</w:t>
            </w:r>
            <w:r w:rsidRPr="001C0753">
              <w:rPr>
                <w:rFonts w:ascii="Times New Roman" w:hAnsi="Times New Roman"/>
                <w:sz w:val="24"/>
                <w:szCs w:val="24"/>
              </w:rPr>
              <w:t>tbilstoši MK not.Nr.172</w:t>
            </w:r>
            <w:r>
              <w:rPr>
                <w:rFonts w:ascii="Times New Roman" w:hAnsi="Times New Roman"/>
                <w:sz w:val="24"/>
                <w:szCs w:val="24"/>
              </w:rPr>
              <w:t>, nesatur hidrogenētos-augu taukus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Svara, 3-5 kg, papīra iepakojums</w:t>
            </w:r>
          </w:p>
          <w:p w:rsidR="00701721" w:rsidRDefault="00701721" w:rsidP="003D59DD">
            <w:pPr>
              <w:spacing w:after="0"/>
              <w:rPr>
                <w:rFonts w:ascii="Times New Roman" w:hAnsi="Times New Roman"/>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p w:rsidR="00701721" w:rsidRDefault="00701721" w:rsidP="003D59DD">
            <w:pPr>
              <w:spacing w:after="0"/>
              <w:rPr>
                <w:rFonts w:ascii="Times New Roman" w:hAnsi="Times New Roman"/>
              </w:rPr>
            </w:pP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Vafeles (dažādi pildījumi)</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r>
              <w:rPr>
                <w:rFonts w:ascii="Times New Roman" w:hAnsi="Times New Roman"/>
                <w:lang w:val="de-DE"/>
              </w:rPr>
              <w:t xml:space="preserve">Veselas, trauslas, kantainas, 1 gab svars 15-20 gr, </w:t>
            </w:r>
            <w:r>
              <w:rPr>
                <w:rFonts w:ascii="Times New Roman" w:hAnsi="Times New Roman"/>
              </w:rPr>
              <w:t>a</w:t>
            </w:r>
            <w:r w:rsidRPr="001C0753">
              <w:rPr>
                <w:rFonts w:ascii="Times New Roman" w:hAnsi="Times New Roman"/>
                <w:sz w:val="24"/>
                <w:szCs w:val="24"/>
              </w:rPr>
              <w:t>tbilstoši MK not.Nr.172</w:t>
            </w:r>
            <w:r>
              <w:rPr>
                <w:rFonts w:ascii="Times New Roman" w:hAnsi="Times New Roman"/>
                <w:sz w:val="24"/>
                <w:szCs w:val="24"/>
              </w:rPr>
              <w:t>, nesatur hidrogenētos-augu taukus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Svara, 3-5 kg, papīra iepakojums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13.4</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Bulciņas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4B4261" w:rsidRDefault="00701721" w:rsidP="003D59DD">
            <w:pPr>
              <w:spacing w:line="240" w:lineRule="auto"/>
              <w:rPr>
                <w:rFonts w:ascii="Times New Roman" w:hAnsi="Times New Roman"/>
                <w:b/>
                <w:sz w:val="24"/>
                <w:szCs w:val="24"/>
              </w:rPr>
            </w:pPr>
            <w:r w:rsidRPr="004B4261">
              <w:rPr>
                <w:rFonts w:ascii="Times New Roman" w:eastAsia="TimesNewRoman" w:hAnsi="Times New Roman"/>
                <w:sz w:val="24"/>
                <w:szCs w:val="24"/>
                <w:lang w:eastAsia="ru-RU"/>
              </w:rPr>
              <w:t>A/l kviešu milti, mīkstuma mitrums ne vairāk kā 45%</w:t>
            </w:r>
            <w:r>
              <w:rPr>
                <w:rFonts w:ascii="Times New Roman" w:eastAsia="TimesNewRoman" w:hAnsi="Times New Roman"/>
                <w:sz w:val="24"/>
                <w:szCs w:val="24"/>
                <w:lang w:eastAsia="ru-RU"/>
              </w:rPr>
              <w:t>nesatur daļēji hidrocenētos augu taukus (atb.MK not.Nr.172)</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0.07 kg, polimēra iepakojums, kartona kastes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660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13.5</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Zefīrs krējuma vaniļas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line="240" w:lineRule="auto"/>
              <w:rPr>
                <w:rFonts w:ascii="Times New Roman" w:eastAsia="TimesNewRoman" w:hAnsi="Times New Roman"/>
                <w:sz w:val="24"/>
                <w:szCs w:val="24"/>
                <w:lang w:eastAsia="ru-RU"/>
              </w:rPr>
            </w:pPr>
            <w:r>
              <w:rPr>
                <w:rFonts w:ascii="Times New Roman" w:hAnsi="Times New Roman"/>
              </w:rPr>
              <w:t xml:space="preserve">Vesels, trausls, apaļš, </w:t>
            </w:r>
            <w:r>
              <w:rPr>
                <w:rFonts w:ascii="Times New Roman" w:eastAsia="TimesNewRoman" w:hAnsi="Times New Roman"/>
                <w:sz w:val="24"/>
                <w:szCs w:val="24"/>
                <w:lang w:eastAsia="ru-RU"/>
              </w:rPr>
              <w:t>(atb.MK not.Nr.172)</w:t>
            </w:r>
          </w:p>
          <w:p w:rsidR="00701721" w:rsidRDefault="00701721" w:rsidP="003D59DD">
            <w:pPr>
              <w:spacing w:after="0"/>
              <w:rPr>
                <w:rFonts w:ascii="Times New Roman" w:hAnsi="Times New Roman"/>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3-5kg, kartona kastes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13.6</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Prjaņiki</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line="240" w:lineRule="auto"/>
              <w:rPr>
                <w:rFonts w:ascii="Times New Roman" w:hAnsi="Times New Roman"/>
              </w:rPr>
            </w:pPr>
            <w:r>
              <w:rPr>
                <w:rFonts w:ascii="Times New Roman" w:hAnsi="Times New Roman"/>
              </w:rPr>
              <w:t xml:space="preserve">Vesels, trausls, apaļš, </w:t>
            </w:r>
            <w:r>
              <w:rPr>
                <w:rFonts w:ascii="Times New Roman" w:eastAsia="TimesNewRoman" w:hAnsi="Times New Roman"/>
                <w:sz w:val="24"/>
                <w:szCs w:val="24"/>
                <w:lang w:eastAsia="ru-RU"/>
              </w:rPr>
              <w:t>(atb.MK not.Nr.172)</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3-5kg, kartona kastes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13.7</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Kūkas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līdz 0.1kg, polipropilēna, polietilēna iepakojums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13.8</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Speķa pīrādziņi</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0,05gr, polipropilēns, polietilēna </w:t>
            </w:r>
            <w:r>
              <w:rPr>
                <w:rFonts w:ascii="Times New Roman" w:hAnsi="Times New Roman"/>
              </w:rPr>
              <w:lastRenderedPageBreak/>
              <w:t>iepakojums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gab.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990</w:t>
            </w:r>
          </w:p>
        </w:tc>
      </w:tr>
    </w:tbl>
    <w:p w:rsidR="00701721" w:rsidRDefault="00701721" w:rsidP="00701721">
      <w:pPr>
        <w:spacing w:after="0" w:line="240" w:lineRule="auto"/>
        <w:rPr>
          <w:rFonts w:ascii="Times New Roman" w:hAnsi="Times New Roman"/>
          <w:color w:val="000000"/>
          <w:sz w:val="20"/>
          <w:szCs w:val="20"/>
        </w:rPr>
      </w:pPr>
    </w:p>
    <w:p w:rsidR="00701721" w:rsidRDefault="00701721" w:rsidP="00701721">
      <w:pPr>
        <w:spacing w:after="0" w:line="240" w:lineRule="auto"/>
        <w:rPr>
          <w:rFonts w:ascii="Times New Roman" w:hAnsi="Times New Roman"/>
          <w:color w:val="000000"/>
          <w:sz w:val="20"/>
          <w:szCs w:val="20"/>
        </w:rPr>
      </w:pPr>
      <w:r>
        <w:rPr>
          <w:rFonts w:ascii="Times New Roman" w:hAnsi="Times New Roman"/>
          <w:b/>
          <w:u w:val="single"/>
        </w:rPr>
        <w:t>Preču grupa nr.14.</w:t>
      </w:r>
      <w:r>
        <w:rPr>
          <w:rFonts w:ascii="Times New Roman" w:hAnsi="Times New Roman"/>
          <w:b/>
          <w:u w:val="single"/>
        </w:rPr>
        <w:tab/>
        <w:t xml:space="preserve"> Bakalejas preces.</w:t>
      </w:r>
      <w:r w:rsidRPr="00E01260">
        <w:rPr>
          <w:rFonts w:ascii="Times New Roman" w:hAnsi="Times New Roman"/>
          <w:color w:val="000000"/>
          <w:sz w:val="20"/>
          <w:szCs w:val="20"/>
        </w:rPr>
        <w:t xml:space="preserve"> </w:t>
      </w:r>
    </w:p>
    <w:p w:rsidR="00701721" w:rsidRDefault="00701721" w:rsidP="00701721">
      <w:pPr>
        <w:spacing w:after="0" w:line="240" w:lineRule="auto"/>
        <w:rPr>
          <w:rFonts w:ascii="Times New Roman" w:hAnsi="Times New Roman"/>
          <w:color w:val="000000"/>
          <w:sz w:val="20"/>
          <w:szCs w:val="20"/>
        </w:rPr>
      </w:pPr>
    </w:p>
    <w:p w:rsidR="00701721" w:rsidRDefault="00701721" w:rsidP="0070172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Pr>
          <w:rFonts w:ascii="Times New Roman" w:hAnsi="Times New Roman"/>
          <w:sz w:val="20"/>
          <w:szCs w:val="20"/>
        </w:rPr>
        <w:t xml:space="preserve"> </w:t>
      </w:r>
      <w:r>
        <w:rPr>
          <w:rFonts w:ascii="Times New Roman" w:hAnsi="Times New Roman"/>
          <w:color w:val="000000"/>
          <w:sz w:val="20"/>
          <w:szCs w:val="20"/>
        </w:rPr>
        <w:t>2. pielikuma prasību ievērošanas nodrošināšanai pretendents nedrīkst piedāvāt produktus, ja tie satur:</w:t>
      </w:r>
    </w:p>
    <w:p w:rsidR="00701721" w:rsidRDefault="00701721" w:rsidP="00701721">
      <w:pPr>
        <w:spacing w:after="0" w:line="240" w:lineRule="auto"/>
        <w:rPr>
          <w:rFonts w:ascii="Times New Roman" w:hAnsi="Times New Roman"/>
          <w:color w:val="000000"/>
          <w:sz w:val="20"/>
          <w:szCs w:val="20"/>
        </w:rPr>
      </w:pPr>
      <w:r>
        <w:rPr>
          <w:rFonts w:ascii="Times New Roman" w:hAnsi="Times New Roman"/>
          <w:color w:val="000000"/>
          <w:sz w:val="20"/>
          <w:szCs w:val="20"/>
        </w:rPr>
        <w:t>1) izmantota augu eļļu ar ģenētiski modificētiem organismiem;</w:t>
      </w:r>
    </w:p>
    <w:p w:rsidR="00701721" w:rsidRDefault="00701721" w:rsidP="0070172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 daļēji hidrogenētos augu taukus </w:t>
      </w:r>
    </w:p>
    <w:p w:rsidR="00701721" w:rsidRDefault="00701721" w:rsidP="00701721">
      <w:pPr>
        <w:spacing w:after="0" w:line="240" w:lineRule="auto"/>
        <w:jc w:val="both"/>
        <w:rPr>
          <w:rFonts w:ascii="Times New Roman" w:hAnsi="Times New Roman"/>
          <w:sz w:val="20"/>
          <w:szCs w:val="20"/>
        </w:rPr>
      </w:pPr>
      <w:r>
        <w:rPr>
          <w:rFonts w:ascii="Times New Roman" w:hAnsi="Times New Roman"/>
          <w:sz w:val="20"/>
          <w:szCs w:val="20"/>
        </w:rPr>
        <w:t>3) miltu konditorejas izstrādājumus, kuru sastāvā ir daļēji hidrogenēti augu tauki un pārtikas piedevas –saldinātāji, krāsvielas un konservanti</w:t>
      </w:r>
    </w:p>
    <w:p w:rsidR="00701721" w:rsidRDefault="00701721" w:rsidP="00701721">
      <w:pPr>
        <w:spacing w:after="0" w:line="240" w:lineRule="auto"/>
        <w:jc w:val="both"/>
        <w:rPr>
          <w:rFonts w:ascii="Times New Roman" w:hAnsi="Times New Roman"/>
          <w:sz w:val="20"/>
          <w:szCs w:val="20"/>
        </w:rPr>
      </w:pPr>
      <w:r>
        <w:rPr>
          <w:rFonts w:ascii="Times New Roman" w:hAnsi="Times New Roman"/>
          <w:sz w:val="20"/>
          <w:szCs w:val="20"/>
        </w:rPr>
        <w:t>4)</w:t>
      </w:r>
      <w:r>
        <w:rPr>
          <w:rFonts w:ascii="Times New Roman" w:hAnsi="Times New Roman"/>
          <w:color w:val="414142"/>
          <w:sz w:val="20"/>
          <w:szCs w:val="20"/>
        </w:rPr>
        <w:t xml:space="preserve"> </w:t>
      </w:r>
      <w:r>
        <w:rPr>
          <w:rFonts w:ascii="Times New Roman" w:hAnsi="Times New Roman"/>
          <w:sz w:val="20"/>
          <w:szCs w:val="20"/>
        </w:rPr>
        <w:t>cukura konditorejas izstrādājumus, kuru sastāvā ir daļēji hidrogenēti augu tauki un pārtikas piedevas – saldinātāji, krāsvielas un konservanti</w:t>
      </w:r>
    </w:p>
    <w:p w:rsidR="00701721" w:rsidRDefault="00701721" w:rsidP="00701721">
      <w:pPr>
        <w:spacing w:after="0" w:line="240" w:lineRule="auto"/>
        <w:ind w:firstLine="300"/>
        <w:rPr>
          <w:rFonts w:ascii="Times New Roman" w:hAnsi="Times New Roman"/>
          <w:sz w:val="20"/>
          <w:szCs w:val="20"/>
        </w:rPr>
      </w:pPr>
      <w:r>
        <w:rPr>
          <w:rFonts w:ascii="Times New Roman" w:hAnsi="Times New Roman"/>
          <w:sz w:val="20"/>
          <w:szCs w:val="20"/>
        </w:rPr>
        <w:t>Nav atļauts piedāvāt produktus, kuru ražošanā izmantots piens un kāda piena sastāvdaļa aizvietota ar citu sastāvdaļu.</w:t>
      </w:r>
    </w:p>
    <w:p w:rsidR="00701721" w:rsidRDefault="00701721" w:rsidP="00701721">
      <w:pPr>
        <w:spacing w:after="0" w:line="240" w:lineRule="auto"/>
        <w:ind w:firstLine="300"/>
        <w:rPr>
          <w:rFonts w:ascii="Times New Roman" w:hAnsi="Times New Roman"/>
          <w:sz w:val="20"/>
          <w:szCs w:val="20"/>
        </w:rPr>
      </w:pPr>
      <w:r>
        <w:rPr>
          <w:rFonts w:ascii="Times New Roman" w:hAnsi="Times New Roman"/>
          <w:sz w:val="20"/>
          <w:szCs w:val="20"/>
        </w:rPr>
        <w:t>Ēdienu pagatavošanā ir atļauts izmantot majonēzi, kas satur mazāk par 1 g sāls uz 100 g produkta, nesatur aromatizētājus un pārtikas piedevas– konservantus un krāsvielas);</w:t>
      </w:r>
    </w:p>
    <w:p w:rsidR="00701721" w:rsidRDefault="00701721" w:rsidP="00701721">
      <w:pPr>
        <w:spacing w:after="0" w:line="240" w:lineRule="auto"/>
        <w:ind w:firstLine="300"/>
        <w:rPr>
          <w:rFonts w:ascii="Times New Roman" w:hAnsi="Times New Roman"/>
          <w:sz w:val="20"/>
          <w:szCs w:val="20"/>
        </w:rPr>
      </w:pPr>
      <w:r>
        <w:rPr>
          <w:rFonts w:ascii="Times New Roman" w:hAnsi="Times New Roman"/>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701721" w:rsidRDefault="00701721" w:rsidP="00701721">
      <w:pPr>
        <w:spacing w:after="0" w:line="240" w:lineRule="auto"/>
        <w:rPr>
          <w:rFonts w:ascii="Times New Roman" w:hAnsi="Times New Roman"/>
          <w:sz w:val="20"/>
          <w:szCs w:val="20"/>
        </w:rPr>
      </w:pPr>
      <w:r>
        <w:rPr>
          <w:rFonts w:ascii="Times New Roman" w:hAnsi="Times New Roman"/>
          <w:sz w:val="20"/>
          <w:szCs w:val="20"/>
        </w:rPr>
        <w:t>Drīkst izplatīt augļu sulas, kā arī dārzeņu sulas bez pārtikas piedevām, pievienotā cukura un sāls.</w:t>
      </w:r>
    </w:p>
    <w:p w:rsidR="00701721" w:rsidRDefault="00701721" w:rsidP="00701721">
      <w:pPr>
        <w:spacing w:after="0" w:line="240" w:lineRule="auto"/>
        <w:jc w:val="both"/>
        <w:rPr>
          <w:rFonts w:ascii="Times New Roman" w:hAnsi="Times New Roman"/>
          <w:sz w:val="20"/>
          <w:szCs w:val="20"/>
        </w:rPr>
      </w:pPr>
      <w:r>
        <w:rPr>
          <w:rFonts w:ascii="Times New Roman" w:hAnsi="Times New Roman"/>
          <w:sz w:val="20"/>
          <w:szCs w:val="20"/>
        </w:rPr>
        <w:t>Drīkst izplatīt žāvētus augļu, ogas, dārzeņus un sukādes bez pārtikas piedevām – krāsvielām, saldinātājiem un konservantiem.</w:t>
      </w:r>
    </w:p>
    <w:p w:rsidR="00701721" w:rsidRDefault="00701721" w:rsidP="00701721">
      <w:pPr>
        <w:spacing w:after="0" w:line="240" w:lineRule="auto"/>
        <w:rPr>
          <w:rFonts w:ascii="Times New Roman" w:hAnsi="Times New Roman"/>
          <w:color w:val="000000"/>
          <w:sz w:val="20"/>
          <w:szCs w:val="20"/>
        </w:rPr>
      </w:pPr>
      <w:r>
        <w:rPr>
          <w:rFonts w:ascii="Times New Roman" w:hAnsi="Times New Roman"/>
          <w:color w:val="000000"/>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701721" w:rsidRPr="000E7EF8" w:rsidRDefault="00701721" w:rsidP="00701721">
      <w:pPr>
        <w:pStyle w:val="Virsraksts2"/>
        <w:tabs>
          <w:tab w:val="left" w:pos="576"/>
        </w:tabs>
        <w:autoSpaceDE w:val="0"/>
        <w:spacing w:before="0"/>
        <w:ind w:left="576" w:hanging="576"/>
        <w:jc w:val="both"/>
        <w:rPr>
          <w:rFonts w:ascii="Times New Roman" w:hAnsi="Times New Roman" w:cs="Times New Roman"/>
          <w:sz w:val="24"/>
          <w:szCs w:val="24"/>
        </w:rPr>
      </w:pPr>
      <w:r w:rsidRPr="000E7EF8">
        <w:rPr>
          <w:rFonts w:ascii="Times New Roman" w:hAnsi="Times New Roman" w:cs="Times New Roman"/>
          <w:sz w:val="24"/>
          <w:szCs w:val="24"/>
        </w:rPr>
        <w:t>Derīguma termiņš nevar būt mazāks par 4 mēnešiem</w:t>
      </w:r>
    </w:p>
    <w:tbl>
      <w:tblPr>
        <w:tblW w:w="13360" w:type="dxa"/>
        <w:tblInd w:w="588" w:type="dxa"/>
        <w:tblCellMar>
          <w:left w:w="10" w:type="dxa"/>
          <w:right w:w="10" w:type="dxa"/>
        </w:tblCellMar>
        <w:tblLook w:val="0000" w:firstRow="0" w:lastRow="0" w:firstColumn="0" w:lastColumn="0" w:noHBand="0" w:noVBand="0"/>
      </w:tblPr>
      <w:tblGrid>
        <w:gridCol w:w="1061"/>
        <w:gridCol w:w="1525"/>
        <w:gridCol w:w="5309"/>
        <w:gridCol w:w="1961"/>
        <w:gridCol w:w="1825"/>
        <w:gridCol w:w="1679"/>
      </w:tblGrid>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Nr.p.k.</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Produkta nosaukums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Tehniskās prasības specifikācijai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Mērvienība,</w:t>
            </w:r>
          </w:p>
          <w:p w:rsidR="00701721" w:rsidRDefault="00701721" w:rsidP="003D59DD">
            <w:pPr>
              <w:spacing w:after="0"/>
              <w:jc w:val="center"/>
              <w:rPr>
                <w:rFonts w:ascii="Times New Roman" w:hAnsi="Times New Roman"/>
              </w:rPr>
            </w:pPr>
            <w:r>
              <w:rPr>
                <w:rFonts w:ascii="Times New Roman" w:hAnsi="Times New Roman"/>
              </w:rPr>
              <w:t>saskaņā ar kuru</w:t>
            </w:r>
          </w:p>
          <w:p w:rsidR="00701721" w:rsidRDefault="00701721" w:rsidP="003D59DD">
            <w:pPr>
              <w:spacing w:after="0"/>
              <w:jc w:val="center"/>
              <w:rPr>
                <w:rFonts w:ascii="Times New Roman" w:hAnsi="Times New Roman"/>
              </w:rPr>
            </w:pPr>
            <w:r>
              <w:rPr>
                <w:rFonts w:ascii="Times New Roman" w:hAnsi="Times New Roman"/>
              </w:rPr>
              <w:t>piedāvā cenu</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Default="00701721" w:rsidP="003D59DD">
            <w:pPr>
              <w:spacing w:after="0"/>
              <w:jc w:val="center"/>
              <w:rPr>
                <w:rFonts w:ascii="Times New Roman" w:hAnsi="Times New Roman"/>
              </w:rPr>
            </w:pPr>
            <w:r>
              <w:rPr>
                <w:rFonts w:ascii="Times New Roman" w:hAnsi="Times New Roman"/>
              </w:rPr>
              <w:t>Plānotais max.</w:t>
            </w:r>
          </w:p>
          <w:p w:rsidR="00701721" w:rsidRDefault="00701721" w:rsidP="003D59DD">
            <w:pPr>
              <w:spacing w:after="0"/>
              <w:jc w:val="center"/>
              <w:rPr>
                <w:rFonts w:ascii="Times New Roman" w:hAnsi="Times New Roman"/>
              </w:rPr>
            </w:pPr>
            <w:r>
              <w:rPr>
                <w:rFonts w:ascii="Times New Roman" w:hAnsi="Times New Roman"/>
              </w:rPr>
              <w:t>apjoms  3mēn</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Pupiņas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Kaltētas, veselas,  sausas, vienāda lieluma, vienāda gatavības pakāpe, baltas, maziņas, bez gružu piemaisījumiem,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Zirņi zupas </w:t>
            </w:r>
          </w:p>
          <w:p w:rsidR="00701721" w:rsidRDefault="00701721" w:rsidP="003D59DD">
            <w:pPr>
              <w:spacing w:after="0"/>
              <w:rPr>
                <w:rFonts w:ascii="Times New Roman" w:hAnsi="Times New Roman"/>
              </w:rPr>
            </w:pPr>
            <w:r>
              <w:rPr>
                <w:rFonts w:ascii="Times New Roman" w:hAnsi="Times New Roman"/>
              </w:rPr>
              <w:t>( šķeltie)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Kaltēti, sausi, zeltainu nokrāsu, vienādas gatavības pakāpe, bez piemaisījumiem,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0.5-1.0 kg, polietilēns, polipropilēns vai </w:t>
            </w:r>
            <w:r>
              <w:rPr>
                <w:rFonts w:ascii="Times New Roman" w:hAnsi="Times New Roman"/>
              </w:rPr>
              <w:lastRenderedPageBreak/>
              <w:t>ekvivalents,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Griķi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A/l, pārtikas, tīri, vienāda lieluma, veseli,  sijāti, bez blakus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70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Rīsi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A/l, ar tvaiku apstrādāti, tīri, vienāda lieluma, sijāti, veseli, sausi,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Kukurūzas putraimi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Dzeltenā krāsā, bez piemaisījumiem, tīri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Makaroni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Italpasta vai ekvivalents A/l, bez piedevām, bez krāsvielām, radziņi, spirāles, nūdeles  vidēja lieluma, paredzēti zupu un arī otro ēdienu gatavošanai, sacepumu cepšanai, vārīšanās laiks 8-15min.</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130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Makaroni (cipariņi, zvaigznītes)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Italpasta vai ekvivalents bez piedevām, bez krāsvielām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14.8</w:t>
            </w:r>
          </w:p>
          <w:p w:rsidR="00701721" w:rsidRDefault="00701721" w:rsidP="003D59DD">
            <w:pPr>
              <w:spacing w:after="0"/>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Kartupeļu ciete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Baltā krāsā pulveris, saberžot ir cietei raksturīga gurkstoša skaņa, cietei raksturīgu smaržu, bez blakus smaržām, citu cietes veidu piemaisījumi nav atļauti.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0.4-0.5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Balts,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(maisos ) 50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400</w:t>
            </w:r>
          </w:p>
        </w:tc>
      </w:tr>
      <w:tr w:rsidR="00701721" w:rsidTr="003D59DD">
        <w:trPr>
          <w:trHeight w:val="43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Sāls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r>
              <w:rPr>
                <w:rFonts w:ascii="Times New Roman" w:hAnsi="Times New Roman"/>
                <w:lang w:val="de-DE"/>
              </w:rPr>
              <w:t>Pārtikas, rupjā, galda, bez joda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50</w:t>
            </w:r>
          </w:p>
        </w:tc>
      </w:tr>
      <w:tr w:rsidR="00701721" w:rsidTr="003D59DD">
        <w:trPr>
          <w:trHeight w:val="283"/>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14.11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Soda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Dzeramā, fasēta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0.500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Šprotes, zivju konservi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AD6781" w:rsidRDefault="00701721" w:rsidP="003D59DD">
            <w:pPr>
              <w:spacing w:line="240" w:lineRule="auto"/>
              <w:rPr>
                <w:rFonts w:ascii="Times New Roman" w:eastAsia="TimesNewRoman" w:hAnsi="Times New Roman"/>
                <w:sz w:val="24"/>
                <w:szCs w:val="24"/>
                <w:lang w:eastAsia="ru-RU"/>
              </w:rPr>
            </w:pPr>
            <w:r>
              <w:rPr>
                <w:rFonts w:ascii="Times New Roman" w:hAnsi="Times New Roman"/>
              </w:rPr>
              <w:t xml:space="preserve">Zivju konservi eļļā, </w:t>
            </w:r>
            <w:r>
              <w:rPr>
                <w:rFonts w:ascii="Times New Roman" w:eastAsia="TimesNewRoman" w:hAnsi="Times New Roman"/>
                <w:sz w:val="24"/>
                <w:szCs w:val="24"/>
                <w:lang w:eastAsia="ru-RU"/>
              </w:rPr>
              <w:t>(atb.MK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240 g, metāla kārbas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80</w:t>
            </w:r>
          </w:p>
        </w:tc>
      </w:tr>
      <w:tr w:rsidR="00701721" w:rsidTr="003D59DD">
        <w:trPr>
          <w:trHeight w:val="1380"/>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14.13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lang w:val="de-DE"/>
              </w:rPr>
            </w:pPr>
            <w:r>
              <w:rPr>
                <w:rFonts w:ascii="Times New Roman" w:hAnsi="Times New Roman"/>
                <w:lang w:val="de-DE"/>
              </w:rPr>
              <w:t>Sulas „Cido“ vai ekvivalents (dažādas augļu, ogu, tomātu)</w:t>
            </w:r>
          </w:p>
          <w:p w:rsidR="00701721" w:rsidRDefault="00701721" w:rsidP="003D59DD">
            <w:pPr>
              <w:spacing w:after="0"/>
              <w:rPr>
                <w:rFonts w:ascii="Times New Roman" w:hAnsi="Times New Roman"/>
                <w:lang w:val="de-DE"/>
              </w:rPr>
            </w:pPr>
          </w:p>
          <w:p w:rsidR="00701721" w:rsidRDefault="00701721" w:rsidP="003D59DD">
            <w:pPr>
              <w:spacing w:after="0"/>
            </w:pPr>
            <w:r>
              <w:rPr>
                <w:rFonts w:ascii="Times New Roman" w:hAnsi="Times New Roman"/>
                <w:lang w:val="de-DE"/>
              </w:rPr>
              <w:t>Sula „Cido“ vai ekvivalents persiku, aprikozu</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Pr="004B4261" w:rsidRDefault="00701721" w:rsidP="003D59DD">
            <w:pPr>
              <w:spacing w:line="240" w:lineRule="auto"/>
              <w:rPr>
                <w:rFonts w:ascii="Times New Roman" w:hAnsi="Times New Roman"/>
                <w:sz w:val="24"/>
                <w:szCs w:val="24"/>
              </w:rPr>
            </w:pPr>
            <w:r w:rsidRPr="004B4261">
              <w:rPr>
                <w:rFonts w:ascii="Times New Roman" w:hAnsi="Times New Roman"/>
                <w:sz w:val="24"/>
                <w:szCs w:val="24"/>
              </w:rPr>
              <w:t>100% dabīga, saldskāba, nedzidrināta, termiski apstrādāta.</w:t>
            </w:r>
            <w:r>
              <w:rPr>
                <w:rFonts w:ascii="Times New Roman" w:hAnsi="Times New Roman"/>
                <w:sz w:val="24"/>
                <w:szCs w:val="24"/>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1-3 l </w:t>
            </w:r>
          </w:p>
          <w:p w:rsidR="00701721" w:rsidRDefault="00701721" w:rsidP="003D59DD">
            <w:pPr>
              <w:spacing w:after="0"/>
              <w:rPr>
                <w:rFonts w:ascii="Times New Roman" w:hAnsi="Times New Roman"/>
              </w:rPr>
            </w:pPr>
            <w:r>
              <w:rPr>
                <w:rFonts w:ascii="Times New Roman" w:hAnsi="Times New Roman"/>
              </w:rPr>
              <w:t>tetrapaka</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1-3l</w:t>
            </w:r>
          </w:p>
          <w:p w:rsidR="00701721" w:rsidRDefault="00701721" w:rsidP="003D59DD">
            <w:pPr>
              <w:spacing w:after="0"/>
              <w:rPr>
                <w:rFonts w:ascii="Times New Roman" w:hAnsi="Times New Roman"/>
              </w:rPr>
            </w:pPr>
            <w:r>
              <w:rPr>
                <w:rFonts w:ascii="Times New Roman" w:hAnsi="Times New Roman"/>
              </w:rPr>
              <w:t>tetrapaka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l</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50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14.14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Ievārījums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Augļu  saturs 40-60 %, pasterizēts, patogēnie mikroorganismi un zarnu grupas baktērijas nav pieļaujamas, pelējumu sēnīte un raugu šūnas pasterizētiem ievārījumiem nav pieļaujamas, ar samazinātu kaloriju daudzumu, salds, ar ogām, viendabīgu konsistenci, </w:t>
            </w:r>
            <w:r>
              <w:rPr>
                <w:rFonts w:ascii="Times New Roman" w:hAnsi="Times New Roman"/>
                <w:sz w:val="24"/>
                <w:szCs w:val="24"/>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Pol.spainīši 1 -10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Žāvētas aprikozes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Bez kauliņiem,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14.16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Žāvētas plūmes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Bez kauliņiem,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w:t>
            </w:r>
          </w:p>
        </w:tc>
      </w:tr>
      <w:tr w:rsidR="00701721" w:rsidTr="003D59DD">
        <w:trPr>
          <w:trHeight w:val="82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14.17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Rozīnes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Bez kauliņiem, gaišās,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14.18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Gurķi marinēti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Marinēti, negriezti, veseli gurķi 9-12 cm, burkā gurķi ne mazāk kā 50%</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 l burkas (vidēji 1,5 kg neto),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70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14.19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Tomāti konservēti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Vienmērīgi pēc izmēra un gatavības pakāpes, bez meh. bojājumiem, 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0.4-0.85 kg, stikla iepakojums</w:t>
            </w:r>
          </w:p>
          <w:p w:rsidR="00701721" w:rsidRDefault="00701721" w:rsidP="003D59DD">
            <w:pPr>
              <w:spacing w:after="0"/>
              <w:rPr>
                <w:rFonts w:ascii="Times New Roman" w:hAnsi="Times New Roman"/>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rPr>
          <w:trHeight w:val="84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Kukurūza konservēta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Vienmērīgi pēc izmēra un gatavības pakāpes, saldena, dzidru marinādi, bez nosēdumiem un piemaisījumiem, </w:t>
            </w:r>
            <w:r w:rsidRPr="004B4261">
              <w:rPr>
                <w:rFonts w:ascii="Times New Roman" w:hAnsi="Times New Roman"/>
                <w:sz w:val="24"/>
                <w:szCs w:val="24"/>
              </w:rPr>
              <w:t>.</w:t>
            </w:r>
            <w:r>
              <w:rPr>
                <w:rFonts w:ascii="Times New Roman" w:hAnsi="Times New Roman"/>
                <w:sz w:val="24"/>
                <w:szCs w:val="24"/>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 – 0.8 kg, metāla kārba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w:t>
            </w:r>
          </w:p>
        </w:tc>
      </w:tr>
      <w:tr w:rsidR="00701721" w:rsidTr="003D59DD">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Šokolādes,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Diabētiskās,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w:t>
            </w:r>
          </w:p>
        </w:tc>
      </w:tr>
      <w:tr w:rsidR="00701721" w:rsidTr="003D59DD">
        <w:trPr>
          <w:trHeight w:val="409"/>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Vafeļu, šokolādes glazūrā,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Eļļa “Risso” vai ekvivalents (bez ģenētiski modificētas izejvielas)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0.9-1.0 kg, PET pudele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14.25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Lauru lapas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Sausas, kaltētas, veselas lapas,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0.005-0.015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Raugs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Maizes raugs, svaigs, izteikti svaiga rauga smarža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0.1-0.5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Garšvielu maisījums “Anniņa) bez sāli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Sauss, birstošs, smalki samalts, ar dārzeņu un zaļumu piedevām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Vanilīna 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Sauss, birstošs, smalki samalts, ar izteiktu vanilīna specifisko smaržu</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0.02-0.03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14.29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Pipari melnie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Smalki vienmērīgi  malti, sausi, birstoši,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0.015-0.030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Želatīns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Sauss, birstošs pārtikas želatīns, gaiši brūnganā krāsā, bez svešām smaržām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0.02 – 0.1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Sinepes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Konservētas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190 g ,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w:t>
            </w:r>
          </w:p>
        </w:tc>
      </w:tr>
      <w:tr w:rsidR="00701721" w:rsidTr="003D59DD">
        <w:trPr>
          <w:trHeight w:val="297"/>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Citronskābe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Fasējumā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0.030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4</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Tomātu mērce  “Spilva”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Izgatavota no tomātu pastas,  klasiskā, bez piedevām, vienmērīgu konsistenci,  paredzēts pievienot  otrajiem ēdieniem un zupām, </w:t>
            </w:r>
            <w:r w:rsidRPr="004B4261">
              <w:rPr>
                <w:rFonts w:ascii="Times New Roman" w:hAnsi="Times New Roman"/>
                <w:sz w:val="24"/>
                <w:szCs w:val="24"/>
              </w:rPr>
              <w:t>.</w:t>
            </w:r>
            <w:r>
              <w:rPr>
                <w:rFonts w:ascii="Times New Roman" w:hAnsi="Times New Roman"/>
                <w:sz w:val="24"/>
                <w:szCs w:val="24"/>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 –1,0 kg, stikla iepakojums vai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70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Majonēze “Brokastu” vai </w:t>
            </w:r>
          </w:p>
          <w:p w:rsidR="00701721" w:rsidRDefault="00701721" w:rsidP="003D59DD">
            <w:pPr>
              <w:spacing w:after="0"/>
              <w:rPr>
                <w:rFonts w:ascii="Times New Roman" w:hAnsi="Times New Roman"/>
              </w:rPr>
            </w:pPr>
            <w:r>
              <w:rPr>
                <w:rFonts w:ascii="Times New Roman" w:hAnsi="Times New Roman"/>
              </w:rPr>
              <w:t>„Klasika”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Oriģinālā, ar nedaudz dzeltenīgu nokrāsu, vienmērīgu konsistenci,  paredzēta salātu pagatavošanai,</w:t>
            </w:r>
            <w:r>
              <w:rPr>
                <w:rFonts w:ascii="Times New Roman" w:hAnsi="Times New Roman"/>
                <w:sz w:val="24"/>
                <w:szCs w:val="24"/>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0.4-1,0 kg, stikla iepakojums vai ekvivalents</w:t>
            </w:r>
          </w:p>
          <w:p w:rsidR="00701721" w:rsidRDefault="00701721" w:rsidP="003D59DD">
            <w:pPr>
              <w:spacing w:after="0"/>
              <w:rPr>
                <w:rFonts w:ascii="Times New Roman" w:hAnsi="Times New Roman"/>
              </w:rPr>
            </w:pPr>
            <w:r>
              <w:rPr>
                <w:rFonts w:ascii="Times New Roman" w:hAnsi="Times New Roman"/>
              </w:rPr>
              <w:t>0.25 kg  polietilēns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p>
          <w:p w:rsidR="00701721" w:rsidRDefault="00701721" w:rsidP="003D59DD">
            <w:pPr>
              <w:spacing w:after="0"/>
              <w:rPr>
                <w:rFonts w:ascii="Times New Roman" w:hAnsi="Times New Roman"/>
              </w:rPr>
            </w:pPr>
            <w:r>
              <w:rPr>
                <w:rFonts w:ascii="Times New Roman" w:hAnsi="Times New Roman"/>
              </w:rPr>
              <w:t>20</w:t>
            </w:r>
          </w:p>
        </w:tc>
      </w:tr>
      <w:tr w:rsidR="00701721" w:rsidTr="003D59DD">
        <w:trPr>
          <w:trHeight w:val="594"/>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Tēja “Možums”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Melnā, beramā, sasmalcināta,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 100 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14.36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Tēja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 xml:space="preserve">Dažādu ziedu, lapu, ārstniecības augu, sasmalcināta, kaltēta, sausa, tējas filtra papīra iepakojumā ar vai bez diedziņa, 1 pac. svars 1.5 gr,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 – 100 gb</w:t>
            </w:r>
          </w:p>
          <w:p w:rsidR="00701721" w:rsidRDefault="00701721" w:rsidP="003D59DD">
            <w:pPr>
              <w:spacing w:after="0"/>
              <w:rPr>
                <w:rFonts w:ascii="Times New Roman" w:hAnsi="Times New Roman"/>
              </w:rPr>
            </w:pPr>
            <w:r>
              <w:rPr>
                <w:rFonts w:ascii="Times New Roman" w:hAnsi="Times New Roman"/>
              </w:rPr>
              <w:t xml:space="preserve">Papīra iepakojumi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Kafija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Šķīstošā, bez piedevām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100 g metāla bundža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Kafijas aizstājējs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 Miežu sastāvs 95%</w:t>
            </w:r>
          </w:p>
          <w:p w:rsidR="00701721" w:rsidRDefault="00701721" w:rsidP="003D59DD">
            <w:pPr>
              <w:spacing w:after="0"/>
              <w:rPr>
                <w:rFonts w:ascii="Times New Roman" w:hAnsi="Times New Roman"/>
              </w:rPr>
            </w:pPr>
            <w:r>
              <w:rPr>
                <w:rFonts w:ascii="Times New Roman" w:hAnsi="Times New Roman"/>
              </w:rPr>
              <w:t>cigoriņi 5%</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0.3 kg, stikla iepakojums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14.39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Kakao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pPr>
            <w:r>
              <w:rPr>
                <w:rFonts w:ascii="Times New Roman" w:hAnsi="Times New Roman"/>
              </w:rPr>
              <w:t>Pulveris, ar samazinātu tauku saturu,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0.1-0.3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Konservētas bietes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 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90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Zaļie zirnīši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Vienmērīgi pēc izmēra un gatavības pakāpes, saldena, 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0,68kg, stikla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60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Skābenes grieztas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0.47 - 0,9kg,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15</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Rīvmaize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Saulespuķu sēklas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0.5 - 1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Kanēlis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0,025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0.2</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Ķimenes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0,025 kg, polietilēns, </w:t>
            </w:r>
            <w:r>
              <w:rPr>
                <w:rFonts w:ascii="Times New Roman" w:hAnsi="Times New Roman"/>
              </w:rPr>
              <w:lastRenderedPageBreak/>
              <w:t>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Zirņi pelēkie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Kaltēti, sausi, bez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Mārrutki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Konservēti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0,19kg,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14.49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Garšvielas gaļai, zivīm, vistai “Kari”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30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14.50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Dilles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14.51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Šokolādes krēms “Nutella”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sz w:val="24"/>
                <w:szCs w:val="24"/>
              </w:rPr>
              <w:t>A</w:t>
            </w:r>
            <w:r w:rsidRPr="001C0753">
              <w:rPr>
                <w:rFonts w:ascii="Times New Roman" w:hAnsi="Times New Roman"/>
                <w:sz w:val="24"/>
                <w:szCs w:val="24"/>
              </w:rPr>
              <w:t>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0,350kg,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20</w:t>
            </w:r>
          </w:p>
        </w:tc>
      </w:tr>
      <w:tr w:rsidR="00701721" w:rsidTr="003D59DD">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14.52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Dzēriens kvass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sz w:val="24"/>
                <w:szCs w:val="24"/>
              </w:rPr>
              <w:t>A</w:t>
            </w:r>
            <w:r w:rsidRPr="001C0753">
              <w:rPr>
                <w:rFonts w:ascii="Times New Roman" w:hAnsi="Times New Roman"/>
                <w:sz w:val="24"/>
                <w:szCs w:val="24"/>
              </w:rPr>
              <w:t>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2l, PET pudeles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gab</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10</w:t>
            </w:r>
          </w:p>
        </w:tc>
      </w:tr>
    </w:tbl>
    <w:p w:rsidR="00701721" w:rsidRDefault="00701721" w:rsidP="00701721">
      <w:pPr>
        <w:pStyle w:val="Pamatteksts"/>
        <w:rPr>
          <w:rFonts w:ascii="Times New Roman" w:hAnsi="Times New Roman"/>
          <w:b/>
          <w:u w:val="single"/>
        </w:rPr>
      </w:pPr>
      <w:r>
        <w:rPr>
          <w:rFonts w:ascii="Times New Roman" w:hAnsi="Times New Roman"/>
          <w:b/>
          <w:u w:val="single"/>
        </w:rPr>
        <w:t>15. Saldēti pusfabrikāti</w:t>
      </w:r>
    </w:p>
    <w:p w:rsidR="00701721" w:rsidRPr="00195AF4" w:rsidRDefault="00701721" w:rsidP="00701721">
      <w:pPr>
        <w:tabs>
          <w:tab w:val="left" w:pos="318"/>
        </w:tabs>
        <w:spacing w:after="0" w:line="240" w:lineRule="auto"/>
        <w:rPr>
          <w:rFonts w:ascii="Times New Roman" w:hAnsi="Times New Roman"/>
          <w:sz w:val="20"/>
          <w:szCs w:val="20"/>
        </w:rPr>
      </w:pPr>
      <w:r w:rsidRPr="00195AF4">
        <w:rPr>
          <w:rFonts w:ascii="Times New Roman" w:hAnsi="Times New Roman"/>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rFonts w:ascii="Times New Roman" w:hAnsi="Times New Roman"/>
          <w:sz w:val="20"/>
          <w:szCs w:val="20"/>
        </w:rPr>
        <w:t xml:space="preserve"> </w:t>
      </w:r>
      <w:r>
        <w:rPr>
          <w:rFonts w:ascii="Times New Roman" w:hAnsi="Times New Roman"/>
          <w:sz w:val="20"/>
          <w:szCs w:val="20"/>
        </w:rPr>
        <w:t xml:space="preserve">1. un </w:t>
      </w:r>
      <w:r w:rsidRPr="00195AF4">
        <w:rPr>
          <w:rFonts w:ascii="Times New Roman" w:hAnsi="Times New Roman"/>
          <w:sz w:val="20"/>
          <w:szCs w:val="20"/>
        </w:rPr>
        <w:t>2. pielikuma prasību ievērošanas nodrošināšanai pretendents nodrošina, kaprodukti:</w:t>
      </w:r>
    </w:p>
    <w:p w:rsidR="00701721" w:rsidRPr="00195AF4" w:rsidRDefault="00701721" w:rsidP="00701721">
      <w:pPr>
        <w:tabs>
          <w:tab w:val="left" w:pos="318"/>
        </w:tabs>
        <w:spacing w:after="0" w:line="240" w:lineRule="auto"/>
        <w:rPr>
          <w:rFonts w:ascii="Times New Roman" w:hAnsi="Times New Roman"/>
          <w:sz w:val="20"/>
          <w:szCs w:val="20"/>
        </w:rPr>
      </w:pPr>
      <w:r w:rsidRPr="00195AF4">
        <w:rPr>
          <w:rFonts w:ascii="Times New Roman" w:hAnsi="Times New Roman"/>
          <w:sz w:val="20"/>
          <w:szCs w:val="20"/>
        </w:rPr>
        <w:t>nesatur ģenētiski modificētus organismus, nesastāv no tiem</w:t>
      </w:r>
      <w:r>
        <w:rPr>
          <w:rFonts w:ascii="Times New Roman" w:hAnsi="Times New Roman"/>
          <w:sz w:val="20"/>
          <w:szCs w:val="20"/>
        </w:rPr>
        <w:t xml:space="preserve"> un nav no tiem ražoti, nesatur</w:t>
      </w:r>
      <w:r w:rsidRPr="00195AF4">
        <w:rPr>
          <w:rFonts w:ascii="Times New Roman" w:hAnsi="Times New Roman"/>
          <w:sz w:val="20"/>
          <w:szCs w:val="20"/>
        </w:rPr>
        <w:t xml:space="preserve"> pārtikas piedevas- krāsvielas, garšas pastiprinātājus, konservantus un saldinātājus.</w:t>
      </w:r>
    </w:p>
    <w:p w:rsidR="00701721" w:rsidRPr="00076287" w:rsidRDefault="00701721" w:rsidP="00701721">
      <w:pPr>
        <w:spacing w:after="0" w:line="240" w:lineRule="auto"/>
        <w:rPr>
          <w:rFonts w:ascii="Times New Roman" w:hAnsi="Times New Roman"/>
          <w:i/>
          <w:iCs/>
          <w:color w:val="0070C0"/>
          <w:sz w:val="20"/>
          <w:szCs w:val="20"/>
        </w:rPr>
      </w:pPr>
      <w:r w:rsidRPr="00393CFF">
        <w:rPr>
          <w:rFonts w:ascii="Times New Roman" w:hAnsi="Times New Roman"/>
          <w:sz w:val="20"/>
          <w:szCs w:val="20"/>
        </w:rPr>
        <w:t>Nav atļauts piedāvāt produktus, kuru ražošanā izmantots piens un kāda piena sastāvdaļa aizvietota ar citu sastāvdaļu.</w:t>
      </w:r>
      <w:r>
        <w:rPr>
          <w:rFonts w:ascii="Times New Roman" w:hAnsi="Times New Roman"/>
          <w:color w:val="FF0000"/>
          <w:sz w:val="20"/>
          <w:szCs w:val="20"/>
        </w:rPr>
        <w:t xml:space="preserve"> </w:t>
      </w:r>
    </w:p>
    <w:tbl>
      <w:tblPr>
        <w:tblW w:w="13948" w:type="dxa"/>
        <w:tblCellMar>
          <w:left w:w="10" w:type="dxa"/>
          <w:right w:w="10" w:type="dxa"/>
        </w:tblCellMar>
        <w:tblLook w:val="0000" w:firstRow="0" w:lastRow="0" w:firstColumn="0" w:lastColumn="0" w:noHBand="0" w:noVBand="0"/>
      </w:tblPr>
      <w:tblGrid>
        <w:gridCol w:w="883"/>
        <w:gridCol w:w="1717"/>
        <w:gridCol w:w="5880"/>
        <w:gridCol w:w="1962"/>
        <w:gridCol w:w="1826"/>
        <w:gridCol w:w="1680"/>
      </w:tblGrid>
      <w:tr w:rsidR="00701721" w:rsidRPr="000E7EF8"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Nr.p.k.</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Produkta nosaukums</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Tehniskās prasības specifikācijai</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Vēlamais iepakojuma veids un tilpums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Mērvienība,</w:t>
            </w:r>
          </w:p>
          <w:p w:rsidR="00701721" w:rsidRPr="000E7EF8" w:rsidRDefault="00701721" w:rsidP="003D59DD">
            <w:pPr>
              <w:spacing w:after="0"/>
              <w:jc w:val="center"/>
              <w:rPr>
                <w:rFonts w:ascii="Times New Roman" w:hAnsi="Times New Roman"/>
                <w:b/>
              </w:rPr>
            </w:pPr>
            <w:r w:rsidRPr="000E7EF8">
              <w:rPr>
                <w:rFonts w:ascii="Times New Roman" w:hAnsi="Times New Roman"/>
                <w:b/>
              </w:rPr>
              <w:t>saskaņā ar kuru</w:t>
            </w:r>
          </w:p>
          <w:p w:rsidR="00701721" w:rsidRPr="000E7EF8" w:rsidRDefault="00701721" w:rsidP="003D59DD">
            <w:pPr>
              <w:spacing w:after="0"/>
              <w:jc w:val="center"/>
              <w:rPr>
                <w:rFonts w:ascii="Times New Roman" w:hAnsi="Times New Roman"/>
                <w:b/>
              </w:rPr>
            </w:pPr>
            <w:r w:rsidRPr="000E7EF8">
              <w:rPr>
                <w:rFonts w:ascii="Times New Roman" w:hAnsi="Times New Roman"/>
                <w:b/>
              </w:rPr>
              <w:t>piedāvā cenu</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21" w:rsidRPr="000E7EF8" w:rsidRDefault="00701721" w:rsidP="003D59DD">
            <w:pPr>
              <w:spacing w:after="0"/>
              <w:jc w:val="center"/>
              <w:rPr>
                <w:rFonts w:ascii="Times New Roman" w:hAnsi="Times New Roman"/>
                <w:b/>
              </w:rPr>
            </w:pPr>
            <w:r w:rsidRPr="000E7EF8">
              <w:rPr>
                <w:rFonts w:ascii="Times New Roman" w:hAnsi="Times New Roman"/>
                <w:b/>
              </w:rPr>
              <w:t>Plānotais max.</w:t>
            </w:r>
          </w:p>
          <w:p w:rsidR="00701721" w:rsidRPr="000E7EF8" w:rsidRDefault="00701721" w:rsidP="003D59DD">
            <w:pPr>
              <w:spacing w:after="0"/>
              <w:jc w:val="center"/>
              <w:rPr>
                <w:rFonts w:ascii="Times New Roman" w:hAnsi="Times New Roman"/>
                <w:b/>
              </w:rPr>
            </w:pPr>
            <w:r w:rsidRPr="000E7EF8">
              <w:rPr>
                <w:rFonts w:ascii="Times New Roman" w:hAnsi="Times New Roman"/>
                <w:b/>
              </w:rPr>
              <w:t>apjoms  3 mēn.</w:t>
            </w:r>
          </w:p>
        </w:tc>
      </w:tr>
      <w:tr w:rsidR="00701721" w:rsidTr="003D59DD">
        <w:trPr>
          <w:trHeight w:val="659"/>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lastRenderedPageBreak/>
              <w:t>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Pelmeņi</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Saldēti, transportēšanas un uzglabāšanas temp.18, </w:t>
            </w:r>
            <w:r>
              <w:rPr>
                <w:rFonts w:ascii="Times New Roman" w:hAnsi="Times New Roman"/>
                <w:sz w:val="24"/>
                <w:szCs w:val="24"/>
              </w:rPr>
              <w:t>(atbilstoši MK not.Nr.172)</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2.5-10kg, polimēra iepakojums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80</w:t>
            </w:r>
          </w:p>
        </w:tc>
      </w:tr>
      <w:tr w:rsidR="00701721" w:rsidTr="003D59DD">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Vareņiki Biezpiena</w:t>
            </w:r>
          </w:p>
        </w:tc>
        <w:tc>
          <w:tcPr>
            <w:tcW w:w="5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 xml:space="preserve">Saldēti, transportēšanas un uzglabāšanas temp.18, </w:t>
            </w:r>
            <w:r>
              <w:rPr>
                <w:rFonts w:ascii="Times New Roman" w:hAnsi="Times New Roman"/>
                <w:sz w:val="24"/>
                <w:szCs w:val="24"/>
              </w:rPr>
              <w:t>(atbilstoši MK not.Nr.172)</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2.5-10kg, polimēra iepakojums vai ekvivalents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kg</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21" w:rsidRDefault="00701721" w:rsidP="003D59DD">
            <w:pPr>
              <w:spacing w:after="0"/>
              <w:rPr>
                <w:rFonts w:ascii="Times New Roman" w:hAnsi="Times New Roman"/>
              </w:rPr>
            </w:pPr>
            <w:r>
              <w:rPr>
                <w:rFonts w:ascii="Times New Roman" w:hAnsi="Times New Roman"/>
              </w:rPr>
              <w:t>50</w:t>
            </w:r>
          </w:p>
        </w:tc>
      </w:tr>
    </w:tbl>
    <w:p w:rsidR="00701721" w:rsidRDefault="00701721" w:rsidP="00701721"/>
    <w:p w:rsidR="00713F6F" w:rsidRPr="007B6627" w:rsidRDefault="00713F6F" w:rsidP="007B6627">
      <w:bookmarkStart w:id="0" w:name="_GoBack"/>
      <w:bookmarkEnd w:id="0"/>
    </w:p>
    <w:sectPr w:rsidR="00713F6F" w:rsidRPr="007B6627" w:rsidSect="007B6627">
      <w:headerReference w:type="default" r:id="rId5"/>
      <w:footerReference w:type="default" r:id="rId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NewRoman">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
    <w:charset w:val="00"/>
    <w:family w:val="swiss"/>
    <w:pitch w:val="variable"/>
  </w:font>
  <w:font w:name="Verdana">
    <w:panose1 w:val="020B0604030504040204"/>
    <w:charset w:val="BA"/>
    <w:family w:val="swiss"/>
    <w:pitch w:val="variable"/>
    <w:sig w:usb0="A10006FF" w:usb1="4000205B" w:usb2="00000010" w:usb3="00000000" w:csb0="0000019F" w:csb1="00000000"/>
  </w:font>
  <w:font w:name="BaltHelvetica">
    <w:charset w:val="02"/>
    <w:family w:val="auto"/>
    <w:pitch w:val="variable"/>
  </w:font>
  <w:font w:name="Consolas">
    <w:panose1 w:val="020B0609020204030204"/>
    <w:charset w:val="BA"/>
    <w:family w:val="modern"/>
    <w:pitch w:val="fixed"/>
    <w:sig w:usb0="E00002FF" w:usb1="0000FCFF" w:usb2="00000001" w:usb3="00000000" w:csb0="000001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F8" w:rsidRDefault="00701721">
    <w:pPr>
      <w:pStyle w:val="Kjene"/>
      <w:jc w:val="center"/>
    </w:pPr>
    <w:r>
      <w:fldChar w:fldCharType="begin"/>
    </w:r>
    <w:r>
      <w:instrText xml:space="preserve"> PAGE </w:instrText>
    </w:r>
    <w:r>
      <w:fldChar w:fldCharType="separate"/>
    </w:r>
    <w:r>
      <w:rPr>
        <w:noProof/>
      </w:rPr>
      <w:t>27</w:t>
    </w:r>
    <w:r>
      <w:rPr>
        <w:noProof/>
      </w:rPr>
      <w:fldChar w:fldCharType="end"/>
    </w:r>
  </w:p>
  <w:p w:rsidR="000E7EF8" w:rsidRDefault="00701721">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F8" w:rsidRDefault="00701721">
    <w:pPr>
      <w:pStyle w:val="Galvene"/>
      <w:ind w:left="426" w:right="36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406C19"/>
    <w:multiLevelType w:val="multilevel"/>
    <w:tmpl w:val="A77022E2"/>
    <w:styleLink w:val="WWOutlineListStyle"/>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2" w15:restartNumberingAfterBreak="0">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4A22DCB"/>
    <w:multiLevelType w:val="multilevel"/>
    <w:tmpl w:val="1798A4DA"/>
    <w:lvl w:ilvl="0">
      <w:start w:val="1"/>
      <w:numFmt w:val="upperRoman"/>
      <w:lvlText w:val="%1."/>
      <w:lvlJc w:val="right"/>
      <w:pPr>
        <w:ind w:left="1440" w:hanging="360"/>
      </w:pPr>
    </w:lvl>
    <w:lvl w:ilvl="1">
      <w:start w:val="1"/>
      <w:numFmt w:val="decimal"/>
      <w:lvlText w:val="%1.%2."/>
      <w:lvlJc w:val="left"/>
      <w:pPr>
        <w:ind w:left="1560" w:hanging="48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5" w15:restartNumberingAfterBreak="0">
    <w:nsid w:val="1C64576A"/>
    <w:multiLevelType w:val="multilevel"/>
    <w:tmpl w:val="AA90092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77B63E4"/>
    <w:multiLevelType w:val="multilevel"/>
    <w:tmpl w:val="CE20379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88216AC"/>
    <w:multiLevelType w:val="multilevel"/>
    <w:tmpl w:val="6DA8229A"/>
    <w:lvl w:ilvl="0">
      <w:start w:val="1"/>
      <w:numFmt w:val="decimal"/>
      <w:lvlText w:val="%1)"/>
      <w:lvlJc w:val="left"/>
      <w:pPr>
        <w:ind w:left="720" w:hanging="360"/>
      </w:pPr>
      <w:rPr>
        <w:rFonts w:ascii="Times New Roman" w:eastAsia="TimesNew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19F3D4C"/>
    <w:multiLevelType w:val="multilevel"/>
    <w:tmpl w:val="AD4259F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10" w15:restartNumberingAfterBreak="0">
    <w:nsid w:val="44315BAD"/>
    <w:multiLevelType w:val="hybridMultilevel"/>
    <w:tmpl w:val="6972C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F44750"/>
    <w:multiLevelType w:val="multilevel"/>
    <w:tmpl w:val="04F81B5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BAD747D"/>
    <w:multiLevelType w:val="multilevel"/>
    <w:tmpl w:val="723A8714"/>
    <w:lvl w:ilvl="0">
      <w:numFmt w:val="bullet"/>
      <w:lvlText w:val="▫"/>
      <w:lvlJc w:val="left"/>
      <w:pPr>
        <w:ind w:left="720" w:hanging="360"/>
      </w:pPr>
      <w:rPr>
        <w:rFonts w:ascii="Courier New" w:hAnsi="Courier New"/>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865815"/>
    <w:multiLevelType w:val="multilevel"/>
    <w:tmpl w:val="E1A884EA"/>
    <w:styleLink w:val="LFO41"/>
    <w:lvl w:ilvl="0">
      <w:numFmt w:val="bullet"/>
      <w:pStyle w:val="Sarakstaaizzm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1EF1548"/>
    <w:multiLevelType w:val="multilevel"/>
    <w:tmpl w:val="4954ADB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4574A65"/>
    <w:multiLevelType w:val="multilevel"/>
    <w:tmpl w:val="8690CC34"/>
    <w:styleLink w:val="LFO40"/>
    <w:lvl w:ilvl="0">
      <w:numFmt w:val="bullet"/>
      <w:pStyle w:val="Sarakstaaizzm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7A0664A"/>
    <w:multiLevelType w:val="multilevel"/>
    <w:tmpl w:val="0890C1BA"/>
    <w:styleLink w:val="LFO42"/>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C642A08"/>
    <w:multiLevelType w:val="multilevel"/>
    <w:tmpl w:val="77F2E78E"/>
    <w:styleLink w:val="Style1"/>
    <w:lvl w:ilvl="0">
      <w:start w:val="1"/>
      <w:numFmt w:val="decimal"/>
      <w:lvlText w:val="%1"/>
      <w:lvlJc w:val="left"/>
      <w:pPr>
        <w:ind w:left="4472" w:hanging="360"/>
      </w:pPr>
      <w:rPr>
        <w:rFonts w:ascii="Times New Roman" w:hAnsi="Times New Roman"/>
        <w:b/>
        <w:color w:val="auto"/>
        <w:sz w:val="24"/>
      </w:rPr>
    </w:lvl>
    <w:lvl w:ilvl="1">
      <w:start w:val="1"/>
      <w:numFmt w:val="decimal"/>
      <w:lvlText w:val="%1.%2."/>
      <w:lvlJc w:val="left"/>
      <w:pPr>
        <w:ind w:left="4832" w:hanging="72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192" w:hanging="1080"/>
      </w:pPr>
    </w:lvl>
    <w:lvl w:ilvl="7">
      <w:start w:val="1"/>
      <w:numFmt w:val="decimal"/>
      <w:lvlText w:val="%1.%2.%3.%4.%5.%6.%7.%8."/>
      <w:lvlJc w:val="left"/>
      <w:pPr>
        <w:ind w:left="5552" w:hanging="1440"/>
      </w:pPr>
    </w:lvl>
    <w:lvl w:ilvl="8">
      <w:start w:val="1"/>
      <w:numFmt w:val="decimal"/>
      <w:lvlText w:val="%1.%2.%3.%4.%5.%6.%7.%8.%9."/>
      <w:lvlJc w:val="left"/>
      <w:pPr>
        <w:ind w:left="5552" w:hanging="1440"/>
      </w:pPr>
    </w:lvl>
  </w:abstractNum>
  <w:abstractNum w:abstractNumId="18" w15:restartNumberingAfterBreak="0">
    <w:nsid w:val="5FE80CC1"/>
    <w:multiLevelType w:val="multilevel"/>
    <w:tmpl w:val="19E83CE6"/>
    <w:styleLink w:val="WWOutlineListStyle2"/>
    <w:lvl w:ilvl="0">
      <w:start w:val="1"/>
      <w:numFmt w:val="decimal"/>
      <w:pStyle w:val="Virsraksts1"/>
      <w:lvlText w:val="%1."/>
      <w:lvlJc w:val="left"/>
      <w:rPr>
        <w:rFonts w:ascii="Times New Roman" w:eastAsia="Times New Roman" w:hAnsi="Times New Roman" w:cs="Times New Roman"/>
      </w:rPr>
    </w:lvl>
    <w:lvl w:ilvl="1">
      <w:start w:val="1"/>
      <w:numFmt w:val="none"/>
      <w:lvlText w:val="%2"/>
      <w:lvlJc w:val="left"/>
    </w:lvl>
    <w:lvl w:ilvl="2">
      <w:start w:val="1"/>
      <w:numFmt w:val="decimal"/>
      <w:pStyle w:val="Virsraksts3"/>
      <w:lvlText w:val="%3"/>
      <w:lvlJc w:val="left"/>
    </w:lvl>
    <w:lvl w:ilvl="3">
      <w:start w:val="1"/>
      <w:numFmt w:val="none"/>
      <w:lvlText w:val="%4"/>
      <w:lvlJc w:val="left"/>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decimal"/>
      <w:pStyle w:val="Virsraksts9"/>
      <w:lvlText w:val="%9"/>
      <w:lvlJc w:val="left"/>
    </w:lvl>
  </w:abstractNum>
  <w:abstractNum w:abstractNumId="19" w15:restartNumberingAfterBreak="0">
    <w:nsid w:val="63CC5C31"/>
    <w:multiLevelType w:val="multilevel"/>
    <w:tmpl w:val="2BFE0848"/>
    <w:styleLink w:val="WWOutlineListStyle1"/>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20" w15:restartNumberingAfterBreak="0">
    <w:nsid w:val="67934103"/>
    <w:multiLevelType w:val="multilevel"/>
    <w:tmpl w:val="A23C805C"/>
    <w:styleLink w:val="LFO16"/>
    <w:lvl w:ilvl="0">
      <w:start w:val="1"/>
      <w:numFmt w:val="decimal"/>
      <w:pStyle w:val="Norm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A7B375E"/>
    <w:multiLevelType w:val="multilevel"/>
    <w:tmpl w:val="7BE4588E"/>
    <w:lvl w:ilvl="0">
      <w:start w:val="1"/>
      <w:numFmt w:val="decimal"/>
      <w:lvlText w:val="%1."/>
      <w:lvlJc w:val="left"/>
    </w:lvl>
    <w:lvl w:ilvl="1">
      <w:start w:val="6"/>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70507BBC"/>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3" w15:restartNumberingAfterBreak="0">
    <w:nsid w:val="72C366D5"/>
    <w:multiLevelType w:val="multilevel"/>
    <w:tmpl w:val="7D18A5FA"/>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98365A6"/>
    <w:multiLevelType w:val="multilevel"/>
    <w:tmpl w:val="C9D47FFC"/>
    <w:lvl w:ilvl="0">
      <w:numFmt w:val="bullet"/>
      <w:lvlText w:val="▫"/>
      <w:lvlJc w:val="left"/>
      <w:pPr>
        <w:ind w:left="720" w:hanging="360"/>
      </w:pPr>
      <w:rPr>
        <w:rFonts w:ascii="Courier New" w:hAnsi="Courier New"/>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21"/>
  </w:num>
  <w:num w:numId="3">
    <w:abstractNumId w:val="19"/>
  </w:num>
  <w:num w:numId="4">
    <w:abstractNumId w:val="1"/>
  </w:num>
  <w:num w:numId="5">
    <w:abstractNumId w:val="17"/>
  </w:num>
  <w:num w:numId="6">
    <w:abstractNumId w:val="20"/>
  </w:num>
  <w:num w:numId="7">
    <w:abstractNumId w:val="15"/>
  </w:num>
  <w:num w:numId="8">
    <w:abstractNumId w:val="13"/>
  </w:num>
  <w:num w:numId="9">
    <w:abstractNumId w:val="16"/>
  </w:num>
  <w:num w:numId="10">
    <w:abstractNumId w:val="23"/>
  </w:num>
  <w:num w:numId="11">
    <w:abstractNumId w:val="22"/>
  </w:num>
  <w:num w:numId="12">
    <w:abstractNumId w:val="5"/>
  </w:num>
  <w:num w:numId="13">
    <w:abstractNumId w:val="6"/>
  </w:num>
  <w:num w:numId="14">
    <w:abstractNumId w:val="14"/>
  </w:num>
  <w:num w:numId="15">
    <w:abstractNumId w:val="3"/>
  </w:num>
  <w:num w:numId="16">
    <w:abstractNumId w:val="11"/>
  </w:num>
  <w:num w:numId="17">
    <w:abstractNumId w:val="24"/>
  </w:num>
  <w:num w:numId="18">
    <w:abstractNumId w:val="12"/>
  </w:num>
  <w:num w:numId="19">
    <w:abstractNumId w:val="8"/>
  </w:num>
  <w:num w:numId="20">
    <w:abstractNumId w:val="9"/>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2A"/>
    <w:rsid w:val="0042002A"/>
    <w:rsid w:val="00701721"/>
    <w:rsid w:val="00713F6F"/>
    <w:rsid w:val="007B6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ED592-0D2A-4664-A3CC-74B210DF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42002A"/>
    <w:pPr>
      <w:suppressAutoHyphens/>
      <w:autoSpaceDN w:val="0"/>
      <w:spacing w:line="247" w:lineRule="auto"/>
      <w:textAlignment w:val="baseline"/>
    </w:pPr>
    <w:rPr>
      <w:rFonts w:ascii="Calibri" w:eastAsia="Calibri" w:hAnsi="Calibri" w:cs="Times New Roman"/>
    </w:rPr>
  </w:style>
  <w:style w:type="paragraph" w:styleId="Virsraksts1">
    <w:name w:val="heading 1"/>
    <w:basedOn w:val="Parasts"/>
    <w:next w:val="Parasts"/>
    <w:link w:val="Virsraksts1Rakstz"/>
    <w:rsid w:val="0042002A"/>
    <w:pPr>
      <w:keepNext/>
      <w:widowControl w:val="0"/>
      <w:numPr>
        <w:numId w:val="1"/>
      </w:numPr>
      <w:spacing w:before="240" w:after="60" w:line="240" w:lineRule="auto"/>
      <w:textAlignment w:val="auto"/>
      <w:outlineLvl w:val="0"/>
    </w:pPr>
    <w:rPr>
      <w:rFonts w:ascii="Arial" w:eastAsia="Lucida Sans Unicode" w:hAnsi="Arial"/>
      <w:b/>
      <w:bCs/>
      <w:color w:val="000000"/>
      <w:kern w:val="3"/>
      <w:sz w:val="32"/>
      <w:szCs w:val="32"/>
    </w:rPr>
  </w:style>
  <w:style w:type="paragraph" w:styleId="Virsraksts2">
    <w:name w:val="heading 2"/>
    <w:basedOn w:val="Parasts"/>
    <w:next w:val="Parasts"/>
    <w:link w:val="Virsraksts2Rakstz"/>
    <w:unhideWhenUsed/>
    <w:qFormat/>
    <w:rsid w:val="007017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rsid w:val="0042002A"/>
    <w:pPr>
      <w:keepNext/>
      <w:widowControl w:val="0"/>
      <w:numPr>
        <w:ilvl w:val="2"/>
        <w:numId w:val="1"/>
      </w:numPr>
      <w:spacing w:after="0" w:line="240" w:lineRule="auto"/>
      <w:jc w:val="right"/>
      <w:textAlignment w:val="auto"/>
      <w:outlineLvl w:val="2"/>
    </w:pPr>
    <w:rPr>
      <w:rFonts w:ascii="Times New Roman" w:eastAsia="Lucida Sans Unicode" w:hAnsi="Times New Roman"/>
      <w:color w:val="000000"/>
      <w:szCs w:val="24"/>
    </w:rPr>
  </w:style>
  <w:style w:type="paragraph" w:styleId="Virsraksts4">
    <w:name w:val="heading 4"/>
    <w:basedOn w:val="Parasts"/>
    <w:next w:val="Parasts"/>
    <w:link w:val="Virsraksts4Rakstz"/>
    <w:rsid w:val="00701721"/>
    <w:pPr>
      <w:keepNext/>
      <w:suppressAutoHyphens w:val="0"/>
      <w:spacing w:after="120" w:line="240" w:lineRule="auto"/>
      <w:ind w:left="4320" w:firstLine="720"/>
      <w:jc w:val="right"/>
      <w:textAlignment w:val="auto"/>
      <w:outlineLvl w:val="3"/>
    </w:pPr>
    <w:rPr>
      <w:rFonts w:ascii="Times New Roman" w:eastAsia="Times New Roman" w:hAnsi="Times New Roman"/>
      <w:bCs/>
      <w:sz w:val="24"/>
      <w:szCs w:val="28"/>
    </w:rPr>
  </w:style>
  <w:style w:type="paragraph" w:styleId="Virsraksts6">
    <w:name w:val="heading 6"/>
    <w:basedOn w:val="Parasts"/>
    <w:next w:val="Parasts"/>
    <w:link w:val="Virsraksts6Rakstz"/>
    <w:rsid w:val="00701721"/>
    <w:pPr>
      <w:suppressAutoHyphens w:val="0"/>
      <w:spacing w:before="240" w:after="60" w:line="240" w:lineRule="auto"/>
      <w:textAlignment w:val="auto"/>
      <w:outlineLvl w:val="5"/>
    </w:pPr>
    <w:rPr>
      <w:rFonts w:eastAsia="Times New Roman"/>
      <w:b/>
      <w:bCs/>
      <w:lang w:val="en-US"/>
    </w:rPr>
  </w:style>
  <w:style w:type="paragraph" w:styleId="Virsraksts7">
    <w:name w:val="heading 7"/>
    <w:basedOn w:val="Parasts"/>
    <w:next w:val="Parasts"/>
    <w:link w:val="Virsraksts7Rakstz"/>
    <w:rsid w:val="00701721"/>
    <w:pPr>
      <w:suppressAutoHyphens w:val="0"/>
      <w:spacing w:before="240" w:after="60" w:line="240" w:lineRule="auto"/>
      <w:textAlignment w:val="auto"/>
      <w:outlineLvl w:val="6"/>
    </w:pPr>
    <w:rPr>
      <w:rFonts w:ascii="Times New Roman" w:eastAsia="Times New Roman" w:hAnsi="Times New Roman"/>
      <w:sz w:val="24"/>
      <w:szCs w:val="24"/>
    </w:rPr>
  </w:style>
  <w:style w:type="paragraph" w:styleId="Virsraksts9">
    <w:name w:val="heading 9"/>
    <w:basedOn w:val="Parasts"/>
    <w:next w:val="Parasts"/>
    <w:link w:val="Virsraksts9Rakstz"/>
    <w:rsid w:val="0042002A"/>
    <w:pPr>
      <w:keepNext/>
      <w:widowControl w:val="0"/>
      <w:numPr>
        <w:ilvl w:val="8"/>
        <w:numId w:val="1"/>
      </w:numPr>
      <w:autoSpaceDE w:val="0"/>
      <w:spacing w:after="0" w:line="240" w:lineRule="auto"/>
      <w:jc w:val="center"/>
      <w:textAlignment w:val="auto"/>
      <w:outlineLvl w:val="8"/>
    </w:pPr>
    <w:rPr>
      <w:rFonts w:ascii="Times New Roman" w:eastAsia="Lucida Sans Unicode" w:hAnsi="Times New Roman"/>
      <w:color w:val="00000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2002A"/>
    <w:rPr>
      <w:rFonts w:ascii="Arial" w:eastAsia="Lucida Sans Unicode" w:hAnsi="Arial" w:cs="Times New Roman"/>
      <w:b/>
      <w:bCs/>
      <w:color w:val="000000"/>
      <w:kern w:val="3"/>
      <w:sz w:val="32"/>
      <w:szCs w:val="32"/>
    </w:rPr>
  </w:style>
  <w:style w:type="character" w:customStyle="1" w:styleId="Virsraksts3Rakstz">
    <w:name w:val="Virsraksts 3 Rakstz."/>
    <w:basedOn w:val="Noklusjumarindkopasfonts"/>
    <w:link w:val="Virsraksts3"/>
    <w:rsid w:val="0042002A"/>
    <w:rPr>
      <w:rFonts w:ascii="Times New Roman" w:eastAsia="Lucida Sans Unicode" w:hAnsi="Times New Roman" w:cs="Times New Roman"/>
      <w:color w:val="000000"/>
      <w:szCs w:val="24"/>
    </w:rPr>
  </w:style>
  <w:style w:type="character" w:customStyle="1" w:styleId="Virsraksts9Rakstz">
    <w:name w:val="Virsraksts 9 Rakstz."/>
    <w:basedOn w:val="Noklusjumarindkopasfonts"/>
    <w:link w:val="Virsraksts9"/>
    <w:rsid w:val="0042002A"/>
    <w:rPr>
      <w:rFonts w:ascii="Times New Roman" w:eastAsia="Lucida Sans Unicode" w:hAnsi="Times New Roman" w:cs="Times New Roman"/>
      <w:color w:val="000000"/>
      <w:sz w:val="28"/>
      <w:szCs w:val="28"/>
    </w:rPr>
  </w:style>
  <w:style w:type="numbering" w:customStyle="1" w:styleId="WWOutlineListStyle2">
    <w:name w:val="WW_OutlineListStyle_2"/>
    <w:basedOn w:val="Bezsaraksta"/>
    <w:rsid w:val="0042002A"/>
    <w:pPr>
      <w:numPr>
        <w:numId w:val="1"/>
      </w:numPr>
    </w:pPr>
  </w:style>
  <w:style w:type="paragraph" w:styleId="Pamatteksts">
    <w:name w:val="Body Text"/>
    <w:basedOn w:val="Parasts"/>
    <w:link w:val="PamattekstsRakstz"/>
    <w:rsid w:val="0042002A"/>
    <w:pPr>
      <w:widowControl w:val="0"/>
      <w:spacing w:after="120" w:line="240" w:lineRule="auto"/>
      <w:textAlignment w:val="auto"/>
    </w:pPr>
    <w:rPr>
      <w:rFonts w:ascii="RimTimes" w:eastAsia="Lucida Sans Unicode" w:hAnsi="RimTimes"/>
      <w:color w:val="000000"/>
      <w:sz w:val="24"/>
      <w:szCs w:val="24"/>
    </w:rPr>
  </w:style>
  <w:style w:type="character" w:customStyle="1" w:styleId="PamattekstsRakstz">
    <w:name w:val="Pamatteksts Rakstz."/>
    <w:basedOn w:val="Noklusjumarindkopasfonts"/>
    <w:link w:val="Pamatteksts"/>
    <w:rsid w:val="0042002A"/>
    <w:rPr>
      <w:rFonts w:ascii="RimTimes" w:eastAsia="Lucida Sans Unicode" w:hAnsi="RimTimes" w:cs="Times New Roman"/>
      <w:color w:val="000000"/>
      <w:sz w:val="24"/>
      <w:szCs w:val="24"/>
    </w:rPr>
  </w:style>
  <w:style w:type="paragraph" w:styleId="Kjene">
    <w:name w:val="footer"/>
    <w:basedOn w:val="Parasts"/>
    <w:link w:val="KjeneRakstz"/>
    <w:rsid w:val="007B6627"/>
    <w:pPr>
      <w:widowControl w:val="0"/>
      <w:tabs>
        <w:tab w:val="center" w:pos="4680"/>
        <w:tab w:val="right" w:pos="9360"/>
      </w:tabs>
      <w:spacing w:after="0" w:line="240" w:lineRule="auto"/>
      <w:textAlignment w:val="auto"/>
    </w:pPr>
    <w:rPr>
      <w:rFonts w:ascii="Times New Roman" w:eastAsia="Lucida Sans Unicode" w:hAnsi="Times New Roman"/>
      <w:color w:val="000000"/>
      <w:sz w:val="24"/>
      <w:szCs w:val="24"/>
    </w:rPr>
  </w:style>
  <w:style w:type="character" w:customStyle="1" w:styleId="KjeneRakstz">
    <w:name w:val="Kājene Rakstz."/>
    <w:basedOn w:val="Noklusjumarindkopasfonts"/>
    <w:link w:val="Kjene"/>
    <w:rsid w:val="007B6627"/>
    <w:rPr>
      <w:rFonts w:ascii="Times New Roman" w:eastAsia="Lucida Sans Unicode" w:hAnsi="Times New Roman" w:cs="Times New Roman"/>
      <w:color w:val="000000"/>
      <w:sz w:val="24"/>
      <w:szCs w:val="24"/>
    </w:rPr>
  </w:style>
  <w:style w:type="paragraph" w:styleId="Galvene">
    <w:name w:val="header"/>
    <w:basedOn w:val="Parasts"/>
    <w:link w:val="GalveneRakstz"/>
    <w:rsid w:val="007B6627"/>
    <w:pPr>
      <w:widowControl w:val="0"/>
      <w:tabs>
        <w:tab w:val="center" w:pos="4153"/>
        <w:tab w:val="right" w:pos="8306"/>
      </w:tabs>
      <w:spacing w:after="0" w:line="240" w:lineRule="auto"/>
      <w:textAlignment w:val="auto"/>
    </w:pPr>
    <w:rPr>
      <w:rFonts w:ascii="Times New Roman" w:eastAsia="Lucida Sans Unicode" w:hAnsi="Times New Roman"/>
      <w:color w:val="000000"/>
      <w:sz w:val="24"/>
      <w:szCs w:val="24"/>
    </w:rPr>
  </w:style>
  <w:style w:type="character" w:customStyle="1" w:styleId="GalveneRakstz">
    <w:name w:val="Galvene Rakstz."/>
    <w:basedOn w:val="Noklusjumarindkopasfonts"/>
    <w:link w:val="Galvene"/>
    <w:rsid w:val="007B6627"/>
    <w:rPr>
      <w:rFonts w:ascii="Times New Roman" w:eastAsia="Lucida Sans Unicode" w:hAnsi="Times New Roman" w:cs="Times New Roman"/>
      <w:color w:val="000000"/>
      <w:sz w:val="24"/>
      <w:szCs w:val="24"/>
    </w:rPr>
  </w:style>
  <w:style w:type="character" w:customStyle="1" w:styleId="Virsraksts2Rakstz">
    <w:name w:val="Virsraksts 2 Rakstz."/>
    <w:basedOn w:val="Noklusjumarindkopasfonts"/>
    <w:link w:val="Virsraksts2"/>
    <w:rsid w:val="00701721"/>
    <w:rPr>
      <w:rFonts w:asciiTheme="majorHAnsi" w:eastAsiaTheme="majorEastAsia" w:hAnsiTheme="majorHAnsi" w:cstheme="majorBidi"/>
      <w:color w:val="2E74B5" w:themeColor="accent1" w:themeShade="BF"/>
      <w:sz w:val="26"/>
      <w:szCs w:val="26"/>
    </w:rPr>
  </w:style>
  <w:style w:type="character" w:customStyle="1" w:styleId="Virsraksts4Rakstz">
    <w:name w:val="Virsraksts 4 Rakstz."/>
    <w:basedOn w:val="Noklusjumarindkopasfonts"/>
    <w:link w:val="Virsraksts4"/>
    <w:rsid w:val="00701721"/>
    <w:rPr>
      <w:rFonts w:ascii="Times New Roman" w:eastAsia="Times New Roman" w:hAnsi="Times New Roman" w:cs="Times New Roman"/>
      <w:bCs/>
      <w:sz w:val="24"/>
      <w:szCs w:val="28"/>
    </w:rPr>
  </w:style>
  <w:style w:type="character" w:customStyle="1" w:styleId="Virsraksts6Rakstz">
    <w:name w:val="Virsraksts 6 Rakstz."/>
    <w:basedOn w:val="Noklusjumarindkopasfonts"/>
    <w:link w:val="Virsraksts6"/>
    <w:rsid w:val="00701721"/>
    <w:rPr>
      <w:rFonts w:ascii="Calibri" w:eastAsia="Times New Roman" w:hAnsi="Calibri" w:cs="Times New Roman"/>
      <w:b/>
      <w:bCs/>
      <w:lang w:val="en-US"/>
    </w:rPr>
  </w:style>
  <w:style w:type="character" w:customStyle="1" w:styleId="Virsraksts7Rakstz">
    <w:name w:val="Virsraksts 7 Rakstz."/>
    <w:basedOn w:val="Noklusjumarindkopasfonts"/>
    <w:link w:val="Virsraksts7"/>
    <w:rsid w:val="00701721"/>
    <w:rPr>
      <w:rFonts w:ascii="Times New Roman" w:eastAsia="Times New Roman" w:hAnsi="Times New Roman" w:cs="Times New Roman"/>
      <w:sz w:val="24"/>
      <w:szCs w:val="24"/>
    </w:rPr>
  </w:style>
  <w:style w:type="paragraph" w:styleId="Sarakstarindkopa">
    <w:name w:val="List Paragraph"/>
    <w:basedOn w:val="Parasts"/>
    <w:uiPriority w:val="34"/>
    <w:qFormat/>
    <w:rsid w:val="00701721"/>
    <w:pPr>
      <w:widowControl w:val="0"/>
      <w:spacing w:after="0" w:line="240" w:lineRule="auto"/>
      <w:ind w:left="720"/>
      <w:textAlignment w:val="auto"/>
    </w:pPr>
    <w:rPr>
      <w:rFonts w:ascii="Times New Roman" w:eastAsia="Lucida Sans Unicode" w:hAnsi="Times New Roman"/>
      <w:color w:val="000000"/>
      <w:sz w:val="24"/>
      <w:szCs w:val="24"/>
    </w:rPr>
  </w:style>
  <w:style w:type="character" w:styleId="Lappusesnumurs">
    <w:name w:val="page number"/>
    <w:basedOn w:val="Noklusjumarindkopasfonts"/>
    <w:rsid w:val="00701721"/>
  </w:style>
  <w:style w:type="paragraph" w:styleId="Pamattekstsaratkpi">
    <w:name w:val="Body Text Indent"/>
    <w:basedOn w:val="Parasts"/>
    <w:link w:val="PamattekstsaratkpiRakstz"/>
    <w:rsid w:val="00701721"/>
    <w:pPr>
      <w:widowControl w:val="0"/>
      <w:spacing w:after="120" w:line="240" w:lineRule="auto"/>
      <w:ind w:left="283"/>
      <w:textAlignment w:val="auto"/>
    </w:pPr>
    <w:rPr>
      <w:rFonts w:ascii="Times New Roman" w:eastAsia="Lucida Sans Unicode" w:hAnsi="Times New Roman"/>
      <w:color w:val="000000"/>
      <w:sz w:val="24"/>
      <w:szCs w:val="24"/>
    </w:rPr>
  </w:style>
  <w:style w:type="character" w:customStyle="1" w:styleId="PamattekstsaratkpiRakstz">
    <w:name w:val="Pamatteksts ar atkāpi Rakstz."/>
    <w:basedOn w:val="Noklusjumarindkopasfonts"/>
    <w:link w:val="Pamattekstsaratkpi"/>
    <w:rsid w:val="00701721"/>
    <w:rPr>
      <w:rFonts w:ascii="Times New Roman" w:eastAsia="Lucida Sans Unicode" w:hAnsi="Times New Roman" w:cs="Times New Roman"/>
      <w:color w:val="000000"/>
      <w:sz w:val="24"/>
      <w:szCs w:val="24"/>
    </w:rPr>
  </w:style>
  <w:style w:type="paragraph" w:styleId="Pamattekstapirmatkpe2">
    <w:name w:val="Body Text First Indent 2"/>
    <w:basedOn w:val="Pamattekstsaratkpi"/>
    <w:link w:val="Pamattekstapirmatkpe2Rakstz"/>
    <w:rsid w:val="00701721"/>
    <w:pPr>
      <w:ind w:firstLine="210"/>
    </w:pPr>
  </w:style>
  <w:style w:type="character" w:customStyle="1" w:styleId="Pamattekstapirmatkpe2Rakstz">
    <w:name w:val="Pamatteksta pirmā atkāpe 2 Rakstz."/>
    <w:basedOn w:val="PamattekstsaratkpiRakstz"/>
    <w:link w:val="Pamattekstapirmatkpe2"/>
    <w:rsid w:val="00701721"/>
    <w:rPr>
      <w:rFonts w:ascii="Times New Roman" w:eastAsia="Lucida Sans Unicode" w:hAnsi="Times New Roman" w:cs="Times New Roman"/>
      <w:color w:val="000000"/>
      <w:sz w:val="24"/>
      <w:szCs w:val="24"/>
    </w:rPr>
  </w:style>
  <w:style w:type="character" w:customStyle="1" w:styleId="Absatz-Standardschriftart">
    <w:name w:val="Absatz-Standardschriftart"/>
    <w:rsid w:val="00701721"/>
  </w:style>
  <w:style w:type="character" w:customStyle="1" w:styleId="WW-Absatz-Standardschriftart">
    <w:name w:val="WW-Absatz-Standardschriftart"/>
    <w:rsid w:val="00701721"/>
  </w:style>
  <w:style w:type="character" w:customStyle="1" w:styleId="WW-Absatz-Standardschriftart1">
    <w:name w:val="WW-Absatz-Standardschriftart1"/>
    <w:rsid w:val="00701721"/>
  </w:style>
  <w:style w:type="character" w:customStyle="1" w:styleId="WW-DefaultParagraphFont">
    <w:name w:val="WW-Default Paragraph Font"/>
    <w:rsid w:val="00701721"/>
  </w:style>
  <w:style w:type="character" w:customStyle="1" w:styleId="FootnoteCharacters">
    <w:name w:val="Footnote Characters"/>
    <w:rsid w:val="00701721"/>
    <w:rPr>
      <w:position w:val="0"/>
      <w:vertAlign w:val="superscript"/>
    </w:rPr>
  </w:style>
  <w:style w:type="character" w:customStyle="1" w:styleId="NumberingSymbols">
    <w:name w:val="Numbering Symbols"/>
    <w:rsid w:val="00701721"/>
  </w:style>
  <w:style w:type="character" w:customStyle="1" w:styleId="WW8Num10z0">
    <w:name w:val="WW8Num10z0"/>
    <w:rsid w:val="00701721"/>
    <w:rPr>
      <w:i w:val="0"/>
      <w:iCs w:val="0"/>
    </w:rPr>
  </w:style>
  <w:style w:type="character" w:customStyle="1" w:styleId="WW8Num10z1">
    <w:name w:val="WW8Num10z1"/>
    <w:rsid w:val="00701721"/>
    <w:rPr>
      <w:b w:val="0"/>
      <w:sz w:val="22"/>
      <w:szCs w:val="22"/>
    </w:rPr>
  </w:style>
  <w:style w:type="character" w:customStyle="1" w:styleId="WW8Num9z0">
    <w:name w:val="WW8Num9z0"/>
    <w:rsid w:val="00701721"/>
    <w:rPr>
      <w:b/>
    </w:rPr>
  </w:style>
  <w:style w:type="character" w:customStyle="1" w:styleId="WW8Num9z1">
    <w:name w:val="WW8Num9z1"/>
    <w:rsid w:val="00701721"/>
    <w:rPr>
      <w:b w:val="0"/>
    </w:rPr>
  </w:style>
  <w:style w:type="character" w:customStyle="1" w:styleId="WW8Num9z3">
    <w:name w:val="WW8Num9z3"/>
    <w:rsid w:val="00701721"/>
    <w:rPr>
      <w:b w:val="0"/>
      <w:i w:val="0"/>
      <w:sz w:val="26"/>
      <w:szCs w:val="26"/>
    </w:rPr>
  </w:style>
  <w:style w:type="paragraph" w:customStyle="1" w:styleId="Heading">
    <w:name w:val="Heading"/>
    <w:basedOn w:val="Parasts"/>
    <w:next w:val="Pamatteksts"/>
    <w:rsid w:val="00701721"/>
    <w:pPr>
      <w:keepNext/>
      <w:widowControl w:val="0"/>
      <w:spacing w:before="240" w:after="120" w:line="240" w:lineRule="auto"/>
      <w:textAlignment w:val="auto"/>
    </w:pPr>
    <w:rPr>
      <w:rFonts w:ascii="Arial" w:eastAsia="Lucida Sans Unicode" w:hAnsi="Arial" w:cs="Tahoma"/>
      <w:color w:val="000000"/>
      <w:sz w:val="28"/>
      <w:szCs w:val="28"/>
    </w:rPr>
  </w:style>
  <w:style w:type="paragraph" w:styleId="Saraksts">
    <w:name w:val="List"/>
    <w:basedOn w:val="Pamatteksts"/>
    <w:rsid w:val="00701721"/>
    <w:rPr>
      <w:rFonts w:cs="Tahoma"/>
    </w:rPr>
  </w:style>
  <w:style w:type="paragraph" w:styleId="Parakstszemobjekta">
    <w:name w:val="caption"/>
    <w:basedOn w:val="Parasts"/>
    <w:rsid w:val="00701721"/>
    <w:pPr>
      <w:widowControl w:val="0"/>
      <w:suppressLineNumbers/>
      <w:spacing w:before="120" w:after="120" w:line="240" w:lineRule="auto"/>
      <w:textAlignment w:val="auto"/>
    </w:pPr>
    <w:rPr>
      <w:rFonts w:ascii="Times New Roman" w:eastAsia="Lucida Sans Unicode" w:hAnsi="Times New Roman" w:cs="Tahoma"/>
      <w:i/>
      <w:iCs/>
      <w:color w:val="000000"/>
      <w:sz w:val="20"/>
      <w:szCs w:val="20"/>
    </w:rPr>
  </w:style>
  <w:style w:type="paragraph" w:customStyle="1" w:styleId="Index">
    <w:name w:val="Index"/>
    <w:basedOn w:val="Parasts"/>
    <w:rsid w:val="00701721"/>
    <w:pPr>
      <w:widowControl w:val="0"/>
      <w:suppressLineNumbers/>
      <w:spacing w:after="0" w:line="240" w:lineRule="auto"/>
      <w:textAlignment w:val="auto"/>
    </w:pPr>
    <w:rPr>
      <w:rFonts w:ascii="Times New Roman" w:eastAsia="Lucida Sans Unicode" w:hAnsi="Times New Roman"/>
      <w:color w:val="000000"/>
      <w:sz w:val="24"/>
      <w:szCs w:val="24"/>
    </w:rPr>
  </w:style>
  <w:style w:type="paragraph" w:customStyle="1" w:styleId="TableContents">
    <w:name w:val="Table Contents"/>
    <w:basedOn w:val="Parasts"/>
    <w:rsid w:val="00701721"/>
    <w:pPr>
      <w:widowControl w:val="0"/>
      <w:suppressLineNumbers/>
      <w:spacing w:after="0" w:line="240" w:lineRule="auto"/>
      <w:textAlignment w:val="auto"/>
    </w:pPr>
    <w:rPr>
      <w:rFonts w:ascii="Times New Roman" w:eastAsia="Lucida Sans Unicode" w:hAnsi="Times New Roman"/>
      <w:color w:val="000000"/>
      <w:sz w:val="24"/>
      <w:szCs w:val="24"/>
    </w:rPr>
  </w:style>
  <w:style w:type="paragraph" w:customStyle="1" w:styleId="TableHeading">
    <w:name w:val="Table Heading"/>
    <w:basedOn w:val="TableContents"/>
    <w:rsid w:val="00701721"/>
    <w:pPr>
      <w:jc w:val="center"/>
    </w:pPr>
    <w:rPr>
      <w:b/>
      <w:bCs/>
      <w:i/>
      <w:iCs/>
    </w:rPr>
  </w:style>
  <w:style w:type="paragraph" w:styleId="Vresteksts">
    <w:name w:val="footnote text"/>
    <w:basedOn w:val="Parasts"/>
    <w:link w:val="VrestekstsRakstz"/>
    <w:rsid w:val="00701721"/>
    <w:pPr>
      <w:widowControl w:val="0"/>
      <w:suppressLineNumbers/>
      <w:spacing w:after="0" w:line="240" w:lineRule="auto"/>
      <w:ind w:left="283" w:hanging="283"/>
      <w:textAlignment w:val="auto"/>
    </w:pPr>
    <w:rPr>
      <w:rFonts w:ascii="Times New Roman" w:eastAsia="Lucida Sans Unicode" w:hAnsi="Times New Roman"/>
      <w:color w:val="000000"/>
      <w:sz w:val="20"/>
      <w:szCs w:val="20"/>
    </w:rPr>
  </w:style>
  <w:style w:type="character" w:customStyle="1" w:styleId="VrestekstsRakstz">
    <w:name w:val="Vēres teksts Rakstz."/>
    <w:basedOn w:val="Noklusjumarindkopasfonts"/>
    <w:link w:val="Vresteksts"/>
    <w:rsid w:val="00701721"/>
    <w:rPr>
      <w:rFonts w:ascii="Times New Roman" w:eastAsia="Lucida Sans Unicode" w:hAnsi="Times New Roman" w:cs="Times New Roman"/>
      <w:color w:val="000000"/>
      <w:sz w:val="20"/>
      <w:szCs w:val="20"/>
    </w:rPr>
  </w:style>
  <w:style w:type="paragraph" w:styleId="Saturs1">
    <w:name w:val="toc 1"/>
    <w:basedOn w:val="Parasts"/>
    <w:next w:val="Parasts"/>
    <w:rsid w:val="00701721"/>
    <w:pPr>
      <w:keepNext/>
      <w:widowControl w:val="0"/>
      <w:spacing w:before="120" w:after="120" w:line="240" w:lineRule="auto"/>
      <w:textAlignment w:val="auto"/>
    </w:pPr>
    <w:rPr>
      <w:rFonts w:ascii="Times New Roman" w:eastAsia="Lucida Sans Unicode" w:hAnsi="Times New Roman"/>
      <w:color w:val="FF0000"/>
      <w:szCs w:val="24"/>
    </w:rPr>
  </w:style>
  <w:style w:type="paragraph" w:styleId="Paraststmeklis">
    <w:name w:val="Normal (Web)"/>
    <w:basedOn w:val="Parasts"/>
    <w:rsid w:val="00701721"/>
    <w:pPr>
      <w:widowControl w:val="0"/>
      <w:spacing w:before="100" w:after="0" w:line="240" w:lineRule="auto"/>
      <w:textAlignment w:val="auto"/>
    </w:pPr>
    <w:rPr>
      <w:rFonts w:ascii="Times New Roman" w:eastAsia="Lucida Sans Unicode" w:hAnsi="Times New Roman"/>
      <w:color w:val="000000"/>
      <w:sz w:val="24"/>
      <w:szCs w:val="24"/>
      <w:lang w:val="en-GB"/>
    </w:rPr>
  </w:style>
  <w:style w:type="paragraph" w:customStyle="1" w:styleId="h3body1">
    <w:name w:val="h3_body_1"/>
    <w:rsid w:val="00701721"/>
    <w:pPr>
      <w:tabs>
        <w:tab w:val="left" w:pos="993"/>
      </w:tabs>
      <w:suppressAutoHyphens/>
      <w:autoSpaceDN w:val="0"/>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701721"/>
    <w:pPr>
      <w:widowControl w:val="0"/>
      <w:tabs>
        <w:tab w:val="left" w:pos="2088"/>
      </w:tabs>
      <w:spacing w:after="0" w:line="240" w:lineRule="auto"/>
      <w:ind w:left="1044" w:hanging="504"/>
      <w:textAlignment w:val="auto"/>
    </w:pPr>
    <w:rPr>
      <w:rFonts w:ascii="Times New Roman" w:eastAsia="Lucida Sans Unicode" w:hAnsi="Times New Roman"/>
      <w:color w:val="000000"/>
      <w:sz w:val="24"/>
      <w:szCs w:val="24"/>
    </w:rPr>
  </w:style>
  <w:style w:type="paragraph" w:customStyle="1" w:styleId="Pamatteksts21">
    <w:name w:val="Pamatteksts 21"/>
    <w:basedOn w:val="Parasts"/>
    <w:rsid w:val="00701721"/>
    <w:pPr>
      <w:widowControl w:val="0"/>
      <w:spacing w:after="120" w:line="480" w:lineRule="auto"/>
      <w:textAlignment w:val="auto"/>
    </w:pPr>
    <w:rPr>
      <w:rFonts w:ascii="Times New Roman" w:eastAsia="Lucida Sans Unicode" w:hAnsi="Times New Roman"/>
      <w:color w:val="000000"/>
      <w:sz w:val="24"/>
      <w:szCs w:val="24"/>
    </w:rPr>
  </w:style>
  <w:style w:type="paragraph" w:styleId="Pamatteksts3">
    <w:name w:val="Body Text 3"/>
    <w:basedOn w:val="Parasts"/>
    <w:link w:val="Pamatteksts3Rakstz"/>
    <w:rsid w:val="00701721"/>
    <w:pPr>
      <w:widowControl w:val="0"/>
      <w:spacing w:after="0" w:line="240" w:lineRule="auto"/>
      <w:jc w:val="both"/>
      <w:textAlignment w:val="auto"/>
    </w:pPr>
    <w:rPr>
      <w:rFonts w:ascii="Times New Roman" w:eastAsia="Lucida Sans Unicode" w:hAnsi="Times New Roman"/>
      <w:color w:val="000000"/>
      <w:sz w:val="24"/>
      <w:szCs w:val="24"/>
    </w:rPr>
  </w:style>
  <w:style w:type="character" w:customStyle="1" w:styleId="Pamatteksts3Rakstz">
    <w:name w:val="Pamatteksts 3 Rakstz."/>
    <w:basedOn w:val="Noklusjumarindkopasfonts"/>
    <w:link w:val="Pamatteksts3"/>
    <w:rsid w:val="00701721"/>
    <w:rPr>
      <w:rFonts w:ascii="Times New Roman" w:eastAsia="Lucida Sans Unicode" w:hAnsi="Times New Roman" w:cs="Times New Roman"/>
      <w:color w:val="000000"/>
      <w:sz w:val="24"/>
      <w:szCs w:val="24"/>
    </w:rPr>
  </w:style>
  <w:style w:type="paragraph" w:customStyle="1" w:styleId="Numeracija">
    <w:name w:val="Numeracija"/>
    <w:basedOn w:val="Parasts"/>
    <w:rsid w:val="00701721"/>
    <w:pPr>
      <w:widowControl w:val="0"/>
      <w:spacing w:after="0" w:line="240" w:lineRule="auto"/>
      <w:jc w:val="both"/>
      <w:textAlignment w:val="auto"/>
    </w:pPr>
    <w:rPr>
      <w:rFonts w:ascii="Times New Roman" w:eastAsia="Lucida Sans Unicode" w:hAnsi="Times New Roman"/>
      <w:color w:val="000000"/>
      <w:sz w:val="26"/>
      <w:szCs w:val="24"/>
      <w:lang w:val="en-US"/>
    </w:rPr>
  </w:style>
  <w:style w:type="paragraph" w:customStyle="1" w:styleId="txt1">
    <w:name w:val="txt1"/>
    <w:rsid w:val="0070172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701721"/>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701721"/>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701721"/>
  </w:style>
  <w:style w:type="paragraph" w:styleId="Pamattekstaatkpe3">
    <w:name w:val="Body Text Indent 3"/>
    <w:basedOn w:val="Parasts"/>
    <w:link w:val="Pamattekstaatkpe3Rakstz"/>
    <w:rsid w:val="00701721"/>
    <w:pPr>
      <w:widowControl w:val="0"/>
      <w:spacing w:after="120" w:line="240" w:lineRule="auto"/>
      <w:ind w:left="283"/>
      <w:textAlignment w:val="auto"/>
    </w:pPr>
    <w:rPr>
      <w:rFonts w:ascii="Times New Roman" w:eastAsia="Lucida Sans Unicode" w:hAnsi="Times New Roman"/>
      <w:color w:val="000000"/>
      <w:sz w:val="16"/>
      <w:szCs w:val="16"/>
    </w:rPr>
  </w:style>
  <w:style w:type="character" w:customStyle="1" w:styleId="Pamattekstaatkpe3Rakstz">
    <w:name w:val="Pamatteksta atkāpe 3 Rakstz."/>
    <w:basedOn w:val="Noklusjumarindkopasfonts"/>
    <w:link w:val="Pamattekstaatkpe3"/>
    <w:rsid w:val="00701721"/>
    <w:rPr>
      <w:rFonts w:ascii="Times New Roman" w:eastAsia="Lucida Sans Unicode" w:hAnsi="Times New Roman" w:cs="Times New Roman"/>
      <w:color w:val="000000"/>
      <w:sz w:val="16"/>
      <w:szCs w:val="16"/>
    </w:rPr>
  </w:style>
  <w:style w:type="paragraph" w:styleId="Balonteksts">
    <w:name w:val="Balloon Text"/>
    <w:basedOn w:val="Parasts"/>
    <w:link w:val="BalontekstsRakstz"/>
    <w:rsid w:val="00701721"/>
    <w:pPr>
      <w:widowControl w:val="0"/>
      <w:spacing w:after="0" w:line="240" w:lineRule="auto"/>
      <w:textAlignment w:val="auto"/>
    </w:pPr>
    <w:rPr>
      <w:rFonts w:ascii="Tahoma" w:eastAsia="Lucida Sans Unicode" w:hAnsi="Tahoma"/>
      <w:color w:val="000000"/>
      <w:sz w:val="16"/>
      <w:szCs w:val="16"/>
    </w:rPr>
  </w:style>
  <w:style w:type="character" w:customStyle="1" w:styleId="BalontekstsRakstz">
    <w:name w:val="Balonteksts Rakstz."/>
    <w:basedOn w:val="Noklusjumarindkopasfonts"/>
    <w:link w:val="Balonteksts"/>
    <w:rsid w:val="00701721"/>
    <w:rPr>
      <w:rFonts w:ascii="Tahoma" w:eastAsia="Lucida Sans Unicode" w:hAnsi="Tahoma" w:cs="Times New Roman"/>
      <w:color w:val="000000"/>
      <w:sz w:val="16"/>
      <w:szCs w:val="16"/>
    </w:rPr>
  </w:style>
  <w:style w:type="character" w:styleId="Hipersaite">
    <w:name w:val="Hyperlink"/>
    <w:rsid w:val="00701721"/>
    <w:rPr>
      <w:color w:val="0000FF"/>
      <w:u w:val="single"/>
    </w:rPr>
  </w:style>
  <w:style w:type="paragraph" w:customStyle="1" w:styleId="Normal1">
    <w:name w:val="Normal1"/>
    <w:basedOn w:val="Parasts"/>
    <w:rsid w:val="00701721"/>
    <w:pPr>
      <w:numPr>
        <w:numId w:val="6"/>
      </w:numPr>
      <w:suppressAutoHyphens w:val="0"/>
      <w:spacing w:after="0" w:line="360" w:lineRule="auto"/>
      <w:jc w:val="both"/>
      <w:textAlignment w:val="auto"/>
    </w:pPr>
    <w:rPr>
      <w:rFonts w:ascii="Times New Roman" w:eastAsia="Times New Roman" w:hAnsi="Times New Roman"/>
      <w:sz w:val="24"/>
      <w:szCs w:val="20"/>
      <w:lang w:val="en-GB" w:eastAsia="lv-LV"/>
    </w:rPr>
  </w:style>
  <w:style w:type="paragraph" w:styleId="Tekstabloks">
    <w:name w:val="Block Text"/>
    <w:basedOn w:val="Parasts"/>
    <w:rsid w:val="00701721"/>
    <w:pPr>
      <w:keepNext/>
      <w:suppressAutoHyphens w:val="0"/>
      <w:autoSpaceDE w:val="0"/>
      <w:spacing w:after="0" w:line="240" w:lineRule="auto"/>
      <w:ind w:left="567" w:right="-6" w:hanging="567"/>
      <w:jc w:val="both"/>
      <w:textAlignment w:val="auto"/>
    </w:pPr>
    <w:rPr>
      <w:rFonts w:ascii="Times New Roman" w:eastAsia="Times New Roman" w:hAnsi="Times New Roman"/>
      <w:sz w:val="24"/>
      <w:szCs w:val="20"/>
      <w:lang w:eastAsia="lv-LV"/>
    </w:rPr>
  </w:style>
  <w:style w:type="paragraph" w:customStyle="1" w:styleId="naisf">
    <w:name w:val="naisf"/>
    <w:basedOn w:val="Parasts"/>
    <w:rsid w:val="00701721"/>
    <w:pPr>
      <w:suppressAutoHyphens w:val="0"/>
      <w:spacing w:before="100" w:after="100" w:line="360" w:lineRule="auto"/>
      <w:jc w:val="both"/>
      <w:textAlignment w:val="auto"/>
    </w:pPr>
    <w:rPr>
      <w:rFonts w:ascii="Times New Roman" w:eastAsia="Times New Roman" w:hAnsi="Times New Roman"/>
      <w:sz w:val="24"/>
      <w:szCs w:val="24"/>
      <w:lang w:val="en-GB" w:eastAsia="lv-LV"/>
    </w:rPr>
  </w:style>
  <w:style w:type="paragraph" w:customStyle="1" w:styleId="Komentratma2">
    <w:name w:val="Komentāra tēma2"/>
    <w:basedOn w:val="Komentrateksts"/>
    <w:next w:val="Komentrateksts"/>
    <w:rsid w:val="00701721"/>
  </w:style>
  <w:style w:type="paragraph" w:styleId="Komentrateksts">
    <w:name w:val="annotation text"/>
    <w:basedOn w:val="Parasts"/>
    <w:link w:val="KomentratekstsRakstz"/>
    <w:rsid w:val="00701721"/>
    <w:pPr>
      <w:suppressAutoHyphens w:val="0"/>
      <w:spacing w:after="0" w:line="360" w:lineRule="auto"/>
      <w:jc w:val="both"/>
      <w:textAlignment w:val="auto"/>
    </w:pPr>
    <w:rPr>
      <w:rFonts w:ascii="Times New Roman" w:eastAsia="Times New Roman" w:hAnsi="Times New Roman"/>
      <w:sz w:val="24"/>
      <w:szCs w:val="20"/>
    </w:rPr>
  </w:style>
  <w:style w:type="character" w:customStyle="1" w:styleId="KomentratekstsRakstz">
    <w:name w:val="Komentāra teksts Rakstz."/>
    <w:basedOn w:val="Noklusjumarindkopasfonts"/>
    <w:link w:val="Komentrateksts"/>
    <w:rsid w:val="00701721"/>
    <w:rPr>
      <w:rFonts w:ascii="Times New Roman" w:eastAsia="Times New Roman" w:hAnsi="Times New Roman" w:cs="Times New Roman"/>
      <w:sz w:val="24"/>
      <w:szCs w:val="20"/>
    </w:rPr>
  </w:style>
  <w:style w:type="paragraph" w:styleId="Nosaukums">
    <w:name w:val="Title"/>
    <w:basedOn w:val="Parasts"/>
    <w:link w:val="NosaukumsRakstz"/>
    <w:rsid w:val="00701721"/>
    <w:pPr>
      <w:suppressAutoHyphens w:val="0"/>
      <w:spacing w:after="0" w:line="360" w:lineRule="auto"/>
      <w:jc w:val="center"/>
      <w:textAlignment w:val="auto"/>
    </w:pPr>
    <w:rPr>
      <w:rFonts w:ascii="Times New Roman" w:eastAsia="Times New Roman" w:hAnsi="Times New Roman"/>
      <w:b/>
      <w:bCs/>
      <w:kern w:val="3"/>
    </w:rPr>
  </w:style>
  <w:style w:type="character" w:customStyle="1" w:styleId="NosaukumsRakstz">
    <w:name w:val="Nosaukums Rakstz."/>
    <w:basedOn w:val="Noklusjumarindkopasfonts"/>
    <w:link w:val="Nosaukums"/>
    <w:rsid w:val="00701721"/>
    <w:rPr>
      <w:rFonts w:ascii="Times New Roman" w:eastAsia="Times New Roman" w:hAnsi="Times New Roman" w:cs="Times New Roman"/>
      <w:b/>
      <w:bCs/>
      <w:kern w:val="3"/>
    </w:rPr>
  </w:style>
  <w:style w:type="paragraph" w:customStyle="1" w:styleId="tvhtmlmktable">
    <w:name w:val="tv_html mk_table"/>
    <w:basedOn w:val="Parasts"/>
    <w:rsid w:val="00701721"/>
    <w:pPr>
      <w:suppressAutoHyphens w:val="0"/>
      <w:spacing w:before="100" w:after="100" w:line="240" w:lineRule="auto"/>
      <w:textAlignment w:val="auto"/>
    </w:pPr>
    <w:rPr>
      <w:rFonts w:ascii="Verdana" w:eastAsia="Times New Roman" w:hAnsi="Verdana"/>
      <w:sz w:val="18"/>
      <w:szCs w:val="18"/>
      <w:lang w:val="en-US"/>
    </w:rPr>
  </w:style>
  <w:style w:type="paragraph" w:customStyle="1" w:styleId="Iauiue1">
    <w:name w:val="Iau?iue1"/>
    <w:rsid w:val="00701721"/>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701721"/>
    <w:rPr>
      <w:sz w:val="24"/>
      <w:szCs w:val="24"/>
    </w:rPr>
  </w:style>
  <w:style w:type="paragraph" w:styleId="Vienkrsteksts">
    <w:name w:val="Plain Text"/>
    <w:basedOn w:val="Parasts"/>
    <w:link w:val="VienkrstekstsRakstz1"/>
    <w:rsid w:val="00701721"/>
    <w:pPr>
      <w:suppressAutoHyphens w:val="0"/>
      <w:spacing w:after="0" w:line="240" w:lineRule="auto"/>
      <w:textAlignment w:val="auto"/>
    </w:pPr>
    <w:rPr>
      <w:sz w:val="24"/>
      <w:szCs w:val="24"/>
    </w:rPr>
  </w:style>
  <w:style w:type="character" w:customStyle="1" w:styleId="VienkrstekstsRakstz1">
    <w:name w:val="Vienkāršs teksts Rakstz.1"/>
    <w:basedOn w:val="Noklusjumarindkopasfonts"/>
    <w:link w:val="Vienkrsteksts"/>
    <w:rsid w:val="00701721"/>
    <w:rPr>
      <w:rFonts w:ascii="Calibri" w:eastAsia="Calibri" w:hAnsi="Calibri" w:cs="Times New Roman"/>
      <w:sz w:val="24"/>
      <w:szCs w:val="24"/>
    </w:rPr>
  </w:style>
  <w:style w:type="character" w:customStyle="1" w:styleId="PlainTextChar">
    <w:name w:val="Plain Text Char"/>
    <w:basedOn w:val="Noklusjumarindkopasfonts"/>
    <w:rsid w:val="00701721"/>
    <w:rPr>
      <w:rFonts w:ascii="Consolas" w:eastAsia="Calibri" w:hAnsi="Consolas" w:cs="Times New Roman"/>
      <w:sz w:val="21"/>
      <w:szCs w:val="21"/>
    </w:rPr>
  </w:style>
  <w:style w:type="character" w:styleId="Vresatsauce">
    <w:name w:val="footnote reference"/>
    <w:rsid w:val="00701721"/>
    <w:rPr>
      <w:position w:val="0"/>
      <w:vertAlign w:val="superscript"/>
    </w:rPr>
  </w:style>
  <w:style w:type="paragraph" w:styleId="Beiguvresteksts">
    <w:name w:val="endnote text"/>
    <w:basedOn w:val="Parasts"/>
    <w:link w:val="BeiguvrestekstsRakstz"/>
    <w:rsid w:val="00701721"/>
    <w:pPr>
      <w:suppressAutoHyphens w:val="0"/>
      <w:spacing w:after="0" w:line="240" w:lineRule="auto"/>
      <w:textAlignment w:val="auto"/>
    </w:pPr>
    <w:rPr>
      <w:rFonts w:ascii="Times New Roman" w:eastAsia="Times New Roman" w:hAnsi="Times New Roman"/>
      <w:sz w:val="20"/>
      <w:szCs w:val="20"/>
      <w:lang w:val="en-US"/>
    </w:rPr>
  </w:style>
  <w:style w:type="character" w:customStyle="1" w:styleId="BeiguvrestekstsRakstz">
    <w:name w:val="Beigu vēres teksts Rakstz."/>
    <w:basedOn w:val="Noklusjumarindkopasfonts"/>
    <w:link w:val="Beiguvresteksts"/>
    <w:rsid w:val="00701721"/>
    <w:rPr>
      <w:rFonts w:ascii="Times New Roman" w:eastAsia="Times New Roman" w:hAnsi="Times New Roman" w:cs="Times New Roman"/>
      <w:sz w:val="20"/>
      <w:szCs w:val="20"/>
      <w:lang w:val="en-US"/>
    </w:rPr>
  </w:style>
  <w:style w:type="character" w:styleId="Beiguvresatsauce">
    <w:name w:val="endnote reference"/>
    <w:rsid w:val="00701721"/>
    <w:rPr>
      <w:position w:val="0"/>
      <w:vertAlign w:val="superscript"/>
    </w:rPr>
  </w:style>
  <w:style w:type="paragraph" w:styleId="Sarakstaaizzme">
    <w:name w:val="List Bullet"/>
    <w:basedOn w:val="Parasts"/>
    <w:rsid w:val="00701721"/>
    <w:pPr>
      <w:numPr>
        <w:numId w:val="7"/>
      </w:numPr>
      <w:suppressAutoHyphens w:val="0"/>
      <w:spacing w:after="0" w:line="240" w:lineRule="auto"/>
      <w:textAlignment w:val="auto"/>
    </w:pPr>
    <w:rPr>
      <w:rFonts w:ascii="Times New Roman" w:eastAsia="Times New Roman" w:hAnsi="Times New Roman"/>
      <w:sz w:val="24"/>
      <w:szCs w:val="24"/>
      <w:lang w:val="en-US"/>
    </w:rPr>
  </w:style>
  <w:style w:type="paragraph" w:styleId="Sarakstaaizzme2">
    <w:name w:val="List Bullet 2"/>
    <w:basedOn w:val="Parasts"/>
    <w:rsid w:val="00701721"/>
    <w:pPr>
      <w:numPr>
        <w:numId w:val="8"/>
      </w:numPr>
      <w:suppressAutoHyphens w:val="0"/>
      <w:spacing w:after="0" w:line="240" w:lineRule="auto"/>
      <w:textAlignment w:val="auto"/>
    </w:pPr>
    <w:rPr>
      <w:rFonts w:ascii="Times New Roman" w:eastAsia="Times New Roman" w:hAnsi="Times New Roman"/>
      <w:sz w:val="24"/>
      <w:szCs w:val="24"/>
      <w:lang w:val="en-US"/>
    </w:rPr>
  </w:style>
  <w:style w:type="paragraph" w:styleId="Sarakstaaizzme3">
    <w:name w:val="List Bullet 3"/>
    <w:basedOn w:val="Parasts"/>
    <w:rsid w:val="00701721"/>
    <w:pPr>
      <w:numPr>
        <w:numId w:val="9"/>
      </w:numPr>
      <w:suppressAutoHyphens w:val="0"/>
      <w:spacing w:after="0" w:line="240" w:lineRule="auto"/>
      <w:textAlignment w:val="auto"/>
    </w:pPr>
    <w:rPr>
      <w:rFonts w:ascii="Times New Roman" w:eastAsia="Times New Roman" w:hAnsi="Times New Roman"/>
      <w:sz w:val="24"/>
      <w:szCs w:val="24"/>
      <w:lang w:val="en-US"/>
    </w:rPr>
  </w:style>
  <w:style w:type="paragraph" w:styleId="Sarakstaturpinjums2">
    <w:name w:val="List Continue 2"/>
    <w:basedOn w:val="Parasts"/>
    <w:rsid w:val="00701721"/>
    <w:pPr>
      <w:suppressAutoHyphens w:val="0"/>
      <w:spacing w:after="120" w:line="240" w:lineRule="auto"/>
      <w:ind w:left="566"/>
      <w:textAlignment w:val="auto"/>
    </w:pPr>
    <w:rPr>
      <w:rFonts w:ascii="Times New Roman" w:eastAsia="Times New Roman" w:hAnsi="Times New Roman"/>
      <w:sz w:val="24"/>
      <w:szCs w:val="24"/>
      <w:lang w:val="en-US"/>
    </w:rPr>
  </w:style>
  <w:style w:type="numbering" w:customStyle="1" w:styleId="WWOutlineListStyle1">
    <w:name w:val="WW_OutlineListStyle_1"/>
    <w:basedOn w:val="Bezsaraksta"/>
    <w:rsid w:val="00701721"/>
    <w:pPr>
      <w:numPr>
        <w:numId w:val="3"/>
      </w:numPr>
    </w:pPr>
  </w:style>
  <w:style w:type="numbering" w:customStyle="1" w:styleId="WWOutlineListStyle">
    <w:name w:val="WW_OutlineListStyle"/>
    <w:basedOn w:val="Bezsaraksta"/>
    <w:rsid w:val="00701721"/>
    <w:pPr>
      <w:numPr>
        <w:numId w:val="4"/>
      </w:numPr>
    </w:pPr>
  </w:style>
  <w:style w:type="numbering" w:customStyle="1" w:styleId="Style1">
    <w:name w:val="Style1"/>
    <w:basedOn w:val="Bezsaraksta"/>
    <w:rsid w:val="00701721"/>
    <w:pPr>
      <w:numPr>
        <w:numId w:val="5"/>
      </w:numPr>
    </w:pPr>
  </w:style>
  <w:style w:type="numbering" w:customStyle="1" w:styleId="LFO16">
    <w:name w:val="LFO16"/>
    <w:basedOn w:val="Bezsaraksta"/>
    <w:rsid w:val="00701721"/>
    <w:pPr>
      <w:numPr>
        <w:numId w:val="6"/>
      </w:numPr>
    </w:pPr>
  </w:style>
  <w:style w:type="numbering" w:customStyle="1" w:styleId="LFO40">
    <w:name w:val="LFO40"/>
    <w:basedOn w:val="Bezsaraksta"/>
    <w:rsid w:val="00701721"/>
    <w:pPr>
      <w:numPr>
        <w:numId w:val="7"/>
      </w:numPr>
    </w:pPr>
  </w:style>
  <w:style w:type="numbering" w:customStyle="1" w:styleId="LFO41">
    <w:name w:val="LFO41"/>
    <w:basedOn w:val="Bezsaraksta"/>
    <w:rsid w:val="00701721"/>
    <w:pPr>
      <w:numPr>
        <w:numId w:val="8"/>
      </w:numPr>
    </w:pPr>
  </w:style>
  <w:style w:type="numbering" w:customStyle="1" w:styleId="LFO42">
    <w:name w:val="LFO42"/>
    <w:basedOn w:val="Bezsaraksta"/>
    <w:rsid w:val="00701721"/>
    <w:pPr>
      <w:numPr>
        <w:numId w:val="9"/>
      </w:numPr>
    </w:pPr>
  </w:style>
  <w:style w:type="character" w:customStyle="1" w:styleId="tvhtml">
    <w:name w:val="tv_html"/>
    <w:uiPriority w:val="99"/>
    <w:rsid w:val="0070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28223</Words>
  <Characters>16088</Characters>
  <Application>Microsoft Office Word</Application>
  <DocSecurity>0</DocSecurity>
  <Lines>134</Lines>
  <Paragraphs>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2016-04-19T11:46:00Z</dcterms:created>
  <dcterms:modified xsi:type="dcterms:W3CDTF">2016-04-19T11:46:00Z</dcterms:modified>
</cp:coreProperties>
</file>