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AF" w:rsidRPr="00BA071D" w:rsidRDefault="00A554AF" w:rsidP="00A554AF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3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A554AF" w:rsidRDefault="00A554AF" w:rsidP="00A554AF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 w:rsidRPr="00C877B5">
        <w:rPr>
          <w:b/>
          <w:lang w:val="lv-LV"/>
        </w:rPr>
        <w:t xml:space="preserve"> </w:t>
      </w:r>
      <w:r>
        <w:rPr>
          <w:b/>
          <w:lang w:val="lv-LV"/>
        </w:rPr>
        <w:t>Ilūkstes pilsētas Strēlnieku ielas 0,56 km un stāvlaukuma izbūve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A554AF" w:rsidRPr="00BA071D" w:rsidRDefault="00A554AF" w:rsidP="00A554AF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10/ERAF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A554AF" w:rsidRPr="00BA071D" w:rsidRDefault="00A554AF" w:rsidP="00A554AF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lang w:val="lv-LV"/>
        </w:rPr>
      </w:pPr>
    </w:p>
    <w:p w:rsidR="00A554AF" w:rsidRDefault="00A554AF" w:rsidP="00A554AF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/>
        <w:ind w:left="720" w:hanging="720"/>
        <w:jc w:val="center"/>
        <w:rPr>
          <w:rFonts w:ascii="Times New Roman" w:eastAsia="Lucida Sans Unicode" w:hAnsi="Times New Roman" w:cs="Times New Roman"/>
          <w:bCs w:val="0"/>
          <w:color w:val="000000"/>
          <w:lang w:val="lv-LV"/>
        </w:rPr>
      </w:pPr>
    </w:p>
    <w:p w:rsidR="00A554AF" w:rsidRPr="001677D4" w:rsidRDefault="00A554AF" w:rsidP="00A554AF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/>
        <w:ind w:left="720" w:hanging="720"/>
        <w:jc w:val="center"/>
        <w:rPr>
          <w:rFonts w:ascii="Times New Roman" w:eastAsia="Lucida Sans Unicode" w:hAnsi="Times New Roman" w:cs="Times New Roman"/>
          <w:bCs w:val="0"/>
          <w:color w:val="000000"/>
          <w:sz w:val="32"/>
          <w:szCs w:val="32"/>
          <w:lang w:val="lv-LV"/>
        </w:rPr>
      </w:pPr>
      <w:r w:rsidRPr="001677D4">
        <w:rPr>
          <w:rFonts w:ascii="Times New Roman" w:eastAsia="Lucida Sans Unicode" w:hAnsi="Times New Roman" w:cs="Times New Roman"/>
          <w:bCs w:val="0"/>
          <w:color w:val="000000"/>
          <w:sz w:val="32"/>
          <w:szCs w:val="32"/>
        </w:rPr>
        <w:t>TEHNISKĀ SPECIFIKĀCIJA</w:t>
      </w:r>
    </w:p>
    <w:p w:rsidR="00A554AF" w:rsidRDefault="00A554AF" w:rsidP="00A554AF">
      <w:pPr>
        <w:rPr>
          <w:sz w:val="28"/>
          <w:szCs w:val="28"/>
          <w:lang w:val="lv-LV"/>
        </w:rPr>
      </w:pPr>
    </w:p>
    <w:p w:rsidR="00A554AF" w:rsidRDefault="00A554AF" w:rsidP="00A554AF">
      <w:pPr>
        <w:tabs>
          <w:tab w:val="left" w:pos="1260"/>
        </w:tabs>
        <w:jc w:val="both"/>
        <w:rPr>
          <w:lang w:val="lv-LV"/>
        </w:rPr>
      </w:pPr>
      <w:r>
        <w:rPr>
          <w:b/>
          <w:lang w:val="lv-LV"/>
        </w:rPr>
        <w:t>1.  Pasūtītājs:</w:t>
      </w:r>
      <w:r>
        <w:rPr>
          <w:lang w:val="lv-LV"/>
        </w:rPr>
        <w:t xml:space="preserve"> Ilūkstes novada pašvaldība, Brīvības iela 7, Ilūkste, Ilūkstes novads. </w:t>
      </w:r>
    </w:p>
    <w:p w:rsidR="00A554AF" w:rsidRDefault="00A554AF" w:rsidP="00A554AF">
      <w:pPr>
        <w:tabs>
          <w:tab w:val="left" w:pos="540"/>
        </w:tabs>
        <w:jc w:val="both"/>
        <w:rPr>
          <w:lang w:val="lv-LV"/>
        </w:rPr>
      </w:pPr>
      <w:r>
        <w:rPr>
          <w:lang w:val="lv-LV"/>
        </w:rPr>
        <w:t xml:space="preserve">Tālrunis: 654 47850; fakss: 654 62245; e-pasts: </w:t>
      </w:r>
      <w:hyperlink r:id="rId5" w:history="1">
        <w:r>
          <w:rPr>
            <w:rStyle w:val="Hipersaite"/>
          </w:rPr>
          <w:t>dome@ilukste.lv</w:t>
        </w:r>
      </w:hyperlink>
      <w:r>
        <w:rPr>
          <w:lang w:val="lv-LV"/>
        </w:rPr>
        <w:t xml:space="preserve">. </w:t>
      </w:r>
      <w:r>
        <w:rPr>
          <w:lang w:val="lv-LV"/>
        </w:rPr>
        <w:tab/>
      </w:r>
    </w:p>
    <w:p w:rsidR="00A554AF" w:rsidRDefault="00A554AF" w:rsidP="00A554AF">
      <w:pPr>
        <w:jc w:val="both"/>
        <w:rPr>
          <w:sz w:val="22"/>
          <w:lang w:val="lv-LV"/>
        </w:rPr>
      </w:pPr>
      <w:r>
        <w:rPr>
          <w:lang w:val="lv-LV"/>
        </w:rPr>
        <w:tab/>
      </w:r>
    </w:p>
    <w:p w:rsidR="00A554AF" w:rsidRDefault="00A554AF" w:rsidP="00A554AF">
      <w:pPr>
        <w:tabs>
          <w:tab w:val="left" w:pos="0"/>
          <w:tab w:val="left" w:pos="510"/>
          <w:tab w:val="left" w:pos="540"/>
        </w:tabs>
        <w:jc w:val="both"/>
        <w:rPr>
          <w:b/>
          <w:lang w:val="lv-LV"/>
        </w:rPr>
      </w:pPr>
      <w:r>
        <w:rPr>
          <w:b/>
          <w:lang w:val="lv-LV"/>
        </w:rPr>
        <w:t>2. Uzdevums</w:t>
      </w:r>
    </w:p>
    <w:p w:rsidR="00A554AF" w:rsidRDefault="00A554AF" w:rsidP="00A554AF">
      <w:pPr>
        <w:pStyle w:val="Pamattekstsaratkpi"/>
        <w:tabs>
          <w:tab w:val="left" w:pos="0"/>
        </w:tabs>
        <w:ind w:left="0"/>
        <w:jc w:val="both"/>
      </w:pPr>
      <w:proofErr w:type="spellStart"/>
      <w:r w:rsidRPr="00EF7A86">
        <w:t>Veikt</w:t>
      </w:r>
      <w:proofErr w:type="spellEnd"/>
      <w:r>
        <w:t xml:space="preserve"> </w:t>
      </w:r>
      <w:r>
        <w:rPr>
          <w:b/>
          <w:lang w:val="lv-LV"/>
        </w:rPr>
        <w:t>Ilūkstes pilsētas Strēlnieku ielas 0,56 km un stāvlaukuma izbūves</w:t>
      </w:r>
      <w:r w:rsidRPr="000F0F6E">
        <w:rPr>
          <w:lang w:val="lv-LV"/>
        </w:rPr>
        <w:t xml:space="preserve"> darbus</w:t>
      </w:r>
      <w:r>
        <w:rPr>
          <w:b/>
          <w:lang w:val="lv-LV"/>
        </w:rPr>
        <w:t xml:space="preserve"> </w:t>
      </w:r>
      <w:r>
        <w:rPr>
          <w:lang w:val="lv-LV"/>
        </w:rPr>
        <w:t xml:space="preserve">saskaņā ar norādītajiem </w:t>
      </w:r>
      <w:proofErr w:type="spellStart"/>
      <w:r w:rsidRPr="00EF7A86">
        <w:t>darbu</w:t>
      </w:r>
      <w:proofErr w:type="spellEnd"/>
      <w:r w:rsidRPr="00EF7A86">
        <w:t xml:space="preserve"> </w:t>
      </w:r>
      <w:proofErr w:type="spellStart"/>
      <w:r w:rsidRPr="00EF7A86">
        <w:t>veidiem</w:t>
      </w:r>
      <w:proofErr w:type="spellEnd"/>
      <w:r w:rsidRPr="00EF7A86">
        <w:t xml:space="preserve"> </w:t>
      </w:r>
      <w:proofErr w:type="spellStart"/>
      <w:r w:rsidRPr="00EF7A86">
        <w:t>un</w:t>
      </w:r>
      <w:proofErr w:type="spellEnd"/>
      <w:r w:rsidRPr="00EF7A86">
        <w:t xml:space="preserve"> </w:t>
      </w:r>
      <w:proofErr w:type="spellStart"/>
      <w:r w:rsidRPr="00EF7A86">
        <w:t>apjomiem</w:t>
      </w:r>
      <w:proofErr w:type="spellEnd"/>
      <w:r>
        <w:t xml:space="preserve">. </w:t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1660"/>
        <w:gridCol w:w="937"/>
        <w:gridCol w:w="3940"/>
        <w:gridCol w:w="1073"/>
        <w:gridCol w:w="1028"/>
      </w:tblGrid>
      <w:tr w:rsidR="00A554AF" w:rsidTr="00594067">
        <w:trPr>
          <w:trHeight w:val="799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Izmaksu</w:t>
            </w:r>
            <w:proofErr w:type="spellEnd"/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pozīcija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Specifikā</w:t>
            </w:r>
            <w:proofErr w:type="spellEnd"/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cijas</w:t>
            </w:r>
            <w:proofErr w:type="spellEnd"/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Nr</w:t>
            </w:r>
            <w:proofErr w:type="spellEnd"/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Darba</w:t>
            </w:r>
            <w:proofErr w:type="spellEnd"/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Mērvienība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Darba</w:t>
            </w:r>
            <w:proofErr w:type="spellEnd"/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daudzums</w:t>
            </w:r>
            <w:proofErr w:type="spellEnd"/>
          </w:p>
        </w:tc>
      </w:tr>
      <w:tr w:rsidR="00A554AF" w:rsidTr="00594067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1,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2,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3,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4,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5,</w:t>
            </w:r>
          </w:p>
        </w:tc>
      </w:tr>
      <w:tr w:rsidR="00A554AF" w:rsidTr="0059406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CS2017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1. GP DAĻA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Dažādi</w:t>
            </w:r>
            <w:proofErr w:type="spellEnd"/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darbi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3,1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Uzmērīšana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un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nospraušana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km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0,560</w:t>
            </w:r>
          </w:p>
        </w:tc>
      </w:tr>
      <w:tr w:rsidR="00A554AF" w:rsidTr="0059406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3,3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Asfalta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seguma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frēzēšana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hvid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=20cm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4019,0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3,2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Caurtekas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Ø300-600mm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demontāža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utilizācija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47,0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7,5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Ceļa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zīmju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demontāža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gab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1,0</w:t>
            </w:r>
          </w:p>
        </w:tc>
      </w:tr>
      <w:tr w:rsidR="00A554AF" w:rsidTr="00594067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3,5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Atsevišķu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koku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zāģēšana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ar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celmu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laušanu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līdz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Ø600mm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gab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6,0</w:t>
            </w:r>
          </w:p>
        </w:tc>
      </w:tr>
      <w:tr w:rsidR="00A554AF" w:rsidTr="0059406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3,5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Krūmu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zāģēšana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celmu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laušanu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50,0</w:t>
            </w:r>
          </w:p>
        </w:tc>
      </w:tr>
      <w:tr w:rsidR="00A554AF" w:rsidTr="0059406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Zemes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klātne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554AF" w:rsidTr="0059406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Augu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zemes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noņemšana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vidēji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20cm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biezumā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338</w:t>
            </w:r>
          </w:p>
        </w:tc>
      </w:tr>
      <w:tr w:rsidR="00A554AF" w:rsidTr="0059406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Grāvju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tīrišana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grunti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izlīdzinot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norādita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vietā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100</w:t>
            </w:r>
          </w:p>
        </w:tc>
      </w:tr>
      <w:tr w:rsidR="00A554AF" w:rsidTr="0059406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Grāvju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rakšana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grunti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izlīdzinot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norādita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vietā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1123</w:t>
            </w:r>
          </w:p>
        </w:tc>
      </w:tr>
      <w:tr w:rsidR="00A554AF" w:rsidTr="00594067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Grāvja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teknes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nostiprināšana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fr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šķembu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20/40, 10cm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biezumā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Caurtekas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uzstādīšana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Ø300mm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22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Caurtekas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uzstādīšana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Ø400mm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58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Caurtekas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uzstādīšana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Ø600mm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27</w:t>
            </w:r>
          </w:p>
        </w:tc>
      </w:tr>
      <w:tr w:rsidR="00A554AF" w:rsidTr="0059406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Nostiprināšana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preterozijas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paklāju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53</w:t>
            </w:r>
          </w:p>
        </w:tc>
      </w:tr>
      <w:tr w:rsidR="00A554AF" w:rsidTr="00594067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Nostiprinājums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laukakmeņiem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fr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.  150/200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bruģējumu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38,0</w:t>
            </w:r>
          </w:p>
        </w:tc>
      </w:tr>
      <w:tr w:rsidR="00A554AF" w:rsidTr="00594067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Gultnes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nostiprināšana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bēruma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fr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šķembu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63/125, 20cm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biezumā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34,0</w:t>
            </w:r>
          </w:p>
        </w:tc>
      </w:tr>
      <w:tr w:rsidR="00A554AF" w:rsidTr="00594067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Zemes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klātnes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ierakuma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izstrāde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grunti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aizvedot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uz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Pasūtītāja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atbērtni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886,0</w:t>
            </w:r>
          </w:p>
        </w:tc>
      </w:tr>
      <w:tr w:rsidR="00A554AF" w:rsidTr="0059406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Nogāžu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planēšana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nostiprināšana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2796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Dalītā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caurule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d=110mm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101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PVC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kanalizācijas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caurule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d=110mm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120</w:t>
            </w:r>
          </w:p>
        </w:tc>
      </w:tr>
      <w:tr w:rsidR="00A554AF" w:rsidTr="00594067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saistvielām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nesaistītas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konstruktīvās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kārtas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Brauktuve</w:t>
            </w:r>
            <w:proofErr w:type="spellEnd"/>
            <w: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554AF" w:rsidTr="0059406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Sālturīgās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kārtas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izbūve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vidēji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rupja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smilts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373,0</w:t>
            </w:r>
          </w:p>
        </w:tc>
      </w:tr>
      <w:tr w:rsidR="00A554AF" w:rsidTr="00594067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Safrēzētā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asfalta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seguma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nesaistītu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minerālmateriālu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maisijuma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16/45 (N-III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klase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) 30%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pamata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virskārtas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kārtas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izbūve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hvid-20cm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4406,0</w:t>
            </w:r>
          </w:p>
        </w:tc>
      </w:tr>
      <w:tr w:rsidR="00A554AF" w:rsidTr="00594067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Nesaistītu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minerālmateriālu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maisijuma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0/32s (N-III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klase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nomaļu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h - 10cm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biezumā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840,0</w:t>
            </w:r>
          </w:p>
        </w:tc>
      </w:tr>
      <w:tr w:rsidR="00A554AF" w:rsidTr="00594067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Nesaistītu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minerālmateriālu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maisijuma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0/32s (N-III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klase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nomaļu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h - 5cm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biezumā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130,0</w:t>
            </w:r>
          </w:p>
        </w:tc>
      </w:tr>
      <w:tr w:rsidR="00A554AF" w:rsidTr="00594067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Nesaistītu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minerālmateriālu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maisijuma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0/56 (N-III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klase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pamata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nesošās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kātras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izbūve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h - 28cm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biezumā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74,0</w:t>
            </w:r>
          </w:p>
        </w:tc>
      </w:tr>
      <w:tr w:rsidR="00A554AF" w:rsidTr="00594067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Nesaistītu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minerālmateriālu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maisijuma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0/45 (N-III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klase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seguma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izbūve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h - 25cm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biezumā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856,0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Nobrauktuves</w:t>
            </w:r>
            <w:proofErr w:type="spellEnd"/>
            <w: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Sālturīgās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kārtas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izbūve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vidēji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rupja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smilts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448,0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Nesaistītu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minerālmateriālu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maisijuma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0/32s (N-III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klase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nomaļu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uzpildīšana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h - 5cm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biezumā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320,0</w:t>
            </w:r>
          </w:p>
        </w:tc>
      </w:tr>
      <w:tr w:rsidR="00A554AF" w:rsidTr="00594067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Nesaistītu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minerālmateriālu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maisijuma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0/45 (N-III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klase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pamata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nesošās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kārtas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izbūve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h-25cm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988,0</w:t>
            </w:r>
          </w:p>
        </w:tc>
      </w:tr>
      <w:tr w:rsidR="00A554AF" w:rsidTr="00594067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Nesaistītu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minerālmateriālu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maisijuma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0/32s (N-III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klase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seguma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izbūve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, h - 20cm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69,0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saistvielām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saistītas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konstruktīvās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kārtas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554AF" w:rsidTr="0059406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Karstais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asfalts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AC11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surf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70/100 SIII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klase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h-4cm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3360,0</w:t>
            </w:r>
          </w:p>
        </w:tc>
      </w:tr>
      <w:tr w:rsidR="00A554AF" w:rsidTr="00594067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Karstais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asfalts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AC16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base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bin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70/100, SIV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klase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, h=6cm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3383,0</w:t>
            </w:r>
          </w:p>
        </w:tc>
      </w:tr>
      <w:tr w:rsidR="00A554AF" w:rsidTr="0059406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Karstais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asfalts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AC11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surf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70/100 SIII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klase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h-5cm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1433,0</w:t>
            </w:r>
          </w:p>
        </w:tc>
      </w:tr>
      <w:tr w:rsidR="00A554AF" w:rsidTr="0059406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Satiksmes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aprīkojums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Cinkoto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metāla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balstu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uzstādīšana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gab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Ceļa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zīmes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Nr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. 201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uzstādīšana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gab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Ceļa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zīmes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Nr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. 206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uzstādīšana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gab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Ceļa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zīmes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Nr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. 519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uzstādīšana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gab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Ceļa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zīmes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Nr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. 520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uzstādīšana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gab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Ceļa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zīmes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Nr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. 521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uzstādīšana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gab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Ceļa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zīmes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Nr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. 522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uzstādīšana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gab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Ceļa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zīmes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Nr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. 537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uzstādīšana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gab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Ceļa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zīmes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Nr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. 835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uzstādīšana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gab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Ceļa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horizontālais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apzīmējums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Nr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 920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28,5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Ceļa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horizontālais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apzīmējums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Nr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 922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3,7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Ceļa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horizontālais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apzīmējums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Nr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 923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5.13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Ceļa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horizontālais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apzīmējums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Nr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 930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4,2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2. ELT DAĻA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Materiāli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Stabs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cinkots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H=6,5m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gab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16,0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LED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gaismeklis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VIZULO STORK LED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street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light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68W 4000K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kompl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16,0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Konsole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L-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veida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2/1,5m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gab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16,0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D/z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betona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pamatne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P-1.3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gab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16,0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Gumijas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blīve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6-10m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koniskam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stabam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gab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16,0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Nozarošanas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spaiļu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komplekts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SV15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kompl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16,0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1-pol."B"gr. 6A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automātslēdži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balsta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nišā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gab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16,0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Kabelis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AXPK 4x35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720,0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Kabelis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Cu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dzīslām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NYM -3x1.5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160,0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Kabeļa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galu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apdare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, EPKT-0015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gab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32,0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Plastmasas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aizsargcaurule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Ø75,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gofrētā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670,0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6.12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Plastmasas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aizsargcaurule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Ø110 (1250N)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Caurudurei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18,0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6.13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Brīdinājuma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lenta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Uzmanību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kabelis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" 125mm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640,0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6.14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Smilts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6.15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Pārējie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montāžas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izstrādājumi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palīgmateriāli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kompl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Montāžas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darbi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Bedres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rakšana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aizbēršana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balsta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pamatam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gab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16,0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Gultnes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sagatavošana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640,0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Tranšejas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rakšana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aizbēršana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blietēšanu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līdz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kabelim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(2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caurulei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640,0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Plastmasas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caurules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guldīšana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gatavā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tranšejā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balstā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670,0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Bedres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rakšana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caurdurei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gab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2,0</w:t>
            </w:r>
          </w:p>
        </w:tc>
      </w:tr>
      <w:tr w:rsidR="00A554AF" w:rsidTr="00594067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PEHD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caurules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d=70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līdz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110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mm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horizontāla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urbšana-caurvilkšana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16,0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Kabeļa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brīdinājuma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lentas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ieklāšana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640,0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Nozarošanas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spaiļu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uzstādīšana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balstā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gab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16,0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ZS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kabeļa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3x1.5 mm2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montāža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apgaismojuma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balstā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160,0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ZS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kabeļa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35mm2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montāža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aizsargcaurulē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D75mm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670,0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ZS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kabeļa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35mm2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montāža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aizsargcaurulē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D110mm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18,0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ZS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kabeļa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dzīslu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pievienošana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apgaismojuma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balstam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gab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128,0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ZS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sausā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kabeļa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līdz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35 mm2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gala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apdares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montāža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gab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32,0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1-pol."B"gr. 6A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automātslēdža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azstādīšana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balsta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nišā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gab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16,0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Apgaismojuma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balsta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pamata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montāža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gatavā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bedrē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gab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16,0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Konsoles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montāža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uz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balsta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gab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16,0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Apgaismojuma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balsta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montāža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gab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16,0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Gaismekļa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montāža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uz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konsoles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gab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16,0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Teritorijas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labiekārtošana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320,0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Esošā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gaismekļa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demontāža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kompl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Dokumentācijas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sagatavošana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objekts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Liekās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grunts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aizvešana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EPL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digitālā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uzmērīšana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objekts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EPL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vai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sarkanās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līnijas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nospraušana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objekts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Pārējie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montāžas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darbi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objekts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Rakšanas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atļaujas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saņemšana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objekts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1,0</w:t>
            </w:r>
          </w:p>
        </w:tc>
      </w:tr>
      <w:tr w:rsidR="00A554AF" w:rsidTr="00594067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7.27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F" w:rsidRDefault="00A554AF" w:rsidP="0059406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Inženierkomunikaciju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šurfēšana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gab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F" w:rsidRDefault="00A554AF" w:rsidP="0059406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1,0</w:t>
            </w:r>
          </w:p>
        </w:tc>
      </w:tr>
    </w:tbl>
    <w:p w:rsidR="00A554AF" w:rsidRDefault="00A554AF" w:rsidP="00A554AF">
      <w:pPr>
        <w:pStyle w:val="Pamattekstsaratkpi"/>
        <w:tabs>
          <w:tab w:val="left" w:pos="0"/>
        </w:tabs>
        <w:ind w:left="0"/>
        <w:jc w:val="both"/>
      </w:pPr>
    </w:p>
    <w:p w:rsidR="00A554AF" w:rsidRDefault="00A554AF" w:rsidP="00A554AF">
      <w:pPr>
        <w:pStyle w:val="Pamattekstsaratkpi"/>
        <w:tabs>
          <w:tab w:val="left" w:pos="0"/>
        </w:tabs>
        <w:ind w:left="0"/>
        <w:jc w:val="both"/>
      </w:pPr>
    </w:p>
    <w:p w:rsidR="00A554AF" w:rsidRPr="008F388E" w:rsidRDefault="00A554AF" w:rsidP="00A554AF">
      <w:pPr>
        <w:tabs>
          <w:tab w:val="left" w:pos="0"/>
          <w:tab w:val="left" w:pos="510"/>
          <w:tab w:val="left" w:pos="540"/>
        </w:tabs>
        <w:jc w:val="both"/>
        <w:rPr>
          <w:szCs w:val="22"/>
          <w:lang w:val="lv-LV"/>
        </w:rPr>
      </w:pPr>
    </w:p>
    <w:p w:rsidR="00A554AF" w:rsidRPr="000D7461" w:rsidRDefault="00A554AF" w:rsidP="00A554AF">
      <w:pPr>
        <w:jc w:val="both"/>
        <w:rPr>
          <w:rFonts w:eastAsia="Calibri"/>
          <w:u w:val="single"/>
          <w:lang w:val="lv-LV"/>
        </w:rPr>
      </w:pPr>
    </w:p>
    <w:p w:rsidR="00A554AF" w:rsidRDefault="00A554AF" w:rsidP="00A554AF">
      <w:pPr>
        <w:ind w:left="644"/>
        <w:jc w:val="both"/>
        <w:rPr>
          <w:color w:val="FF0000"/>
          <w:lang w:val="lv-LV"/>
        </w:rPr>
      </w:pPr>
    </w:p>
    <w:p w:rsidR="00A554AF" w:rsidRDefault="00A554AF" w:rsidP="00A554AF">
      <w:pPr>
        <w:ind w:left="644"/>
        <w:jc w:val="both"/>
        <w:rPr>
          <w:color w:val="FF0000"/>
          <w:lang w:val="lv-LV"/>
        </w:rPr>
      </w:pPr>
    </w:p>
    <w:p w:rsidR="00A554AF" w:rsidRPr="00393F9F" w:rsidRDefault="00A554AF" w:rsidP="00A554AF">
      <w:pPr>
        <w:ind w:left="644"/>
        <w:jc w:val="both"/>
        <w:rPr>
          <w:color w:val="FF0000"/>
          <w:lang w:val="lv-LV"/>
        </w:rPr>
      </w:pPr>
    </w:p>
    <w:p w:rsidR="00A554AF" w:rsidRPr="00AF081D" w:rsidRDefault="00A554AF" w:rsidP="00A554AF">
      <w:pPr>
        <w:jc w:val="both"/>
      </w:pPr>
    </w:p>
    <w:p w:rsidR="00A554AF" w:rsidRPr="00AF081D" w:rsidRDefault="00A554AF" w:rsidP="00A554AF">
      <w:pPr>
        <w:rPr>
          <w:rFonts w:eastAsia="Lucida Sans Unicode"/>
          <w:color w:val="000000"/>
          <w:kern w:val="1"/>
          <w:lang w:val="lv-LV"/>
        </w:rPr>
      </w:pP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  <w:t>z.v.</w:t>
      </w:r>
    </w:p>
    <w:p w:rsidR="00A554AF" w:rsidRPr="00F61BF9" w:rsidRDefault="00A554AF" w:rsidP="00A554AF">
      <w:pPr>
        <w:ind w:left="1134" w:firstLine="1134"/>
        <w:jc w:val="right"/>
        <w:rPr>
          <w:bCs/>
          <w:kern w:val="1"/>
          <w:lang w:val="lv-LV"/>
        </w:rPr>
      </w:pPr>
      <w:r w:rsidRPr="00AF081D">
        <w:rPr>
          <w:color w:val="000000"/>
          <w:lang w:val="lv-LV"/>
        </w:rPr>
        <w:tab/>
      </w:r>
      <w:r w:rsidRPr="00AF081D">
        <w:rPr>
          <w:color w:val="000000"/>
          <w:lang w:val="lv-LV"/>
        </w:rPr>
        <w:tab/>
      </w:r>
      <w:r w:rsidRPr="00F61BF9">
        <w:rPr>
          <w:bCs/>
          <w:kern w:val="1"/>
          <w:lang w:val="lv-LV"/>
        </w:rPr>
        <w:t xml:space="preserve"> </w:t>
      </w:r>
    </w:p>
    <w:tbl>
      <w:tblPr>
        <w:tblpPr w:leftFromText="180" w:rightFromText="180" w:vertAnchor="text" w:horzAnchor="margin" w:tblpY="-1294"/>
        <w:tblW w:w="96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A554AF" w:rsidRPr="00AF081D" w:rsidTr="00594067">
        <w:trPr>
          <w:tblHeader/>
        </w:trPr>
        <w:tc>
          <w:tcPr>
            <w:tcW w:w="3420" w:type="dxa"/>
          </w:tcPr>
          <w:p w:rsidR="00A554AF" w:rsidRPr="00AF081D" w:rsidRDefault="00A554AF" w:rsidP="00594067">
            <w:pPr>
              <w:snapToGrid w:val="0"/>
              <w:rPr>
                <w:color w:val="000000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A554AF" w:rsidRPr="00AF081D" w:rsidRDefault="00A554AF" w:rsidP="00594067">
            <w:pPr>
              <w:snapToGrid w:val="0"/>
              <w:jc w:val="right"/>
              <w:rPr>
                <w:color w:val="000000"/>
                <w:lang w:val="lv-LV"/>
              </w:rPr>
            </w:pPr>
            <w:r w:rsidRPr="00AF081D">
              <w:rPr>
                <w:color w:val="000000"/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A554AF" w:rsidRPr="00AF081D" w:rsidRDefault="00A554AF" w:rsidP="00594067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A554AF" w:rsidRPr="00AF081D" w:rsidTr="00594067">
        <w:tc>
          <w:tcPr>
            <w:tcW w:w="3420" w:type="dxa"/>
          </w:tcPr>
          <w:p w:rsidR="00A554AF" w:rsidRPr="00AF081D" w:rsidRDefault="00A554AF" w:rsidP="00594067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A554AF" w:rsidRPr="00AF081D" w:rsidRDefault="00A554AF" w:rsidP="00594067">
            <w:pPr>
              <w:snapToGrid w:val="0"/>
              <w:jc w:val="right"/>
              <w:rPr>
                <w:color w:val="000000"/>
                <w:lang w:val="lv-LV"/>
              </w:rPr>
            </w:pPr>
            <w:r w:rsidRPr="00AF081D">
              <w:rPr>
                <w:color w:val="000000"/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A554AF" w:rsidRPr="00AF081D" w:rsidRDefault="00A554AF" w:rsidP="00594067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A554AF" w:rsidRPr="00AF081D" w:rsidTr="00594067">
        <w:tc>
          <w:tcPr>
            <w:tcW w:w="3420" w:type="dxa"/>
          </w:tcPr>
          <w:p w:rsidR="00A554AF" w:rsidRPr="00AF081D" w:rsidRDefault="00A554AF" w:rsidP="00594067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A554AF" w:rsidRPr="00AF081D" w:rsidRDefault="00A554AF" w:rsidP="00594067">
            <w:pPr>
              <w:snapToGrid w:val="0"/>
              <w:jc w:val="right"/>
              <w:rPr>
                <w:color w:val="000000"/>
                <w:lang w:val="lv-LV"/>
              </w:rPr>
            </w:pPr>
            <w:r w:rsidRPr="00AF081D">
              <w:rPr>
                <w:color w:val="000000"/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A554AF" w:rsidRPr="00AF081D" w:rsidRDefault="00A554AF" w:rsidP="00594067">
            <w:pPr>
              <w:snapToGrid w:val="0"/>
            </w:pPr>
          </w:p>
        </w:tc>
      </w:tr>
    </w:tbl>
    <w:p w:rsidR="00D62A4A" w:rsidRPr="00A554AF" w:rsidRDefault="00A554AF" w:rsidP="00A554AF">
      <w:r>
        <w:rPr>
          <w:b/>
          <w:caps/>
          <w:sz w:val="28"/>
          <w:szCs w:val="28"/>
          <w:lang w:val="it-IT"/>
        </w:rPr>
        <w:t xml:space="preserve"> </w:t>
      </w:r>
      <w:bookmarkStart w:id="0" w:name="_GoBack"/>
      <w:bookmarkEnd w:id="0"/>
    </w:p>
    <w:sectPr w:rsidR="00D62A4A" w:rsidRPr="00A554AF" w:rsidSect="007E3A3C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3C"/>
    <w:rsid w:val="007E3A3C"/>
    <w:rsid w:val="009C406E"/>
    <w:rsid w:val="00A554AF"/>
    <w:rsid w:val="00B03288"/>
    <w:rsid w:val="00F4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E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A554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7">
    <w:name w:val="heading 7"/>
    <w:basedOn w:val="Parasts"/>
    <w:next w:val="Parasts"/>
    <w:link w:val="Virsraksts7Rakstz"/>
    <w:qFormat/>
    <w:rsid w:val="007E3A3C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7E3A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7E3A3C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7E3A3C"/>
    <w:rPr>
      <w:rFonts w:ascii="RimTimes" w:eastAsia="Times New Roman" w:hAnsi="RimTimes" w:cs="Times New Roman"/>
      <w:sz w:val="24"/>
      <w:szCs w:val="20"/>
      <w:lang w:val="ru-RU" w:eastAsia="ru-RU"/>
    </w:rPr>
  </w:style>
  <w:style w:type="paragraph" w:customStyle="1" w:styleId="TableContents">
    <w:name w:val="Table Contents"/>
    <w:basedOn w:val="Parasts"/>
    <w:rsid w:val="00F43BDF"/>
    <w:pPr>
      <w:widowControl w:val="0"/>
      <w:suppressLineNumbers/>
      <w:suppressAutoHyphens/>
    </w:pPr>
    <w:rPr>
      <w:szCs w:val="20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A554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A554AF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A554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ipersaite">
    <w:name w:val="Hyperlink"/>
    <w:uiPriority w:val="99"/>
    <w:rsid w:val="00A55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E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A554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7">
    <w:name w:val="heading 7"/>
    <w:basedOn w:val="Parasts"/>
    <w:next w:val="Parasts"/>
    <w:link w:val="Virsraksts7Rakstz"/>
    <w:qFormat/>
    <w:rsid w:val="007E3A3C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7E3A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7E3A3C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7E3A3C"/>
    <w:rPr>
      <w:rFonts w:ascii="RimTimes" w:eastAsia="Times New Roman" w:hAnsi="RimTimes" w:cs="Times New Roman"/>
      <w:sz w:val="24"/>
      <w:szCs w:val="20"/>
      <w:lang w:val="ru-RU" w:eastAsia="ru-RU"/>
    </w:rPr>
  </w:style>
  <w:style w:type="paragraph" w:customStyle="1" w:styleId="TableContents">
    <w:name w:val="Table Contents"/>
    <w:basedOn w:val="Parasts"/>
    <w:rsid w:val="00F43BDF"/>
    <w:pPr>
      <w:widowControl w:val="0"/>
      <w:suppressLineNumbers/>
      <w:suppressAutoHyphens/>
    </w:pPr>
    <w:rPr>
      <w:szCs w:val="20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A554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A554AF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A554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ipersaite">
    <w:name w:val="Hyperlink"/>
    <w:uiPriority w:val="99"/>
    <w:rsid w:val="00A55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e@ilukst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4036</Words>
  <Characters>2301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2017-07-12T10:02:00Z</dcterms:created>
  <dcterms:modified xsi:type="dcterms:W3CDTF">2017-07-12T10:02:00Z</dcterms:modified>
</cp:coreProperties>
</file>