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97" w:rsidRPr="00F758ED" w:rsidRDefault="00596997" w:rsidP="00596997">
      <w:pPr>
        <w:ind w:left="1134" w:firstLine="1134"/>
        <w:jc w:val="right"/>
        <w:rPr>
          <w:b/>
          <w:bCs/>
          <w:kern w:val="1"/>
          <w:lang w:val="lv-LV"/>
        </w:rPr>
      </w:pPr>
      <w:r w:rsidRPr="00F758ED">
        <w:rPr>
          <w:b/>
          <w:bCs/>
          <w:kern w:val="1"/>
          <w:lang w:val="lv-LV"/>
        </w:rPr>
        <w:t>[4.] pielikums</w:t>
      </w:r>
    </w:p>
    <w:p w:rsidR="00596997" w:rsidRDefault="00596997" w:rsidP="00596997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>
        <w:rPr>
          <w:b/>
          <w:lang w:val="lv-LV"/>
        </w:rPr>
        <w:t>Bebrenes muižas fasādes remonts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14</w:t>
      </w:r>
      <w:r w:rsidRPr="00462D4C">
        <w:rPr>
          <w:b/>
          <w:lang w:val="lv-LV"/>
        </w:rPr>
        <w:t>”</w:t>
      </w:r>
    </w:p>
    <w:p w:rsidR="00596997" w:rsidRDefault="00596997" w:rsidP="0059699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596997" w:rsidRDefault="00596997" w:rsidP="00596997">
      <w:pPr>
        <w:jc w:val="center"/>
        <w:rPr>
          <w:b/>
          <w:caps/>
          <w:sz w:val="28"/>
          <w:szCs w:val="28"/>
          <w:lang w:val="it-IT"/>
        </w:rPr>
      </w:pPr>
    </w:p>
    <w:p w:rsidR="00596997" w:rsidRDefault="00596997" w:rsidP="00596997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būvdarbu  saraksta forma</w:t>
      </w:r>
    </w:p>
    <w:p w:rsidR="00596997" w:rsidRDefault="00596997" w:rsidP="00596997">
      <w:pPr>
        <w:jc w:val="center"/>
        <w:rPr>
          <w:b/>
          <w:caps/>
          <w:lang w:val="it-IT"/>
        </w:rPr>
      </w:pPr>
    </w:p>
    <w:p w:rsidR="00596997" w:rsidRDefault="00596997" w:rsidP="00596997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būvdarbu saraksts</w:t>
      </w:r>
    </w:p>
    <w:p w:rsidR="00596997" w:rsidRDefault="00596997" w:rsidP="00596997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596997" w:rsidRDefault="00596997" w:rsidP="00596997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596997" w:rsidRDefault="00596997" w:rsidP="00596997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596997" w:rsidRDefault="00596997" w:rsidP="00596997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596997" w:rsidRDefault="00596997" w:rsidP="00596997">
      <w:pPr>
        <w:pStyle w:val="Pamatteksts"/>
        <w:spacing w:after="0"/>
        <w:rPr>
          <w:b/>
          <w:lang w:val="lv-LV"/>
        </w:rPr>
      </w:pPr>
    </w:p>
    <w:p w:rsidR="00596997" w:rsidRDefault="00596997" w:rsidP="00596997">
      <w:pPr>
        <w:pStyle w:val="Pamatteksts"/>
        <w:spacing w:after="0"/>
        <w:rPr>
          <w:b/>
          <w:lang w:val="lv-LV"/>
        </w:rPr>
      </w:pPr>
    </w:p>
    <w:tbl>
      <w:tblPr>
        <w:tblW w:w="854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843"/>
        <w:gridCol w:w="2126"/>
        <w:gridCol w:w="1701"/>
        <w:gridCol w:w="2410"/>
      </w:tblGrid>
      <w:tr w:rsidR="00596997" w:rsidTr="00F2431A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96997" w:rsidRDefault="00596997" w:rsidP="00F2431A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96997" w:rsidRDefault="00596997" w:rsidP="00F2431A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96997" w:rsidRDefault="00596997" w:rsidP="00F2431A">
            <w:pPr>
              <w:snapToGrid w:val="0"/>
            </w:pPr>
            <w:proofErr w:type="spellStart"/>
            <w:r>
              <w:t>Objekta</w:t>
            </w:r>
            <w:proofErr w:type="spellEnd"/>
            <w:r>
              <w:t xml:space="preserve">,  </w:t>
            </w:r>
            <w:proofErr w:type="spellStart"/>
            <w:r>
              <w:t>nosaukums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 </w:t>
            </w:r>
            <w:proofErr w:type="spellStart"/>
            <w:r>
              <w:t>būvdarbu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 xml:space="preserve">,                </w:t>
            </w:r>
            <w:proofErr w:type="spellStart"/>
            <w:r>
              <w:t>vieta</w:t>
            </w:r>
            <w:proofErr w:type="spellEnd"/>
          </w:p>
          <w:p w:rsidR="00596997" w:rsidRDefault="00596997" w:rsidP="00F2431A">
            <w:pPr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596997" w:rsidRDefault="00596997" w:rsidP="00F2431A">
            <w:pPr>
              <w:snapToGrid w:val="0"/>
            </w:pPr>
            <w:r>
              <w:rPr>
                <w:lang w:val="lv-LV"/>
              </w:rPr>
              <w:t>B</w:t>
            </w:r>
            <w:proofErr w:type="spellStart"/>
            <w:r>
              <w:t>ūvdarbu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596997" w:rsidRDefault="00596997" w:rsidP="00F2431A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būvdarbi</w:t>
            </w:r>
            <w:proofErr w:type="spellEnd"/>
            <w:r>
              <w:t xml:space="preserve">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596997" w:rsidTr="00F2431A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596997" w:rsidRPr="000F651F" w:rsidRDefault="00596997" w:rsidP="00F2431A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96997" w:rsidRDefault="00596997" w:rsidP="00F2431A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96997" w:rsidRDefault="00596997" w:rsidP="00F2431A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96997" w:rsidRDefault="00596997" w:rsidP="00F2431A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6997" w:rsidRDefault="00596997" w:rsidP="00F2431A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596997" w:rsidTr="00F2431A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596997" w:rsidRPr="000F651F" w:rsidRDefault="00596997" w:rsidP="00F2431A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96997" w:rsidRDefault="00596997" w:rsidP="00F2431A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96997" w:rsidRDefault="00596997" w:rsidP="00F2431A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96997" w:rsidRDefault="00596997" w:rsidP="00F2431A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6997" w:rsidRDefault="00596997" w:rsidP="00F2431A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596997" w:rsidRPr="00526846" w:rsidRDefault="00596997" w:rsidP="00596997">
      <w:pPr>
        <w:pStyle w:val="Pamatteksts"/>
        <w:spacing w:after="0"/>
        <w:rPr>
          <w:lang w:val="lv-LV"/>
        </w:rPr>
      </w:pPr>
    </w:p>
    <w:p w:rsidR="00596997" w:rsidRDefault="00596997" w:rsidP="00596997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596997" w:rsidRDefault="00596997" w:rsidP="00596997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596997" w:rsidTr="00F2431A">
        <w:tc>
          <w:tcPr>
            <w:tcW w:w="3600" w:type="dxa"/>
          </w:tcPr>
          <w:p w:rsidR="00596997" w:rsidRDefault="00596997" w:rsidP="00F2431A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96997" w:rsidRDefault="00596997" w:rsidP="00F2431A">
            <w:pPr>
              <w:snapToGrid w:val="0"/>
              <w:rPr>
                <w:lang w:val="lv-LV"/>
              </w:rPr>
            </w:pPr>
          </w:p>
        </w:tc>
      </w:tr>
      <w:tr w:rsidR="00596997" w:rsidTr="00F2431A">
        <w:tc>
          <w:tcPr>
            <w:tcW w:w="3600" w:type="dxa"/>
          </w:tcPr>
          <w:p w:rsidR="00596997" w:rsidRDefault="00596997" w:rsidP="00F2431A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96997" w:rsidRDefault="00596997" w:rsidP="00F2431A">
            <w:pPr>
              <w:snapToGrid w:val="0"/>
              <w:rPr>
                <w:lang w:val="lv-LV"/>
              </w:rPr>
            </w:pPr>
          </w:p>
        </w:tc>
      </w:tr>
      <w:tr w:rsidR="00596997" w:rsidTr="00F2431A">
        <w:tc>
          <w:tcPr>
            <w:tcW w:w="3600" w:type="dxa"/>
          </w:tcPr>
          <w:p w:rsidR="00596997" w:rsidRDefault="00596997" w:rsidP="00F2431A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596997" w:rsidRDefault="00596997" w:rsidP="00F2431A">
            <w:pPr>
              <w:snapToGrid w:val="0"/>
              <w:rPr>
                <w:lang w:val="lv-LV"/>
              </w:rPr>
            </w:pPr>
          </w:p>
        </w:tc>
      </w:tr>
    </w:tbl>
    <w:p w:rsidR="00596997" w:rsidRDefault="00596997" w:rsidP="00596997">
      <w:pPr>
        <w:tabs>
          <w:tab w:val="left" w:pos="3240"/>
        </w:tabs>
        <w:ind w:left="540" w:hanging="540"/>
        <w:jc w:val="both"/>
      </w:pPr>
    </w:p>
    <w:p w:rsidR="00596997" w:rsidRDefault="00596997" w:rsidP="00596997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596997" w:rsidRDefault="00596997" w:rsidP="00596997">
      <w:pPr>
        <w:rPr>
          <w:sz w:val="20"/>
          <w:szCs w:val="32"/>
          <w:lang w:val="lv-LV"/>
        </w:rPr>
      </w:pPr>
    </w:p>
    <w:p w:rsidR="00BF681B" w:rsidRPr="00596997" w:rsidRDefault="00BF681B" w:rsidP="00596997">
      <w:bookmarkStart w:id="0" w:name="_GoBack"/>
      <w:bookmarkEnd w:id="0"/>
    </w:p>
    <w:sectPr w:rsidR="00BF681B" w:rsidRPr="00596997" w:rsidSect="001F442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24"/>
    <w:rsid w:val="001E6A3C"/>
    <w:rsid w:val="001F4424"/>
    <w:rsid w:val="002B0669"/>
    <w:rsid w:val="00356C78"/>
    <w:rsid w:val="00596997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2B0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1E6A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1E6A3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1E6A3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6A3C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1E6A3C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B066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B06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2B066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2B0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2B0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1E6A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1E6A3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1E6A3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6A3C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1E6A3C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B066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B06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2B066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2B0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2016-08-09T14:13:00Z</dcterms:created>
  <dcterms:modified xsi:type="dcterms:W3CDTF">2016-08-09T14:13:00Z</dcterms:modified>
</cp:coreProperties>
</file>