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2D" w:rsidRPr="009D3F2D" w:rsidRDefault="009D3F2D" w:rsidP="009D3F2D">
      <w:pPr>
        <w:ind w:left="1134" w:firstLine="1134"/>
        <w:jc w:val="right"/>
        <w:rPr>
          <w:b/>
          <w:bCs/>
          <w:kern w:val="1"/>
          <w:lang w:val="lv-LV"/>
        </w:rPr>
      </w:pPr>
      <w:bookmarkStart w:id="0" w:name="_GoBack"/>
      <w:r w:rsidRPr="009D3F2D">
        <w:rPr>
          <w:b/>
          <w:bCs/>
          <w:kern w:val="1"/>
          <w:lang w:val="lv-LV"/>
        </w:rPr>
        <w:t>[5.] pielikums</w:t>
      </w:r>
    </w:p>
    <w:bookmarkEnd w:id="0"/>
    <w:p w:rsidR="009D3F2D" w:rsidRDefault="009D3F2D" w:rsidP="009D3F2D">
      <w:pPr>
        <w:jc w:val="both"/>
        <w:rPr>
          <w:b/>
          <w:bCs/>
          <w:lang w:val="lv-LV"/>
        </w:rPr>
      </w:pPr>
      <w:r>
        <w:rPr>
          <w:szCs w:val="20"/>
          <w:lang w:val="lv-LV"/>
        </w:rPr>
        <w:t xml:space="preserve">Iepirkuma </w:t>
      </w:r>
      <w:r w:rsidRPr="00462D4C">
        <w:rPr>
          <w:b/>
          <w:bCs/>
          <w:lang w:val="lv-LV"/>
        </w:rPr>
        <w:t>“</w:t>
      </w:r>
      <w:proofErr w:type="spellStart"/>
      <w:r w:rsidRPr="00905A00">
        <w:rPr>
          <w:b/>
          <w:lang w:val="lv-LV"/>
        </w:rPr>
        <w:t>Zaļmuižas</w:t>
      </w:r>
      <w:proofErr w:type="spellEnd"/>
      <w:r w:rsidRPr="00905A00">
        <w:rPr>
          <w:b/>
          <w:lang w:val="lv-LV"/>
        </w:rPr>
        <w:t xml:space="preserve"> ielas rekonstrukcija Subatē, Ilūkstes novadā</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5</w:t>
      </w:r>
      <w:r w:rsidRPr="00462D4C">
        <w:rPr>
          <w:b/>
          <w:lang w:val="lv-LV"/>
        </w:rPr>
        <w:t>/</w:t>
      </w:r>
      <w:r>
        <w:rPr>
          <w:b/>
          <w:lang w:val="lv-LV"/>
        </w:rPr>
        <w:t>5</w:t>
      </w:r>
      <w:r w:rsidRPr="00462D4C">
        <w:rPr>
          <w:b/>
          <w:lang w:val="lv-LV"/>
        </w:rPr>
        <w:t>”</w:t>
      </w:r>
    </w:p>
    <w:p w:rsidR="009D3F2D" w:rsidRDefault="009D3F2D" w:rsidP="009D3F2D">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9D3F2D" w:rsidRDefault="009D3F2D" w:rsidP="009D3F2D">
      <w:pPr>
        <w:jc w:val="center"/>
        <w:rPr>
          <w:b/>
          <w:caps/>
          <w:sz w:val="28"/>
          <w:szCs w:val="28"/>
          <w:lang w:val="it-IT"/>
        </w:rPr>
      </w:pPr>
    </w:p>
    <w:p w:rsidR="009D3F2D" w:rsidRDefault="009D3F2D" w:rsidP="009D3F2D">
      <w:pPr>
        <w:tabs>
          <w:tab w:val="left" w:pos="900"/>
        </w:tabs>
        <w:jc w:val="center"/>
        <w:rPr>
          <w:b/>
          <w:sz w:val="28"/>
          <w:szCs w:val="28"/>
          <w:lang w:val="lv-LV"/>
        </w:rPr>
      </w:pPr>
      <w:r>
        <w:rPr>
          <w:b/>
          <w:sz w:val="28"/>
          <w:szCs w:val="28"/>
          <w:lang w:val="lv-LV"/>
        </w:rPr>
        <w:t xml:space="preserve">CURRICULUM VITAE (CV) FORMA </w:t>
      </w:r>
    </w:p>
    <w:p w:rsidR="009D3F2D" w:rsidRDefault="009D3F2D" w:rsidP="009D3F2D">
      <w:pPr>
        <w:tabs>
          <w:tab w:val="left" w:pos="2520"/>
        </w:tabs>
        <w:ind w:left="360" w:right="-760"/>
        <w:jc w:val="center"/>
        <w:rPr>
          <w:b/>
          <w:sz w:val="28"/>
          <w:szCs w:val="28"/>
          <w:lang w:val="lv-LV"/>
        </w:rPr>
      </w:pPr>
      <w:r>
        <w:rPr>
          <w:b/>
          <w:sz w:val="28"/>
          <w:szCs w:val="28"/>
          <w:lang w:val="lv-LV"/>
        </w:rPr>
        <w:t>PIEDĀVĀTAJAM PERSONĀLAM</w:t>
      </w:r>
    </w:p>
    <w:p w:rsidR="009D3F2D" w:rsidRDefault="009D3F2D" w:rsidP="009D3F2D">
      <w:pPr>
        <w:jc w:val="both"/>
        <w:rPr>
          <w:b/>
          <w:sz w:val="22"/>
          <w:szCs w:val="22"/>
          <w:lang w:val="lv-LV"/>
        </w:rPr>
      </w:pPr>
    </w:p>
    <w:p w:rsidR="009D3F2D" w:rsidRDefault="009D3F2D" w:rsidP="009D3F2D">
      <w:pPr>
        <w:jc w:val="both"/>
        <w:rPr>
          <w:b/>
          <w:sz w:val="22"/>
          <w:szCs w:val="22"/>
          <w:lang w:val="lv-LV"/>
        </w:rPr>
      </w:pPr>
    </w:p>
    <w:p w:rsidR="009D3F2D" w:rsidRDefault="009D3F2D" w:rsidP="009D3F2D">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9D3F2D" w:rsidRDefault="009D3F2D" w:rsidP="009D3F2D">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9D3F2D" w:rsidRDefault="009D3F2D" w:rsidP="009D3F2D">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9D3F2D" w:rsidRDefault="009D3F2D" w:rsidP="009D3F2D">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9D3F2D" w:rsidRDefault="009D3F2D" w:rsidP="009D3F2D">
      <w:pPr>
        <w:spacing w:line="360" w:lineRule="auto"/>
        <w:rPr>
          <w:sz w:val="20"/>
          <w:szCs w:val="20"/>
          <w:lang w:val="lv-LV"/>
        </w:rPr>
      </w:pPr>
      <w:r>
        <w:rPr>
          <w:sz w:val="20"/>
          <w:szCs w:val="20"/>
          <w:lang w:val="lv-LV"/>
        </w:rPr>
        <w:t>Kontaktinformācija: ______________________________________________________________</w:t>
      </w:r>
    </w:p>
    <w:p w:rsidR="009D3F2D" w:rsidRDefault="009D3F2D" w:rsidP="009D3F2D">
      <w:pPr>
        <w:spacing w:line="360" w:lineRule="auto"/>
        <w:rPr>
          <w:b/>
          <w:sz w:val="20"/>
          <w:szCs w:val="20"/>
          <w:lang w:val="lv-LV"/>
        </w:rPr>
      </w:pPr>
    </w:p>
    <w:p w:rsidR="009D3F2D" w:rsidRDefault="009D3F2D" w:rsidP="009D3F2D">
      <w:pPr>
        <w:spacing w:line="360" w:lineRule="auto"/>
        <w:rPr>
          <w:sz w:val="20"/>
          <w:szCs w:val="20"/>
          <w:lang w:val="lv-LV"/>
        </w:rPr>
      </w:pPr>
      <w:r>
        <w:rPr>
          <w:b/>
          <w:sz w:val="20"/>
          <w:szCs w:val="20"/>
          <w:lang w:val="lv-LV"/>
        </w:rPr>
        <w:t>GALVENĀ KVALIFIKĀCIJA</w:t>
      </w:r>
      <w:r>
        <w:rPr>
          <w:sz w:val="20"/>
          <w:szCs w:val="20"/>
          <w:lang w:val="lv-LV"/>
        </w:rPr>
        <w:t xml:space="preserve">: </w:t>
      </w:r>
    </w:p>
    <w:p w:rsidR="009D3F2D" w:rsidRDefault="009D3F2D" w:rsidP="009D3F2D">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9D3F2D" w:rsidRDefault="009D3F2D" w:rsidP="009D3F2D">
      <w:pPr>
        <w:rPr>
          <w:b/>
          <w:sz w:val="20"/>
          <w:szCs w:val="20"/>
          <w:lang w:val="lv-LV"/>
        </w:rPr>
      </w:pPr>
    </w:p>
    <w:p w:rsidR="009D3F2D" w:rsidRDefault="009D3F2D" w:rsidP="009D3F2D">
      <w:pPr>
        <w:rPr>
          <w:b/>
          <w:sz w:val="20"/>
          <w:szCs w:val="20"/>
          <w:lang w:val="lv-LV"/>
        </w:rPr>
      </w:pPr>
      <w:r>
        <w:rPr>
          <w:b/>
          <w:sz w:val="20"/>
          <w:szCs w:val="20"/>
          <w:lang w:val="lv-LV"/>
        </w:rPr>
        <w:t>IZGLĪTĪBA:</w:t>
      </w:r>
    </w:p>
    <w:p w:rsidR="009D3F2D" w:rsidRDefault="009D3F2D" w:rsidP="009D3F2D">
      <w:pPr>
        <w:rPr>
          <w:i/>
          <w:sz w:val="20"/>
          <w:szCs w:val="20"/>
          <w:lang w:val="lv-LV"/>
        </w:rPr>
      </w:pPr>
      <w:r>
        <w:rPr>
          <w:i/>
          <w:sz w:val="20"/>
          <w:szCs w:val="20"/>
          <w:lang w:val="lv-LV"/>
        </w:rPr>
        <w:t>Pievienojiet diplomu kopijas</w:t>
      </w:r>
    </w:p>
    <w:p w:rsidR="009D3F2D" w:rsidRDefault="009D3F2D" w:rsidP="009D3F2D">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9D3F2D" w:rsidTr="00F51878">
        <w:tc>
          <w:tcPr>
            <w:tcW w:w="108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9D3F2D" w:rsidRDefault="009D3F2D" w:rsidP="00F51878">
            <w:pPr>
              <w:snapToGrid w:val="0"/>
              <w:jc w:val="center"/>
              <w:rPr>
                <w:b/>
                <w:sz w:val="20"/>
                <w:szCs w:val="20"/>
                <w:lang w:val="lv-LV"/>
              </w:rPr>
            </w:pPr>
            <w:r>
              <w:rPr>
                <w:b/>
                <w:sz w:val="20"/>
                <w:szCs w:val="20"/>
                <w:lang w:val="lv-LV"/>
              </w:rPr>
              <w:t>Izglītība, iegūtais grāds</w:t>
            </w: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bl>
    <w:p w:rsidR="009D3F2D" w:rsidRDefault="009D3F2D" w:rsidP="009D3F2D"/>
    <w:p w:rsidR="009D3F2D" w:rsidRDefault="009D3F2D" w:rsidP="009D3F2D">
      <w:pPr>
        <w:rPr>
          <w:b/>
          <w:sz w:val="20"/>
          <w:szCs w:val="20"/>
          <w:lang w:val="lv-LV"/>
        </w:rPr>
      </w:pPr>
      <w:r>
        <w:rPr>
          <w:b/>
          <w:sz w:val="20"/>
          <w:szCs w:val="20"/>
          <w:lang w:val="lv-LV"/>
        </w:rPr>
        <w:t>SPECIĀLIE KURSI:</w:t>
      </w:r>
    </w:p>
    <w:p w:rsidR="009D3F2D" w:rsidRDefault="009D3F2D" w:rsidP="009D3F2D">
      <w:pPr>
        <w:rPr>
          <w:i/>
          <w:sz w:val="20"/>
          <w:szCs w:val="20"/>
          <w:lang w:val="lv-LV"/>
        </w:rPr>
      </w:pPr>
      <w:r>
        <w:rPr>
          <w:i/>
          <w:sz w:val="20"/>
          <w:szCs w:val="20"/>
          <w:lang w:val="lv-LV"/>
        </w:rPr>
        <w:t>Pievienojiet apliecinošu dokumentu - sertifikātu vai apliecību kopijas</w:t>
      </w:r>
    </w:p>
    <w:p w:rsidR="009D3F2D" w:rsidRDefault="009D3F2D" w:rsidP="009D3F2D">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9D3F2D" w:rsidTr="00F51878">
        <w:tc>
          <w:tcPr>
            <w:tcW w:w="108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9D3F2D" w:rsidRDefault="009D3F2D" w:rsidP="00F51878">
            <w:pPr>
              <w:snapToGrid w:val="0"/>
              <w:jc w:val="center"/>
              <w:rPr>
                <w:b/>
                <w:sz w:val="20"/>
                <w:szCs w:val="20"/>
                <w:lang w:val="lv-LV"/>
              </w:rPr>
            </w:pPr>
            <w:r>
              <w:rPr>
                <w:b/>
                <w:sz w:val="20"/>
                <w:szCs w:val="20"/>
                <w:lang w:val="lv-LV"/>
              </w:rPr>
              <w:t>Priekšmets</w:t>
            </w: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06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bl>
    <w:p w:rsidR="009D3F2D" w:rsidRDefault="009D3F2D" w:rsidP="009D3F2D"/>
    <w:p w:rsidR="009D3F2D" w:rsidRDefault="009D3F2D" w:rsidP="009D3F2D">
      <w:pPr>
        <w:rPr>
          <w:b/>
          <w:sz w:val="20"/>
          <w:szCs w:val="20"/>
          <w:lang w:val="lv-LV"/>
        </w:rPr>
      </w:pPr>
      <w:r>
        <w:rPr>
          <w:b/>
          <w:sz w:val="20"/>
          <w:szCs w:val="20"/>
          <w:lang w:val="lv-LV"/>
        </w:rPr>
        <w:t>DARBA PIEREDZE:</w:t>
      </w:r>
    </w:p>
    <w:p w:rsidR="009D3F2D" w:rsidRDefault="009D3F2D" w:rsidP="009D3F2D">
      <w:pPr>
        <w:jc w:val="both"/>
        <w:rPr>
          <w:i/>
          <w:sz w:val="20"/>
          <w:szCs w:val="20"/>
          <w:lang w:val="lv-LV"/>
        </w:rPr>
      </w:pPr>
    </w:p>
    <w:p w:rsidR="009D3F2D" w:rsidRDefault="009D3F2D" w:rsidP="009D3F2D">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9D3F2D" w:rsidRDefault="009D3F2D" w:rsidP="009D3F2D">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9D3F2D" w:rsidTr="00F51878">
        <w:tc>
          <w:tcPr>
            <w:tcW w:w="108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9D3F2D" w:rsidRDefault="009D3F2D" w:rsidP="00F51878">
            <w:pPr>
              <w:snapToGrid w:val="0"/>
              <w:jc w:val="center"/>
              <w:rPr>
                <w:b/>
                <w:sz w:val="20"/>
                <w:szCs w:val="20"/>
                <w:lang w:val="lv-LV"/>
              </w:rPr>
            </w:pPr>
            <w:r>
              <w:rPr>
                <w:b/>
                <w:sz w:val="20"/>
                <w:szCs w:val="20"/>
                <w:lang w:val="lv-LV"/>
              </w:rPr>
              <w:t>Veiktā aktivitāte</w:t>
            </w: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234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162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234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162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r w:rsidR="009D3F2D" w:rsidTr="00F51878">
        <w:tc>
          <w:tcPr>
            <w:tcW w:w="108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234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1620" w:type="dxa"/>
            <w:tcBorders>
              <w:left w:val="single" w:sz="1" w:space="0" w:color="000000"/>
              <w:bottom w:val="single" w:sz="1" w:space="0" w:color="000000"/>
            </w:tcBorders>
          </w:tcPr>
          <w:p w:rsidR="009D3F2D" w:rsidRDefault="009D3F2D" w:rsidP="00F51878">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9D3F2D" w:rsidRDefault="009D3F2D" w:rsidP="00F51878">
            <w:pPr>
              <w:snapToGrid w:val="0"/>
              <w:rPr>
                <w:sz w:val="20"/>
                <w:szCs w:val="20"/>
                <w:lang w:val="lv-LV"/>
              </w:rPr>
            </w:pPr>
          </w:p>
        </w:tc>
      </w:tr>
    </w:tbl>
    <w:p w:rsidR="009D3F2D" w:rsidRDefault="009D3F2D" w:rsidP="009D3F2D"/>
    <w:p w:rsidR="009D3F2D" w:rsidRDefault="009D3F2D" w:rsidP="009D3F2D">
      <w:pPr>
        <w:rPr>
          <w:b/>
          <w:sz w:val="20"/>
          <w:szCs w:val="20"/>
          <w:lang w:val="lv-LV"/>
        </w:rPr>
      </w:pPr>
      <w:r>
        <w:rPr>
          <w:b/>
          <w:sz w:val="20"/>
          <w:szCs w:val="20"/>
          <w:lang w:val="lv-LV"/>
        </w:rPr>
        <w:t>VALODAS:</w:t>
      </w:r>
    </w:p>
    <w:p w:rsidR="009D3F2D" w:rsidRDefault="009D3F2D" w:rsidP="009D3F2D">
      <w:pPr>
        <w:rPr>
          <w:i/>
          <w:sz w:val="20"/>
          <w:szCs w:val="20"/>
          <w:lang w:val="lv-LV"/>
        </w:rPr>
      </w:pPr>
      <w:r>
        <w:rPr>
          <w:i/>
          <w:sz w:val="20"/>
          <w:szCs w:val="20"/>
          <w:lang w:val="lv-LV"/>
        </w:rPr>
        <w:t>Katrai valodai norādiet zināšanu līmeni: teicami, labi, viduvēji vai vāji.</w:t>
      </w:r>
    </w:p>
    <w:p w:rsidR="009D3F2D" w:rsidRDefault="009D3F2D" w:rsidP="009D3F2D">
      <w:pPr>
        <w:rPr>
          <w:sz w:val="20"/>
          <w:szCs w:val="20"/>
          <w:lang w:val="lv-LV"/>
        </w:rPr>
      </w:pPr>
    </w:p>
    <w:tbl>
      <w:tblPr>
        <w:tblW w:w="0" w:type="auto"/>
        <w:tblInd w:w="108" w:type="dxa"/>
        <w:tblLayout w:type="fixed"/>
        <w:tblLook w:val="0000" w:firstRow="0" w:lastRow="0" w:firstColumn="0" w:lastColumn="0" w:noHBand="0" w:noVBand="0"/>
      </w:tblPr>
      <w:tblGrid>
        <w:gridCol w:w="1980"/>
        <w:gridCol w:w="1512"/>
        <w:gridCol w:w="1620"/>
        <w:gridCol w:w="1906"/>
      </w:tblGrid>
      <w:tr w:rsidR="009D3F2D" w:rsidTr="00F51878">
        <w:trPr>
          <w:trHeight w:hRule="exact" w:val="241"/>
        </w:trPr>
        <w:tc>
          <w:tcPr>
            <w:tcW w:w="1980" w:type="dxa"/>
            <w:vMerge w:val="restart"/>
            <w:tcBorders>
              <w:top w:val="single" w:sz="1" w:space="0" w:color="000000"/>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9D3F2D" w:rsidRDefault="009D3F2D" w:rsidP="00F51878">
            <w:pPr>
              <w:snapToGrid w:val="0"/>
              <w:jc w:val="center"/>
              <w:rPr>
                <w:b/>
                <w:sz w:val="20"/>
                <w:szCs w:val="20"/>
                <w:lang w:val="lv-LV"/>
              </w:rPr>
            </w:pPr>
            <w:r>
              <w:rPr>
                <w:b/>
                <w:sz w:val="20"/>
                <w:szCs w:val="20"/>
                <w:lang w:val="lv-LV"/>
              </w:rPr>
              <w:t>Zināšanu līmenis</w:t>
            </w:r>
          </w:p>
        </w:tc>
      </w:tr>
      <w:tr w:rsidR="009D3F2D" w:rsidTr="00F51878">
        <w:tc>
          <w:tcPr>
            <w:tcW w:w="1980" w:type="dxa"/>
            <w:vMerge/>
            <w:tcBorders>
              <w:top w:val="single" w:sz="1" w:space="0" w:color="000000"/>
              <w:left w:val="single" w:sz="1" w:space="0" w:color="000000"/>
              <w:bottom w:val="single" w:sz="1" w:space="0" w:color="000000"/>
            </w:tcBorders>
          </w:tcPr>
          <w:p w:rsidR="009D3F2D" w:rsidRDefault="009D3F2D" w:rsidP="00F51878"/>
        </w:tc>
        <w:tc>
          <w:tcPr>
            <w:tcW w:w="1512" w:type="dxa"/>
            <w:tcBorders>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9D3F2D" w:rsidRDefault="009D3F2D" w:rsidP="00F51878">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9D3F2D" w:rsidRDefault="009D3F2D" w:rsidP="00F51878">
            <w:pPr>
              <w:snapToGrid w:val="0"/>
              <w:jc w:val="center"/>
              <w:rPr>
                <w:b/>
                <w:sz w:val="20"/>
                <w:szCs w:val="20"/>
                <w:lang w:val="lv-LV"/>
              </w:rPr>
            </w:pPr>
            <w:r>
              <w:rPr>
                <w:b/>
                <w:sz w:val="20"/>
                <w:szCs w:val="20"/>
                <w:lang w:val="lv-LV"/>
              </w:rPr>
              <w:t>Lasīt prasme</w:t>
            </w:r>
          </w:p>
        </w:tc>
      </w:tr>
      <w:tr w:rsidR="009D3F2D" w:rsidTr="00F51878">
        <w:tc>
          <w:tcPr>
            <w:tcW w:w="1980" w:type="dxa"/>
            <w:tcBorders>
              <w:left w:val="single" w:sz="1" w:space="0" w:color="000000"/>
              <w:bottom w:val="single" w:sz="1" w:space="0" w:color="000000"/>
            </w:tcBorders>
          </w:tcPr>
          <w:p w:rsidR="009D3F2D" w:rsidRDefault="009D3F2D" w:rsidP="00F51878">
            <w:pPr>
              <w:snapToGrid w:val="0"/>
              <w:jc w:val="center"/>
              <w:rPr>
                <w:sz w:val="20"/>
                <w:szCs w:val="20"/>
                <w:lang w:val="lv-LV"/>
              </w:rPr>
            </w:pPr>
          </w:p>
        </w:tc>
        <w:tc>
          <w:tcPr>
            <w:tcW w:w="1512" w:type="dxa"/>
            <w:tcBorders>
              <w:left w:val="single" w:sz="1" w:space="0" w:color="000000"/>
              <w:bottom w:val="single" w:sz="1" w:space="0" w:color="000000"/>
            </w:tcBorders>
          </w:tcPr>
          <w:p w:rsidR="009D3F2D" w:rsidRDefault="009D3F2D" w:rsidP="00F51878">
            <w:pPr>
              <w:snapToGrid w:val="0"/>
              <w:jc w:val="center"/>
              <w:rPr>
                <w:sz w:val="20"/>
                <w:szCs w:val="20"/>
                <w:lang w:val="lv-LV"/>
              </w:rPr>
            </w:pPr>
          </w:p>
        </w:tc>
        <w:tc>
          <w:tcPr>
            <w:tcW w:w="1620" w:type="dxa"/>
            <w:tcBorders>
              <w:left w:val="single" w:sz="1" w:space="0" w:color="000000"/>
              <w:bottom w:val="single" w:sz="1" w:space="0" w:color="000000"/>
            </w:tcBorders>
          </w:tcPr>
          <w:p w:rsidR="009D3F2D" w:rsidRDefault="009D3F2D" w:rsidP="00F51878">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9D3F2D" w:rsidRDefault="009D3F2D" w:rsidP="00F51878">
            <w:pPr>
              <w:snapToGrid w:val="0"/>
              <w:jc w:val="center"/>
              <w:rPr>
                <w:sz w:val="20"/>
                <w:szCs w:val="20"/>
                <w:lang w:val="lv-LV"/>
              </w:rPr>
            </w:pPr>
          </w:p>
        </w:tc>
      </w:tr>
    </w:tbl>
    <w:p w:rsidR="009D3F2D" w:rsidRDefault="009D3F2D" w:rsidP="009D3F2D"/>
    <w:p w:rsidR="009D3F2D" w:rsidRDefault="009D3F2D" w:rsidP="009D3F2D">
      <w:pPr>
        <w:rPr>
          <w:b/>
          <w:sz w:val="20"/>
          <w:szCs w:val="20"/>
          <w:lang w:val="lv-LV"/>
        </w:rPr>
      </w:pPr>
      <w:r>
        <w:rPr>
          <w:b/>
          <w:sz w:val="20"/>
          <w:szCs w:val="20"/>
          <w:lang w:val="lv-LV"/>
        </w:rPr>
        <w:t>APLIECINĀJUMS:</w:t>
      </w:r>
    </w:p>
    <w:p w:rsidR="009D3F2D" w:rsidRDefault="009D3F2D" w:rsidP="009D3F2D">
      <w:pPr>
        <w:rPr>
          <w:sz w:val="22"/>
          <w:szCs w:val="22"/>
          <w:lang w:val="lv-LV"/>
        </w:rPr>
      </w:pPr>
    </w:p>
    <w:p w:rsidR="009D3F2D" w:rsidRDefault="009D3F2D" w:rsidP="009D3F2D">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9D3F2D" w:rsidRDefault="009D3F2D" w:rsidP="009D3F2D">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9D3F2D" w:rsidRDefault="009D3F2D" w:rsidP="009D3F2D">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w:t>
      </w:r>
      <w:proofErr w:type="spellStart"/>
      <w:r>
        <w:rPr>
          <w:sz w:val="22"/>
          <w:szCs w:val="22"/>
          <w:lang w:val="lv-LV"/>
        </w:rPr>
        <w:t>iepirkuma[„nosaukums</w:t>
      </w:r>
      <w:proofErr w:type="spellEnd"/>
      <w:r>
        <w:rPr>
          <w:sz w:val="22"/>
          <w:szCs w:val="22"/>
          <w:lang w:val="lv-LV"/>
        </w:rPr>
        <w:t xml:space="preserve">” un identifikācijas numurs] pretendenta piedāvājuma izvērtēšanai, </w:t>
      </w:r>
    </w:p>
    <w:p w:rsidR="009D3F2D" w:rsidRDefault="009D3F2D" w:rsidP="009D3F2D">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9D3F2D" w:rsidRDefault="009D3F2D" w:rsidP="009D3F2D">
      <w:pPr>
        <w:rPr>
          <w:sz w:val="22"/>
          <w:szCs w:val="22"/>
          <w:lang w:val="lv-LV"/>
        </w:rPr>
      </w:pPr>
    </w:p>
    <w:p w:rsidR="009D3F2D" w:rsidRDefault="009D3F2D" w:rsidP="009D3F2D">
      <w:pPr>
        <w:spacing w:line="360" w:lineRule="auto"/>
        <w:rPr>
          <w:sz w:val="22"/>
          <w:szCs w:val="22"/>
          <w:lang w:val="lv-LV"/>
        </w:rPr>
      </w:pPr>
      <w:r>
        <w:rPr>
          <w:sz w:val="22"/>
          <w:szCs w:val="22"/>
          <w:lang w:val="lv-LV"/>
        </w:rPr>
        <w:t>Darbinieka pilns vārds, uzvārds:_________________________________________</w:t>
      </w:r>
    </w:p>
    <w:p w:rsidR="009D3F2D" w:rsidRDefault="009D3F2D" w:rsidP="009D3F2D">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9D3F2D" w:rsidRDefault="009D3F2D" w:rsidP="009D3F2D">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9D3F2D" w:rsidRDefault="009D3F2D" w:rsidP="009D3F2D">
      <w:pPr>
        <w:ind w:left="3969" w:right="-760"/>
        <w:jc w:val="both"/>
        <w:rPr>
          <w:sz w:val="22"/>
          <w:szCs w:val="22"/>
          <w:lang w:val="lv-LV"/>
        </w:rPr>
      </w:pPr>
    </w:p>
    <w:p w:rsidR="00BF681B" w:rsidRPr="009D3F2D" w:rsidRDefault="00BF681B" w:rsidP="009D3F2D"/>
    <w:sectPr w:rsidR="00BF681B" w:rsidRPr="009D3F2D" w:rsidSect="001E2E8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1"/>
    <w:rsid w:val="001E2E81"/>
    <w:rsid w:val="00356C78"/>
    <w:rsid w:val="003D23F6"/>
    <w:rsid w:val="005C3ABC"/>
    <w:rsid w:val="00971B0A"/>
    <w:rsid w:val="009D3F2D"/>
    <w:rsid w:val="00BF681B"/>
    <w:rsid w:val="00D70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81"/>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D23F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3ABC"/>
    <w:pPr>
      <w:keepNext/>
      <w:spacing w:before="240" w:after="60"/>
      <w:outlineLvl w:val="3"/>
    </w:pPr>
    <w:rPr>
      <w:b/>
      <w:bCs/>
      <w:sz w:val="28"/>
      <w:szCs w:val="28"/>
    </w:rPr>
  </w:style>
  <w:style w:type="paragraph" w:styleId="Virsraksts7">
    <w:name w:val="heading 7"/>
    <w:basedOn w:val="Parasts"/>
    <w:next w:val="Parasts"/>
    <w:link w:val="Virsraksts7Rakstz"/>
    <w:qFormat/>
    <w:rsid w:val="001E2E8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1E2E81"/>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1E2E81"/>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2E81"/>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5C3ABC"/>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5C3AB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3D23F6"/>
    <w:pPr>
      <w:spacing w:after="120"/>
      <w:ind w:left="283"/>
    </w:pPr>
  </w:style>
  <w:style w:type="character" w:customStyle="1" w:styleId="PamattekstsaratkpiRakstz">
    <w:name w:val="Pamatteksts ar atkāpi Rakstz."/>
    <w:basedOn w:val="Noklusjumarindkopasfonts"/>
    <w:link w:val="Pamattekstsaratkpi"/>
    <w:uiPriority w:val="99"/>
    <w:semiHidden/>
    <w:rsid w:val="003D23F6"/>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D23F6"/>
    <w:rPr>
      <w:rFonts w:ascii="Arial" w:eastAsia="Times New Roman" w:hAnsi="Arial" w:cs="Arial"/>
      <w:b/>
      <w:bCs/>
      <w:sz w:val="26"/>
      <w:szCs w:val="26"/>
      <w:lang w:val="ru-RU" w:eastAsia="ru-RU"/>
    </w:rPr>
  </w:style>
  <w:style w:type="character" w:styleId="Hipersaite">
    <w:name w:val="Hyperlink"/>
    <w:rsid w:val="003D2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81"/>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D23F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3ABC"/>
    <w:pPr>
      <w:keepNext/>
      <w:spacing w:before="240" w:after="60"/>
      <w:outlineLvl w:val="3"/>
    </w:pPr>
    <w:rPr>
      <w:b/>
      <w:bCs/>
      <w:sz w:val="28"/>
      <w:szCs w:val="28"/>
    </w:rPr>
  </w:style>
  <w:style w:type="paragraph" w:styleId="Virsraksts7">
    <w:name w:val="heading 7"/>
    <w:basedOn w:val="Parasts"/>
    <w:next w:val="Parasts"/>
    <w:link w:val="Virsraksts7Rakstz"/>
    <w:qFormat/>
    <w:rsid w:val="001E2E8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1E2E81"/>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1E2E81"/>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2E81"/>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5C3ABC"/>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5C3AB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3D23F6"/>
    <w:pPr>
      <w:spacing w:after="120"/>
      <w:ind w:left="283"/>
    </w:pPr>
  </w:style>
  <w:style w:type="character" w:customStyle="1" w:styleId="PamattekstsaratkpiRakstz">
    <w:name w:val="Pamatteksts ar atkāpi Rakstz."/>
    <w:basedOn w:val="Noklusjumarindkopasfonts"/>
    <w:link w:val="Pamattekstsaratkpi"/>
    <w:uiPriority w:val="99"/>
    <w:semiHidden/>
    <w:rsid w:val="003D23F6"/>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D23F6"/>
    <w:rPr>
      <w:rFonts w:ascii="Arial" w:eastAsia="Times New Roman" w:hAnsi="Arial" w:cs="Arial"/>
      <w:b/>
      <w:bCs/>
      <w:sz w:val="26"/>
      <w:szCs w:val="26"/>
      <w:lang w:val="ru-RU" w:eastAsia="ru-RU"/>
    </w:rPr>
  </w:style>
  <w:style w:type="character" w:styleId="Hipersaite">
    <w:name w:val="Hyperlink"/>
    <w:rsid w:val="003D2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2015-04-28T14:46:00Z</dcterms:created>
  <dcterms:modified xsi:type="dcterms:W3CDTF">2015-04-28T14:46:00Z</dcterms:modified>
</cp:coreProperties>
</file>